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7621" w14:textId="77777777" w:rsidR="004F226B" w:rsidRPr="00D368EF" w:rsidRDefault="004F226B" w:rsidP="008A70DB">
      <w:pPr>
        <w:ind w:hanging="11"/>
        <w:jc w:val="both"/>
        <w:rPr>
          <w:rFonts w:asciiTheme="minorHAnsi" w:hAnsiTheme="minorHAnsi"/>
          <w:b/>
          <w:noProof/>
          <w:sz w:val="22"/>
          <w:szCs w:val="22"/>
          <w:lang w:val="hr-HR"/>
        </w:rPr>
      </w:pPr>
    </w:p>
    <w:p w14:paraId="504E86BC" w14:textId="77777777" w:rsidR="008A70DB" w:rsidRPr="00D368EF" w:rsidRDefault="008A70DB" w:rsidP="008A70DB">
      <w:pPr>
        <w:ind w:hanging="11"/>
        <w:jc w:val="both"/>
        <w:rPr>
          <w:rFonts w:asciiTheme="minorHAnsi" w:hAnsiTheme="minorHAnsi"/>
          <w:b/>
          <w:noProof/>
          <w:sz w:val="22"/>
          <w:szCs w:val="22"/>
          <w:lang w:val="hr-HR"/>
        </w:rPr>
      </w:pPr>
    </w:p>
    <w:p w14:paraId="6F93C212" w14:textId="77777777" w:rsidR="008A70DB" w:rsidRPr="00D368EF" w:rsidRDefault="008A70DB" w:rsidP="008A70DB">
      <w:pPr>
        <w:ind w:hanging="11"/>
        <w:jc w:val="both"/>
        <w:rPr>
          <w:rFonts w:asciiTheme="minorHAnsi" w:hAnsiTheme="minorHAnsi"/>
          <w:b/>
          <w:noProof/>
          <w:sz w:val="22"/>
          <w:szCs w:val="22"/>
          <w:lang w:val="hr-HR"/>
        </w:rPr>
      </w:pPr>
    </w:p>
    <w:p w14:paraId="58E057D6" w14:textId="32BAF2B4" w:rsidR="00045892" w:rsidRPr="00D368EF" w:rsidRDefault="00045892" w:rsidP="00045892">
      <w:pPr>
        <w:spacing w:after="200" w:line="360" w:lineRule="auto"/>
        <w:jc w:val="both"/>
        <w:rPr>
          <w:rFonts w:asciiTheme="minorHAnsi" w:eastAsia="MS Mincho" w:hAnsiTheme="minorHAnsi"/>
          <w:b/>
          <w:sz w:val="22"/>
          <w:szCs w:val="22"/>
          <w:lang w:val="hr-HR" w:eastAsia="hr-HR"/>
        </w:rPr>
      </w:pPr>
      <w:r w:rsidRPr="00D368EF">
        <w:rPr>
          <w:rFonts w:asciiTheme="minorHAnsi" w:eastAsia="MS Mincho" w:hAnsiTheme="minorHAnsi"/>
          <w:b/>
          <w:sz w:val="22"/>
          <w:szCs w:val="22"/>
          <w:lang w:val="hr-HR" w:eastAsia="hr-HR"/>
        </w:rPr>
        <w:t>PRILOG  1.</w:t>
      </w:r>
    </w:p>
    <w:p w14:paraId="12891C56" w14:textId="77777777" w:rsidR="008A70DB" w:rsidRPr="00D368EF" w:rsidRDefault="008A70DB" w:rsidP="008A70DB">
      <w:pPr>
        <w:ind w:hanging="11"/>
        <w:jc w:val="both"/>
        <w:rPr>
          <w:rFonts w:asciiTheme="minorHAnsi" w:hAnsiTheme="minorHAnsi"/>
          <w:b/>
          <w:noProof/>
          <w:sz w:val="22"/>
          <w:szCs w:val="22"/>
          <w:lang w:val="hr-HR"/>
        </w:rPr>
      </w:pPr>
    </w:p>
    <w:p w14:paraId="3110C305" w14:textId="77777777" w:rsidR="008A70DB" w:rsidRPr="00D368EF" w:rsidRDefault="008A70DB" w:rsidP="008A70DB">
      <w:pPr>
        <w:ind w:hanging="11"/>
        <w:jc w:val="both"/>
        <w:rPr>
          <w:rFonts w:asciiTheme="minorHAnsi" w:hAnsiTheme="minorHAnsi"/>
          <w:b/>
          <w:noProof/>
          <w:sz w:val="22"/>
          <w:szCs w:val="22"/>
          <w:lang w:val="hr-HR"/>
        </w:rPr>
      </w:pPr>
    </w:p>
    <w:p w14:paraId="56754E4F" w14:textId="77777777" w:rsidR="00216E50" w:rsidRPr="00D368EF" w:rsidRDefault="00216E50" w:rsidP="00216E50">
      <w:pPr>
        <w:ind w:hanging="11"/>
        <w:jc w:val="center"/>
        <w:rPr>
          <w:rFonts w:asciiTheme="minorHAnsi" w:hAnsiTheme="minorHAnsi"/>
          <w:b/>
          <w:noProof/>
          <w:sz w:val="22"/>
          <w:szCs w:val="22"/>
          <w:lang w:val="hr-HR"/>
        </w:rPr>
      </w:pPr>
    </w:p>
    <w:p w14:paraId="4CCFA375" w14:textId="77777777" w:rsidR="00216E50" w:rsidRPr="00D368EF" w:rsidRDefault="00216E50" w:rsidP="00216E50">
      <w:pPr>
        <w:ind w:hanging="11"/>
        <w:jc w:val="center"/>
        <w:rPr>
          <w:rFonts w:asciiTheme="minorHAnsi" w:hAnsiTheme="minorHAnsi"/>
          <w:b/>
          <w:noProof/>
          <w:sz w:val="22"/>
          <w:szCs w:val="22"/>
          <w:lang w:val="hr-HR"/>
        </w:rPr>
      </w:pPr>
    </w:p>
    <w:p w14:paraId="3157FC42" w14:textId="77777777" w:rsidR="00216E50" w:rsidRPr="00D368EF" w:rsidRDefault="00216E50" w:rsidP="00216E50">
      <w:pPr>
        <w:ind w:hanging="11"/>
        <w:jc w:val="center"/>
        <w:rPr>
          <w:rFonts w:asciiTheme="minorHAnsi" w:hAnsiTheme="minorHAnsi"/>
          <w:b/>
          <w:noProof/>
          <w:sz w:val="52"/>
          <w:szCs w:val="52"/>
          <w:lang w:val="hr-HR"/>
        </w:rPr>
      </w:pPr>
    </w:p>
    <w:p w14:paraId="0A0AE3B0" w14:textId="77777777" w:rsidR="00216E50" w:rsidRPr="00D368EF" w:rsidRDefault="00216E50" w:rsidP="00216E50">
      <w:pPr>
        <w:ind w:hanging="11"/>
        <w:jc w:val="center"/>
        <w:rPr>
          <w:rFonts w:asciiTheme="minorHAnsi" w:hAnsiTheme="minorHAnsi"/>
          <w:b/>
          <w:noProof/>
          <w:sz w:val="52"/>
          <w:szCs w:val="52"/>
          <w:lang w:val="hr-HR"/>
        </w:rPr>
      </w:pPr>
    </w:p>
    <w:p w14:paraId="0625C509" w14:textId="6170DC56" w:rsidR="005219A2" w:rsidRPr="00D368EF" w:rsidRDefault="008A70DB" w:rsidP="005219A2">
      <w:pPr>
        <w:ind w:hanging="11"/>
        <w:jc w:val="center"/>
        <w:rPr>
          <w:rFonts w:asciiTheme="minorHAnsi" w:hAnsiTheme="minorHAnsi"/>
          <w:b/>
          <w:noProof/>
          <w:sz w:val="52"/>
          <w:szCs w:val="52"/>
          <w:lang w:val="hr-HR"/>
        </w:rPr>
      </w:pPr>
      <w:r w:rsidRPr="00D368EF">
        <w:rPr>
          <w:rFonts w:asciiTheme="minorHAnsi" w:hAnsiTheme="minorHAnsi"/>
          <w:b/>
          <w:noProof/>
          <w:sz w:val="52"/>
          <w:szCs w:val="52"/>
          <w:lang w:val="hr-HR"/>
        </w:rPr>
        <w:t>NACRT</w:t>
      </w:r>
      <w:r w:rsidR="00216E50" w:rsidRPr="00D368EF">
        <w:rPr>
          <w:rFonts w:asciiTheme="minorHAnsi" w:hAnsiTheme="minorHAnsi"/>
          <w:b/>
          <w:noProof/>
          <w:sz w:val="52"/>
          <w:szCs w:val="52"/>
          <w:lang w:val="hr-HR"/>
        </w:rPr>
        <w:t xml:space="preserve"> ISTRAŽIVANJA </w:t>
      </w:r>
    </w:p>
    <w:p w14:paraId="0611B271" w14:textId="4B1FACBD" w:rsidR="001155C7" w:rsidRPr="00D368EF" w:rsidRDefault="00216E50" w:rsidP="001155C7">
      <w:pPr>
        <w:ind w:hanging="11"/>
        <w:jc w:val="center"/>
        <w:rPr>
          <w:rFonts w:asciiTheme="minorHAnsi" w:hAnsiTheme="minorHAnsi"/>
          <w:b/>
          <w:noProof/>
          <w:sz w:val="52"/>
          <w:szCs w:val="52"/>
          <w:lang w:val="hr-HR"/>
        </w:rPr>
      </w:pPr>
      <w:r w:rsidRPr="00D368EF">
        <w:rPr>
          <w:rFonts w:asciiTheme="minorHAnsi" w:hAnsiTheme="minorHAnsi"/>
          <w:b/>
          <w:noProof/>
          <w:sz w:val="52"/>
          <w:szCs w:val="52"/>
          <w:lang w:val="hr-HR"/>
        </w:rPr>
        <w:t>FAMRES</w:t>
      </w:r>
      <w:r w:rsidR="00ED2641" w:rsidRPr="00D368EF">
        <w:rPr>
          <w:rFonts w:asciiTheme="minorHAnsi" w:hAnsiTheme="minorHAnsi"/>
          <w:b/>
          <w:noProof/>
          <w:sz w:val="52"/>
          <w:szCs w:val="52"/>
          <w:lang w:val="hr-HR"/>
        </w:rPr>
        <w:t>PLAN</w:t>
      </w:r>
    </w:p>
    <w:p w14:paraId="5420EEE8" w14:textId="77777777" w:rsidR="008A70DB" w:rsidRPr="00D368EF" w:rsidRDefault="008A70DB" w:rsidP="008A70DB">
      <w:pPr>
        <w:ind w:hanging="11"/>
        <w:jc w:val="both"/>
        <w:rPr>
          <w:rFonts w:asciiTheme="minorHAnsi" w:hAnsiTheme="minorHAnsi"/>
          <w:b/>
          <w:noProof/>
          <w:sz w:val="52"/>
          <w:szCs w:val="52"/>
          <w:lang w:val="hr-HR"/>
        </w:rPr>
      </w:pPr>
    </w:p>
    <w:p w14:paraId="0E7A0A15" w14:textId="77777777" w:rsidR="008A70DB" w:rsidRPr="00D368EF" w:rsidRDefault="008A70DB" w:rsidP="008A70DB">
      <w:pPr>
        <w:ind w:hanging="11"/>
        <w:jc w:val="both"/>
        <w:rPr>
          <w:rFonts w:asciiTheme="minorHAnsi" w:hAnsiTheme="minorHAnsi"/>
          <w:b/>
          <w:noProof/>
          <w:sz w:val="22"/>
          <w:szCs w:val="22"/>
          <w:lang w:val="hr-HR"/>
        </w:rPr>
      </w:pPr>
    </w:p>
    <w:p w14:paraId="7AE18C43" w14:textId="77777777" w:rsidR="008A70DB" w:rsidRPr="00D368EF" w:rsidRDefault="008A70DB" w:rsidP="008A70DB">
      <w:pPr>
        <w:ind w:hanging="11"/>
        <w:jc w:val="both"/>
        <w:rPr>
          <w:rFonts w:asciiTheme="minorHAnsi" w:hAnsiTheme="minorHAnsi"/>
          <w:b/>
          <w:noProof/>
          <w:sz w:val="22"/>
          <w:szCs w:val="22"/>
          <w:lang w:val="hr-HR"/>
        </w:rPr>
      </w:pPr>
    </w:p>
    <w:p w14:paraId="39CECEDE" w14:textId="77777777" w:rsidR="008A70DB" w:rsidRPr="00D368EF" w:rsidRDefault="008A70DB" w:rsidP="008A70DB">
      <w:pPr>
        <w:ind w:hanging="11"/>
        <w:jc w:val="both"/>
        <w:rPr>
          <w:rFonts w:asciiTheme="minorHAnsi" w:hAnsiTheme="minorHAnsi"/>
          <w:b/>
          <w:noProof/>
          <w:sz w:val="22"/>
          <w:szCs w:val="22"/>
          <w:lang w:val="hr-HR"/>
        </w:rPr>
      </w:pPr>
    </w:p>
    <w:p w14:paraId="4DE2DD1C" w14:textId="77777777" w:rsidR="008A70DB" w:rsidRPr="00D368EF" w:rsidRDefault="008A70DB" w:rsidP="008A70DB">
      <w:pPr>
        <w:ind w:hanging="11"/>
        <w:jc w:val="both"/>
        <w:rPr>
          <w:rFonts w:asciiTheme="minorHAnsi" w:hAnsiTheme="minorHAnsi"/>
          <w:b/>
          <w:noProof/>
          <w:sz w:val="22"/>
          <w:szCs w:val="22"/>
          <w:lang w:val="hr-HR"/>
        </w:rPr>
      </w:pPr>
    </w:p>
    <w:p w14:paraId="1349596F" w14:textId="77777777" w:rsidR="008A70DB" w:rsidRPr="00D368EF" w:rsidRDefault="008A70DB" w:rsidP="008A70DB">
      <w:pPr>
        <w:ind w:hanging="11"/>
        <w:jc w:val="both"/>
        <w:rPr>
          <w:rFonts w:asciiTheme="minorHAnsi" w:hAnsiTheme="minorHAnsi"/>
          <w:b/>
          <w:noProof/>
          <w:sz w:val="22"/>
          <w:szCs w:val="22"/>
          <w:lang w:val="hr-HR"/>
        </w:rPr>
      </w:pPr>
    </w:p>
    <w:p w14:paraId="7FF8BE21" w14:textId="77777777" w:rsidR="008A70DB" w:rsidRPr="00D368EF" w:rsidRDefault="008A70DB" w:rsidP="008A70DB">
      <w:pPr>
        <w:ind w:hanging="11"/>
        <w:jc w:val="both"/>
        <w:rPr>
          <w:rFonts w:asciiTheme="minorHAnsi" w:hAnsiTheme="minorHAnsi"/>
          <w:b/>
          <w:noProof/>
          <w:sz w:val="22"/>
          <w:szCs w:val="22"/>
          <w:lang w:val="hr-HR"/>
        </w:rPr>
      </w:pPr>
    </w:p>
    <w:p w14:paraId="04A2EAC8"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7915B89E"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51588DEB"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4D494869"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0F6BCE65"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35D9C1E6"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7DF059C9"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08B16DEE" w14:textId="53240A17" w:rsidR="008A70DB" w:rsidRPr="00D368EF" w:rsidRDefault="008A70DB" w:rsidP="00781BF0">
      <w:pPr>
        <w:spacing w:line="360" w:lineRule="auto"/>
        <w:ind w:hanging="11"/>
        <w:jc w:val="both"/>
        <w:rPr>
          <w:rFonts w:asciiTheme="minorHAnsi" w:hAnsiTheme="minorHAnsi"/>
          <w:b/>
          <w:noProof/>
          <w:sz w:val="22"/>
          <w:szCs w:val="22"/>
          <w:lang w:val="hr-HR"/>
        </w:rPr>
      </w:pPr>
    </w:p>
    <w:p w14:paraId="28A40234" w14:textId="17DEF674" w:rsidR="00045892" w:rsidRPr="00D368EF" w:rsidRDefault="00045892" w:rsidP="00781BF0">
      <w:pPr>
        <w:spacing w:line="360" w:lineRule="auto"/>
        <w:ind w:hanging="11"/>
        <w:jc w:val="both"/>
        <w:rPr>
          <w:rFonts w:asciiTheme="minorHAnsi" w:hAnsiTheme="minorHAnsi"/>
          <w:b/>
          <w:noProof/>
          <w:sz w:val="22"/>
          <w:szCs w:val="22"/>
          <w:lang w:val="hr-HR"/>
        </w:rPr>
      </w:pPr>
    </w:p>
    <w:p w14:paraId="5FA18AFE" w14:textId="4218451D" w:rsidR="00045892" w:rsidRPr="00D368EF" w:rsidRDefault="00045892" w:rsidP="00781BF0">
      <w:pPr>
        <w:spacing w:line="360" w:lineRule="auto"/>
        <w:ind w:hanging="11"/>
        <w:jc w:val="both"/>
        <w:rPr>
          <w:rFonts w:asciiTheme="minorHAnsi" w:hAnsiTheme="minorHAnsi"/>
          <w:b/>
          <w:noProof/>
          <w:sz w:val="22"/>
          <w:szCs w:val="22"/>
          <w:lang w:val="hr-HR"/>
        </w:rPr>
      </w:pPr>
    </w:p>
    <w:p w14:paraId="382039A2" w14:textId="753DCDAE" w:rsidR="00045892" w:rsidRPr="00D368EF" w:rsidRDefault="00045892" w:rsidP="00781BF0">
      <w:pPr>
        <w:spacing w:line="360" w:lineRule="auto"/>
        <w:ind w:hanging="11"/>
        <w:jc w:val="both"/>
        <w:rPr>
          <w:rFonts w:asciiTheme="minorHAnsi" w:hAnsiTheme="minorHAnsi"/>
          <w:b/>
          <w:noProof/>
          <w:sz w:val="22"/>
          <w:szCs w:val="22"/>
          <w:lang w:val="hr-HR"/>
        </w:rPr>
      </w:pPr>
    </w:p>
    <w:p w14:paraId="5F08758F" w14:textId="609ADF95" w:rsidR="00045892" w:rsidRPr="00D368EF" w:rsidRDefault="00045892" w:rsidP="00781BF0">
      <w:pPr>
        <w:spacing w:line="360" w:lineRule="auto"/>
        <w:ind w:hanging="11"/>
        <w:jc w:val="both"/>
        <w:rPr>
          <w:rFonts w:asciiTheme="minorHAnsi" w:hAnsiTheme="minorHAnsi"/>
          <w:b/>
          <w:noProof/>
          <w:sz w:val="22"/>
          <w:szCs w:val="22"/>
          <w:lang w:val="hr-HR"/>
        </w:rPr>
      </w:pPr>
    </w:p>
    <w:p w14:paraId="30803CBC" w14:textId="77777777" w:rsidR="00045892" w:rsidRPr="00D368EF" w:rsidRDefault="00045892" w:rsidP="00781BF0">
      <w:pPr>
        <w:spacing w:line="360" w:lineRule="auto"/>
        <w:ind w:hanging="11"/>
        <w:jc w:val="both"/>
        <w:rPr>
          <w:rFonts w:asciiTheme="minorHAnsi" w:hAnsiTheme="minorHAnsi"/>
          <w:b/>
          <w:noProof/>
          <w:sz w:val="22"/>
          <w:szCs w:val="22"/>
          <w:lang w:val="hr-HR"/>
        </w:rPr>
      </w:pPr>
    </w:p>
    <w:p w14:paraId="19D30B52"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506603AF"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74A82192" w14:textId="77777777" w:rsidR="008A70DB" w:rsidRPr="00D368EF" w:rsidRDefault="008A70DB" w:rsidP="00781BF0">
      <w:pPr>
        <w:spacing w:line="360" w:lineRule="auto"/>
        <w:ind w:hanging="11"/>
        <w:jc w:val="both"/>
        <w:rPr>
          <w:rFonts w:asciiTheme="minorHAnsi" w:hAnsiTheme="minorHAnsi"/>
          <w:b/>
          <w:noProof/>
          <w:sz w:val="22"/>
          <w:szCs w:val="22"/>
          <w:lang w:val="hr-HR"/>
        </w:rPr>
      </w:pPr>
    </w:p>
    <w:p w14:paraId="26461278" w14:textId="705CC738" w:rsidR="00045892" w:rsidRPr="00D368EF" w:rsidRDefault="00045892" w:rsidP="001155C7">
      <w:pPr>
        <w:pStyle w:val="Naslov"/>
        <w:rPr>
          <w:rFonts w:asciiTheme="minorHAnsi" w:hAnsiTheme="minorHAnsi"/>
          <w:noProof/>
          <w:color w:val="auto"/>
          <w:sz w:val="22"/>
          <w:szCs w:val="22"/>
          <w:lang w:val="hr-HR"/>
        </w:rPr>
      </w:pPr>
    </w:p>
    <w:p w14:paraId="6781AF77" w14:textId="17FED535" w:rsidR="008A70DB" w:rsidRPr="00D368EF" w:rsidRDefault="001155C7" w:rsidP="001155C7">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lastRenderedPageBreak/>
        <w:t>1. POJMOVNIK</w:t>
      </w:r>
    </w:p>
    <w:p w14:paraId="195C7C63" w14:textId="6E1D5A4B" w:rsidR="008A70DB" w:rsidRPr="00D368EF" w:rsidRDefault="008A70DB" w:rsidP="00781BF0">
      <w:pPr>
        <w:spacing w:line="360" w:lineRule="auto"/>
        <w:jc w:val="both"/>
        <w:rPr>
          <w:rFonts w:asciiTheme="minorHAnsi" w:hAnsiTheme="minorHAnsi"/>
          <w:noProof/>
          <w:sz w:val="22"/>
          <w:szCs w:val="22"/>
          <w:lang w:val="hr-HR"/>
        </w:rPr>
      </w:pPr>
    </w:p>
    <w:p w14:paraId="12D0B666" w14:textId="267A7207" w:rsidR="005B5056" w:rsidRPr="00D368EF" w:rsidRDefault="00D14E8B" w:rsidP="00781BF0">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t xml:space="preserve">Obitelj u riziku – </w:t>
      </w:r>
      <w:r w:rsidR="005B5056" w:rsidRPr="00D368EF">
        <w:rPr>
          <w:rFonts w:asciiTheme="minorHAnsi" w:hAnsiTheme="minorHAnsi"/>
          <w:noProof/>
          <w:sz w:val="22"/>
          <w:szCs w:val="22"/>
          <w:lang w:val="hr-HR"/>
        </w:rPr>
        <w:t>obitelj u riziku se u projektu shvaća kao obitelj u kojoj postoji (najmanje) jedan član uključen u intervenciju (u okviru sustava socijalne skrbi, pravosuđa i/ili mentalnog zdravlja</w:t>
      </w:r>
      <w:r w:rsidR="00D92B20" w:rsidRPr="00D368EF">
        <w:rPr>
          <w:rFonts w:asciiTheme="minorHAnsi" w:hAnsiTheme="minorHAnsi"/>
          <w:noProof/>
          <w:sz w:val="22"/>
          <w:szCs w:val="22"/>
          <w:lang w:val="hr-HR"/>
        </w:rPr>
        <w:t xml:space="preserve"> te odgoja i obrazovanja</w:t>
      </w:r>
      <w:r w:rsidR="005B5056" w:rsidRPr="00D368EF">
        <w:rPr>
          <w:rFonts w:asciiTheme="minorHAnsi" w:hAnsiTheme="minorHAnsi"/>
          <w:noProof/>
          <w:sz w:val="22"/>
          <w:szCs w:val="22"/>
          <w:lang w:val="hr-HR"/>
        </w:rPr>
        <w:t xml:space="preserve">) zbog problema u ponašanju. Članovima obitelji smatraju se svi pojedinci koji žive u istom kućanstvu, a </w:t>
      </w:r>
      <w:r w:rsidR="005E598D" w:rsidRPr="00D368EF">
        <w:rPr>
          <w:rFonts w:asciiTheme="minorHAnsi" w:hAnsiTheme="minorHAnsi"/>
          <w:noProof/>
          <w:sz w:val="22"/>
          <w:szCs w:val="22"/>
          <w:lang w:val="hr-HR"/>
        </w:rPr>
        <w:t xml:space="preserve">krvno/skrbnički su </w:t>
      </w:r>
      <w:r w:rsidR="005B5056" w:rsidRPr="00D368EF">
        <w:rPr>
          <w:rFonts w:asciiTheme="minorHAnsi" w:hAnsiTheme="minorHAnsi"/>
          <w:noProof/>
          <w:sz w:val="22"/>
          <w:szCs w:val="22"/>
          <w:lang w:val="hr-HR"/>
        </w:rPr>
        <w:t>vezani.</w:t>
      </w:r>
      <w:r w:rsidR="005B5056" w:rsidRPr="00D368EF">
        <w:rPr>
          <w:rFonts w:asciiTheme="minorHAnsi" w:hAnsiTheme="minorHAnsi"/>
          <w:b/>
          <w:noProof/>
          <w:sz w:val="22"/>
          <w:szCs w:val="22"/>
          <w:lang w:val="hr-HR"/>
        </w:rPr>
        <w:t xml:space="preserve">  </w:t>
      </w:r>
    </w:p>
    <w:p w14:paraId="19F00665" w14:textId="77777777" w:rsidR="00D14E8B" w:rsidRPr="00D368EF" w:rsidRDefault="00D14E8B" w:rsidP="00781BF0">
      <w:pPr>
        <w:spacing w:line="360" w:lineRule="auto"/>
        <w:jc w:val="both"/>
        <w:rPr>
          <w:rFonts w:asciiTheme="minorHAnsi" w:hAnsiTheme="minorHAnsi"/>
          <w:b/>
          <w:noProof/>
          <w:sz w:val="22"/>
          <w:szCs w:val="22"/>
          <w:lang w:val="hr-HR"/>
        </w:rPr>
      </w:pPr>
    </w:p>
    <w:p w14:paraId="34B2EACA" w14:textId="35C73E0E" w:rsidR="00451204" w:rsidRPr="00D368EF" w:rsidRDefault="00451204" w:rsidP="00781BF0">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Otpornost</w:t>
      </w:r>
      <w:r w:rsidRPr="00D368EF">
        <w:rPr>
          <w:rFonts w:asciiTheme="minorHAnsi" w:hAnsiTheme="minorHAnsi"/>
          <w:noProof/>
          <w:sz w:val="22"/>
          <w:szCs w:val="22"/>
          <w:lang w:val="hr-HR"/>
        </w:rPr>
        <w:t xml:space="preserve"> </w:t>
      </w:r>
      <w:r w:rsidRPr="00D368EF">
        <w:rPr>
          <w:rFonts w:asciiTheme="minorHAnsi" w:hAnsiTheme="minorHAnsi"/>
          <w:b/>
          <w:noProof/>
          <w:sz w:val="22"/>
          <w:szCs w:val="22"/>
          <w:lang w:val="hr-HR"/>
        </w:rPr>
        <w:t>obitelji</w:t>
      </w:r>
      <w:r w:rsidR="002A1AC4" w:rsidRPr="00D368EF">
        <w:rPr>
          <w:rFonts w:asciiTheme="minorHAnsi" w:hAnsiTheme="minorHAnsi"/>
          <w:noProof/>
          <w:sz w:val="22"/>
          <w:szCs w:val="22"/>
          <w:lang w:val="hr-HR"/>
        </w:rPr>
        <w:t xml:space="preserve"> – </w:t>
      </w:r>
      <w:r w:rsidRPr="00D368EF">
        <w:rPr>
          <w:rFonts w:asciiTheme="minorHAnsi" w:hAnsiTheme="minorHAnsi"/>
          <w:noProof/>
          <w:sz w:val="22"/>
          <w:szCs w:val="22"/>
          <w:lang w:val="hr-HR"/>
        </w:rPr>
        <w:t>proces</w:t>
      </w:r>
      <w:r w:rsidR="002A1AC4" w:rsidRPr="00D368EF">
        <w:rPr>
          <w:rFonts w:asciiTheme="minorHAnsi" w:hAnsiTheme="minorHAnsi"/>
          <w:noProof/>
          <w:sz w:val="22"/>
          <w:szCs w:val="22"/>
          <w:lang w:val="hr-HR"/>
        </w:rPr>
        <w:t xml:space="preserve"> u</w:t>
      </w:r>
      <w:r w:rsidRPr="00D368EF">
        <w:rPr>
          <w:rFonts w:asciiTheme="minorHAnsi" w:hAnsiTheme="minorHAnsi"/>
          <w:noProof/>
          <w:sz w:val="22"/>
          <w:szCs w:val="22"/>
          <w:lang w:val="hr-HR"/>
        </w:rPr>
        <w:t xml:space="preserve">činkovitog </w:t>
      </w:r>
      <w:r w:rsidRPr="00D368EF">
        <w:rPr>
          <w:rFonts w:asciiTheme="minorHAnsi" w:hAnsiTheme="minorHAnsi"/>
          <w:bCs/>
          <w:iCs/>
          <w:noProof/>
          <w:sz w:val="22"/>
          <w:szCs w:val="22"/>
          <w:lang w:val="hr-HR"/>
        </w:rPr>
        <w:t xml:space="preserve">prevladavanja i prilagođavanja značajnom izvoru stresa ili traume </w:t>
      </w:r>
      <w:r w:rsidRPr="00D368EF">
        <w:rPr>
          <w:rFonts w:asciiTheme="minorHAnsi" w:hAnsiTheme="minorHAnsi"/>
          <w:bCs/>
          <w:i/>
          <w:iCs/>
          <w:noProof/>
          <w:sz w:val="22"/>
          <w:szCs w:val="22"/>
          <w:lang w:val="hr-HR"/>
        </w:rPr>
        <w:t>(rizika).</w:t>
      </w:r>
      <w:r w:rsidRPr="00D368EF">
        <w:rPr>
          <w:rFonts w:asciiTheme="minorHAnsi" w:hAnsiTheme="minorHAnsi"/>
          <w:bCs/>
          <w:iCs/>
          <w:noProof/>
          <w:sz w:val="22"/>
          <w:szCs w:val="22"/>
          <w:lang w:val="hr-HR"/>
        </w:rPr>
        <w:t xml:space="preserve"> Snage i resursi unutar pojedinca, obitelji i okoline (</w:t>
      </w:r>
      <w:r w:rsidRPr="00D368EF">
        <w:rPr>
          <w:rFonts w:asciiTheme="minorHAnsi" w:hAnsiTheme="minorHAnsi"/>
          <w:bCs/>
          <w:i/>
          <w:iCs/>
          <w:noProof/>
          <w:sz w:val="22"/>
          <w:szCs w:val="22"/>
          <w:lang w:val="hr-HR"/>
        </w:rPr>
        <w:t>zaštitni čimbenici)</w:t>
      </w:r>
      <w:r w:rsidRPr="00D368EF">
        <w:rPr>
          <w:rFonts w:asciiTheme="minorHAnsi" w:hAnsiTheme="minorHAnsi"/>
          <w:bCs/>
          <w:iCs/>
          <w:noProof/>
          <w:sz w:val="22"/>
          <w:szCs w:val="22"/>
          <w:lang w:val="hr-HR"/>
        </w:rPr>
        <w:t xml:space="preserve"> potiču taj kapacitet za prilagodbu i oporavak (</w:t>
      </w:r>
      <w:r w:rsidRPr="00D368EF">
        <w:rPr>
          <w:rFonts w:asciiTheme="minorHAnsi" w:hAnsiTheme="minorHAnsi"/>
          <w:bCs/>
          <w:i/>
          <w:iCs/>
          <w:noProof/>
          <w:sz w:val="22"/>
          <w:szCs w:val="22"/>
          <w:lang w:val="hr-HR"/>
        </w:rPr>
        <w:t>dobar ishod</w:t>
      </w:r>
      <w:r w:rsidRPr="00D368EF">
        <w:rPr>
          <w:rFonts w:asciiTheme="minorHAnsi" w:hAnsiTheme="minorHAnsi"/>
          <w:bCs/>
          <w:iCs/>
          <w:noProof/>
          <w:sz w:val="22"/>
          <w:szCs w:val="22"/>
          <w:lang w:val="hr-HR"/>
        </w:rPr>
        <w:t>) u situaciji nedaće. Tijekom života, iskustvo otpornosti će varirati (</w:t>
      </w:r>
      <w:r w:rsidR="005E598D" w:rsidRPr="00D368EF">
        <w:rPr>
          <w:rFonts w:asciiTheme="minorHAnsi" w:hAnsiTheme="minorHAnsi"/>
          <w:bCs/>
          <w:iCs/>
          <w:noProof/>
          <w:sz w:val="22"/>
          <w:szCs w:val="22"/>
          <w:lang w:val="hr-HR"/>
        </w:rPr>
        <w:t xml:space="preserve">prilagođeno prema </w:t>
      </w:r>
      <w:r w:rsidRPr="00D368EF">
        <w:rPr>
          <w:rFonts w:asciiTheme="minorHAnsi" w:hAnsiTheme="minorHAnsi"/>
          <w:noProof/>
          <w:sz w:val="22"/>
          <w:szCs w:val="22"/>
          <w:lang w:val="hr-HR"/>
        </w:rPr>
        <w:t>Windle, 2011).</w:t>
      </w:r>
    </w:p>
    <w:p w14:paraId="1B4C496B" w14:textId="77777777" w:rsidR="00451204" w:rsidRPr="00D368EF" w:rsidRDefault="00451204" w:rsidP="00D14E8B">
      <w:pPr>
        <w:spacing w:line="360" w:lineRule="auto"/>
        <w:jc w:val="both"/>
        <w:rPr>
          <w:rFonts w:asciiTheme="minorHAnsi" w:hAnsiTheme="minorHAnsi"/>
          <w:noProof/>
          <w:sz w:val="22"/>
          <w:szCs w:val="22"/>
          <w:lang w:val="hr-HR"/>
        </w:rPr>
      </w:pPr>
    </w:p>
    <w:p w14:paraId="5DAEEC5A" w14:textId="1B70E9B0" w:rsidR="00451204" w:rsidRPr="00D368EF" w:rsidRDefault="00451204" w:rsidP="00781BF0">
      <w:pPr>
        <w:spacing w:line="360" w:lineRule="auto"/>
        <w:ind w:left="-11"/>
        <w:jc w:val="both"/>
        <w:rPr>
          <w:rFonts w:asciiTheme="minorHAnsi" w:hAnsiTheme="minorHAnsi"/>
          <w:noProof/>
          <w:sz w:val="22"/>
          <w:szCs w:val="22"/>
          <w:lang w:val="hr-HR"/>
        </w:rPr>
      </w:pPr>
      <w:r w:rsidRPr="00D368EF">
        <w:rPr>
          <w:rFonts w:asciiTheme="minorHAnsi" w:hAnsiTheme="minorHAnsi"/>
          <w:b/>
          <w:noProof/>
          <w:sz w:val="22"/>
          <w:szCs w:val="22"/>
          <w:lang w:val="hr-HR"/>
        </w:rPr>
        <w:t>Rizik –</w:t>
      </w:r>
      <w:r w:rsidRPr="00D368EF">
        <w:rPr>
          <w:rFonts w:asciiTheme="minorHAnsi" w:hAnsiTheme="minorHAnsi"/>
          <w:noProof/>
          <w:sz w:val="22"/>
          <w:szCs w:val="22"/>
          <w:lang w:val="hr-HR"/>
        </w:rPr>
        <w:t xml:space="preserve"> ukupna razina izloženosti obitelji rizičnim čimbenicima u različitim domenama (obitelj u cjelini, kriterijski član, drugi članovi obitelji) – razina rizika može biti niska, srednja ili visoka.</w:t>
      </w:r>
    </w:p>
    <w:p w14:paraId="1AAE1C47" w14:textId="77777777" w:rsidR="00451204" w:rsidRPr="00D368EF" w:rsidRDefault="00451204" w:rsidP="00781BF0">
      <w:pPr>
        <w:spacing w:line="360" w:lineRule="auto"/>
        <w:ind w:hanging="11"/>
        <w:jc w:val="both"/>
        <w:rPr>
          <w:rFonts w:asciiTheme="minorHAnsi" w:hAnsiTheme="minorHAnsi"/>
          <w:noProof/>
          <w:sz w:val="22"/>
          <w:szCs w:val="22"/>
          <w:lang w:val="hr-HR"/>
        </w:rPr>
      </w:pPr>
    </w:p>
    <w:p w14:paraId="247F92A2" w14:textId="1B8024E1" w:rsidR="00451204" w:rsidRPr="00D368EF" w:rsidRDefault="00451204" w:rsidP="00781BF0">
      <w:pPr>
        <w:spacing w:line="360" w:lineRule="auto"/>
        <w:ind w:hanging="11"/>
        <w:jc w:val="both"/>
        <w:rPr>
          <w:rFonts w:asciiTheme="minorHAnsi" w:hAnsiTheme="minorHAnsi"/>
          <w:noProof/>
          <w:sz w:val="22"/>
          <w:szCs w:val="22"/>
          <w:lang w:val="hr-HR"/>
        </w:rPr>
      </w:pPr>
      <w:r w:rsidRPr="00D368EF">
        <w:rPr>
          <w:rFonts w:asciiTheme="minorHAnsi" w:hAnsiTheme="minorHAnsi"/>
          <w:b/>
          <w:noProof/>
          <w:sz w:val="22"/>
          <w:szCs w:val="22"/>
          <w:lang w:val="hr-HR"/>
        </w:rPr>
        <w:t>Rizični čimbenici</w:t>
      </w:r>
      <w:r w:rsidRPr="00D368EF">
        <w:rPr>
          <w:rFonts w:asciiTheme="minorHAnsi" w:hAnsiTheme="minorHAnsi"/>
          <w:noProof/>
          <w:sz w:val="22"/>
          <w:szCs w:val="22"/>
          <w:lang w:val="hr-HR"/>
        </w:rPr>
        <w:t xml:space="preserve"> </w:t>
      </w:r>
      <w:r w:rsidR="001155C7" w:rsidRPr="00D368EF">
        <w:rPr>
          <w:rFonts w:asciiTheme="minorHAnsi" w:hAnsiTheme="minorHAnsi"/>
          <w:noProof/>
          <w:sz w:val="22"/>
          <w:szCs w:val="22"/>
          <w:lang w:val="hr-HR"/>
        </w:rPr>
        <w:t>–</w:t>
      </w:r>
      <w:r w:rsidRPr="00D368EF">
        <w:rPr>
          <w:rFonts w:asciiTheme="minorHAnsi" w:hAnsiTheme="minorHAnsi"/>
          <w:noProof/>
          <w:sz w:val="22"/>
          <w:szCs w:val="22"/>
          <w:lang w:val="hr-HR"/>
        </w:rPr>
        <w:t xml:space="preserve"> biološki</w:t>
      </w:r>
      <w:r w:rsidR="001155C7" w:rsidRPr="00D368EF">
        <w:rPr>
          <w:rFonts w:asciiTheme="minorHAnsi" w:hAnsiTheme="minorHAnsi"/>
          <w:noProof/>
          <w:sz w:val="22"/>
          <w:szCs w:val="22"/>
          <w:lang w:val="hr-HR"/>
        </w:rPr>
        <w:t>,</w:t>
      </w:r>
      <w:r w:rsidRPr="00D368EF">
        <w:rPr>
          <w:rFonts w:asciiTheme="minorHAnsi" w:hAnsiTheme="minorHAnsi"/>
          <w:noProof/>
          <w:sz w:val="22"/>
          <w:szCs w:val="22"/>
          <w:lang w:val="hr-HR"/>
        </w:rPr>
        <w:t xml:space="preserve"> psihološki, socijalni, ekonomsk</w:t>
      </w:r>
      <w:r w:rsidR="005E598D" w:rsidRPr="00D368EF">
        <w:rPr>
          <w:rFonts w:asciiTheme="minorHAnsi" w:hAnsiTheme="minorHAnsi"/>
          <w:noProof/>
          <w:sz w:val="22"/>
          <w:szCs w:val="22"/>
          <w:lang w:val="hr-HR"/>
        </w:rPr>
        <w:t>i i drugi događaji/</w:t>
      </w:r>
      <w:r w:rsidRPr="00D368EF">
        <w:rPr>
          <w:rFonts w:asciiTheme="minorHAnsi" w:hAnsiTheme="minorHAnsi"/>
          <w:noProof/>
          <w:sz w:val="22"/>
          <w:szCs w:val="22"/>
          <w:lang w:val="hr-HR"/>
        </w:rPr>
        <w:t>okolnosti/ obilježja koji mogu u značajnoj mjeri povećavati vjerojatnost negativnih razvojnih ishoda (Roisman, 2005, prema Windle, 2011).</w:t>
      </w:r>
    </w:p>
    <w:p w14:paraId="4D29053A" w14:textId="77777777" w:rsidR="00451204" w:rsidRPr="00D368EF" w:rsidRDefault="00451204" w:rsidP="00781BF0">
      <w:pPr>
        <w:spacing w:line="360" w:lineRule="auto"/>
        <w:ind w:hanging="11"/>
        <w:jc w:val="both"/>
        <w:rPr>
          <w:rFonts w:asciiTheme="minorHAnsi" w:hAnsiTheme="minorHAnsi"/>
          <w:noProof/>
          <w:sz w:val="22"/>
          <w:szCs w:val="22"/>
          <w:lang w:val="hr-HR"/>
        </w:rPr>
      </w:pPr>
    </w:p>
    <w:p w14:paraId="584189F6" w14:textId="794FCAF6" w:rsidR="00451204" w:rsidRPr="00D368EF" w:rsidRDefault="00451204" w:rsidP="00781BF0">
      <w:pPr>
        <w:spacing w:line="360" w:lineRule="auto"/>
        <w:ind w:hanging="11"/>
        <w:jc w:val="both"/>
        <w:rPr>
          <w:rFonts w:asciiTheme="minorHAnsi" w:hAnsiTheme="minorHAnsi"/>
          <w:noProof/>
          <w:sz w:val="22"/>
          <w:szCs w:val="22"/>
          <w:lang w:val="hr-HR"/>
        </w:rPr>
      </w:pPr>
      <w:r w:rsidRPr="00D368EF">
        <w:rPr>
          <w:rFonts w:asciiTheme="minorHAnsi" w:hAnsiTheme="minorHAnsi"/>
          <w:b/>
          <w:noProof/>
          <w:sz w:val="22"/>
          <w:szCs w:val="22"/>
          <w:lang w:val="hr-HR"/>
        </w:rPr>
        <w:t>Zaštitni čimbenici</w:t>
      </w:r>
      <w:r w:rsidRPr="00D368EF">
        <w:rPr>
          <w:rFonts w:asciiTheme="minorHAnsi" w:hAnsiTheme="minorHAnsi"/>
          <w:noProof/>
          <w:sz w:val="22"/>
          <w:szCs w:val="22"/>
          <w:lang w:val="hr-HR"/>
        </w:rPr>
        <w:t xml:space="preserve"> </w:t>
      </w:r>
      <w:r w:rsidR="001155C7" w:rsidRPr="00D368EF">
        <w:rPr>
          <w:rFonts w:asciiTheme="minorHAnsi" w:hAnsiTheme="minorHAnsi"/>
          <w:noProof/>
          <w:sz w:val="22"/>
          <w:szCs w:val="22"/>
          <w:lang w:val="hr-HR"/>
        </w:rPr>
        <w:t>–</w:t>
      </w:r>
      <w:r w:rsidRPr="00D368EF">
        <w:rPr>
          <w:rFonts w:asciiTheme="minorHAnsi" w:hAnsiTheme="minorHAnsi"/>
          <w:noProof/>
          <w:sz w:val="22"/>
          <w:szCs w:val="22"/>
          <w:lang w:val="hr-HR"/>
        </w:rPr>
        <w:t xml:space="preserve"> Snage i resursi unutar i izvan obitelji koji potiču kapacitet za prilagodbu i oporavak u situaciji nedaće (prilagođeno prema Windle, 2011).</w:t>
      </w:r>
    </w:p>
    <w:p w14:paraId="43C7D954" w14:textId="64E9473A" w:rsidR="00451204" w:rsidRPr="00D368EF" w:rsidRDefault="00451204" w:rsidP="00781BF0">
      <w:pPr>
        <w:spacing w:line="360" w:lineRule="auto"/>
        <w:ind w:hanging="11"/>
        <w:jc w:val="both"/>
        <w:rPr>
          <w:rFonts w:asciiTheme="minorHAnsi" w:hAnsiTheme="minorHAnsi"/>
          <w:b/>
          <w:noProof/>
          <w:sz w:val="22"/>
          <w:szCs w:val="22"/>
          <w:lang w:val="hr-HR"/>
        </w:rPr>
      </w:pPr>
    </w:p>
    <w:p w14:paraId="2BA98516" w14:textId="006555DF" w:rsidR="00451204" w:rsidRPr="00D368EF" w:rsidRDefault="00451204" w:rsidP="00781BF0">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Dobar ishod</w:t>
      </w:r>
      <w:r w:rsidR="00063E42" w:rsidRPr="00D368EF">
        <w:rPr>
          <w:rFonts w:asciiTheme="minorHAnsi" w:hAnsiTheme="minorHAnsi"/>
          <w:b/>
          <w:noProof/>
          <w:sz w:val="22"/>
          <w:szCs w:val="22"/>
          <w:lang w:val="hr-HR"/>
        </w:rPr>
        <w:t xml:space="preserve"> obitelji</w:t>
      </w:r>
      <w:r w:rsidR="001155C7" w:rsidRPr="00D368EF">
        <w:rPr>
          <w:rFonts w:asciiTheme="minorHAnsi" w:hAnsiTheme="minorHAnsi"/>
          <w:noProof/>
          <w:sz w:val="22"/>
          <w:szCs w:val="22"/>
          <w:lang w:val="hr-HR"/>
        </w:rPr>
        <w:t xml:space="preserve">: </w:t>
      </w:r>
      <w:r w:rsidR="005E598D" w:rsidRPr="00D368EF">
        <w:rPr>
          <w:rFonts w:asciiTheme="minorHAnsi" w:hAnsiTheme="minorHAnsi"/>
          <w:noProof/>
          <w:sz w:val="22"/>
          <w:szCs w:val="22"/>
          <w:lang w:val="hr-HR"/>
        </w:rPr>
        <w:t>zadovoljstvo životom</w:t>
      </w:r>
      <w:r w:rsidRPr="00D368EF">
        <w:rPr>
          <w:rFonts w:asciiTheme="minorHAnsi" w:hAnsiTheme="minorHAnsi"/>
          <w:noProof/>
          <w:sz w:val="22"/>
          <w:szCs w:val="22"/>
          <w:lang w:val="hr-HR"/>
        </w:rPr>
        <w:t xml:space="preserve"> svakog pojedinog člana obitelji te zadovoljstvo obiteljskim životom članova obitelji.</w:t>
      </w:r>
    </w:p>
    <w:p w14:paraId="645E627F" w14:textId="13F58798" w:rsidR="00451204" w:rsidRPr="00D368EF" w:rsidRDefault="00451204" w:rsidP="00781BF0">
      <w:pPr>
        <w:spacing w:line="360" w:lineRule="auto"/>
        <w:ind w:hanging="11"/>
        <w:jc w:val="both"/>
        <w:rPr>
          <w:rFonts w:asciiTheme="minorHAnsi" w:hAnsiTheme="minorHAnsi"/>
          <w:b/>
          <w:noProof/>
          <w:sz w:val="22"/>
          <w:szCs w:val="22"/>
          <w:lang w:val="hr-HR"/>
        </w:rPr>
      </w:pPr>
    </w:p>
    <w:p w14:paraId="0FAB9544" w14:textId="31367458" w:rsidR="00063E42" w:rsidRPr="00D368EF" w:rsidRDefault="00063E42" w:rsidP="00781BF0">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Zadovoljstvo životom</w:t>
      </w:r>
      <w:r w:rsidR="001155C7"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 xml:space="preserve"> stupanj</w:t>
      </w:r>
      <w:r w:rsidR="001155C7"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 xml:space="preserve">je do kojeg osoba pozitivno procjenjuje </w:t>
      </w:r>
      <w:r w:rsidR="00014F02" w:rsidRPr="00D368EF">
        <w:rPr>
          <w:rFonts w:asciiTheme="minorHAnsi" w:hAnsiTheme="minorHAnsi"/>
          <w:noProof/>
          <w:sz w:val="22"/>
          <w:szCs w:val="22"/>
          <w:lang w:val="hr-HR"/>
        </w:rPr>
        <w:t xml:space="preserve">zadovoljstvo pojedinim domenama svog života te svojim životom u cjelini. </w:t>
      </w:r>
    </w:p>
    <w:p w14:paraId="66461BAC" w14:textId="77777777" w:rsidR="001B0B3D" w:rsidRPr="00D368EF" w:rsidRDefault="001B0B3D" w:rsidP="00781BF0">
      <w:pPr>
        <w:spacing w:line="360" w:lineRule="auto"/>
        <w:jc w:val="both"/>
        <w:rPr>
          <w:rFonts w:asciiTheme="minorHAnsi" w:hAnsiTheme="minorHAnsi"/>
          <w:noProof/>
          <w:sz w:val="22"/>
          <w:szCs w:val="22"/>
          <w:lang w:val="hr-HR"/>
        </w:rPr>
      </w:pPr>
    </w:p>
    <w:p w14:paraId="4C77B76D" w14:textId="0ECE737E" w:rsidR="001B0B3D" w:rsidRPr="00D368EF" w:rsidRDefault="001B0B3D" w:rsidP="00781BF0">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Zadovoljstvo obiteljskim životom</w:t>
      </w:r>
      <w:r w:rsidRPr="00D368EF">
        <w:rPr>
          <w:rFonts w:asciiTheme="minorHAnsi" w:hAnsiTheme="minorHAnsi"/>
          <w:noProof/>
          <w:sz w:val="22"/>
          <w:szCs w:val="22"/>
          <w:lang w:val="hr-HR"/>
        </w:rPr>
        <w:t xml:space="preserve"> – stupanj zadovoljstva članova obitelji obiteljskom kohezijom, prilagodljivošću obitelji te komunikacijom u obitelji. </w:t>
      </w:r>
    </w:p>
    <w:p w14:paraId="0F30BE5C" w14:textId="77777777" w:rsidR="004F226B" w:rsidRPr="00D368EF" w:rsidRDefault="004F226B" w:rsidP="00781BF0">
      <w:pPr>
        <w:pStyle w:val="Tekstfusnote"/>
        <w:spacing w:line="360" w:lineRule="auto"/>
        <w:jc w:val="both"/>
        <w:rPr>
          <w:rFonts w:asciiTheme="minorHAnsi" w:hAnsiTheme="minorHAnsi"/>
          <w:b/>
          <w:i/>
          <w:noProof/>
          <w:sz w:val="22"/>
          <w:szCs w:val="22"/>
        </w:rPr>
      </w:pPr>
    </w:p>
    <w:p w14:paraId="048C214B" w14:textId="2716B6AD" w:rsidR="001155C7" w:rsidRPr="00D368EF" w:rsidRDefault="001155C7" w:rsidP="001155C7">
      <w:pPr>
        <w:pStyle w:val="Tekstfusnote"/>
        <w:spacing w:line="360" w:lineRule="auto"/>
        <w:jc w:val="both"/>
        <w:rPr>
          <w:rFonts w:asciiTheme="minorHAnsi" w:hAnsiTheme="minorHAnsi"/>
          <w:noProof/>
          <w:sz w:val="22"/>
          <w:szCs w:val="22"/>
        </w:rPr>
      </w:pPr>
      <w:r w:rsidRPr="00D368EF">
        <w:rPr>
          <w:rFonts w:asciiTheme="minorHAnsi" w:hAnsiTheme="minorHAnsi"/>
          <w:b/>
          <w:noProof/>
          <w:sz w:val="22"/>
          <w:szCs w:val="22"/>
        </w:rPr>
        <w:t xml:space="preserve">Spremnost na promjenu – </w:t>
      </w:r>
      <w:r w:rsidRPr="00D368EF">
        <w:rPr>
          <w:rFonts w:asciiTheme="minorHAnsi" w:hAnsiTheme="minorHAnsi"/>
          <w:noProof/>
          <w:sz w:val="22"/>
          <w:szCs w:val="22"/>
        </w:rPr>
        <w:t xml:space="preserve">konceptualizira se kombinacijom: </w:t>
      </w:r>
    </w:p>
    <w:p w14:paraId="0EE5E256" w14:textId="77777777" w:rsidR="001155C7" w:rsidRPr="00D368EF" w:rsidRDefault="001155C7" w:rsidP="00D239C8">
      <w:pPr>
        <w:pStyle w:val="Tekstfusnote"/>
        <w:numPr>
          <w:ilvl w:val="0"/>
          <w:numId w:val="12"/>
        </w:numPr>
        <w:spacing w:line="360" w:lineRule="auto"/>
        <w:jc w:val="both"/>
        <w:rPr>
          <w:rFonts w:asciiTheme="minorHAnsi" w:hAnsiTheme="minorHAnsi"/>
          <w:noProof/>
          <w:sz w:val="22"/>
          <w:szCs w:val="22"/>
        </w:rPr>
      </w:pPr>
      <w:r w:rsidRPr="00D368EF">
        <w:rPr>
          <w:rFonts w:asciiTheme="minorHAnsi" w:hAnsiTheme="minorHAnsi"/>
          <w:noProof/>
          <w:sz w:val="22"/>
          <w:szCs w:val="22"/>
        </w:rPr>
        <w:t>percipirane važnosti problema kojeg je nužno promijeniti,</w:t>
      </w:r>
    </w:p>
    <w:p w14:paraId="2428B78A" w14:textId="77777777" w:rsidR="001155C7" w:rsidRPr="00D368EF" w:rsidRDefault="001155C7" w:rsidP="00D239C8">
      <w:pPr>
        <w:pStyle w:val="Tekstfusnote"/>
        <w:numPr>
          <w:ilvl w:val="0"/>
          <w:numId w:val="12"/>
        </w:numPr>
        <w:spacing w:line="360" w:lineRule="auto"/>
        <w:jc w:val="both"/>
        <w:rPr>
          <w:rFonts w:asciiTheme="minorHAnsi" w:hAnsiTheme="minorHAnsi"/>
          <w:noProof/>
          <w:sz w:val="22"/>
          <w:szCs w:val="22"/>
        </w:rPr>
      </w:pPr>
      <w:r w:rsidRPr="00D368EF">
        <w:rPr>
          <w:rFonts w:asciiTheme="minorHAnsi" w:hAnsiTheme="minorHAnsi"/>
          <w:noProof/>
          <w:sz w:val="22"/>
          <w:szCs w:val="22"/>
        </w:rPr>
        <w:t xml:space="preserve">uvjerenosti pojedinca da se može promijeniti, </w:t>
      </w:r>
    </w:p>
    <w:p w14:paraId="4915E8BF" w14:textId="77777777" w:rsidR="001155C7" w:rsidRPr="00D368EF" w:rsidRDefault="001155C7" w:rsidP="00D239C8">
      <w:pPr>
        <w:pStyle w:val="Tekstfusnote"/>
        <w:numPr>
          <w:ilvl w:val="0"/>
          <w:numId w:val="12"/>
        </w:numPr>
        <w:spacing w:line="360" w:lineRule="auto"/>
        <w:jc w:val="both"/>
        <w:rPr>
          <w:rFonts w:asciiTheme="minorHAnsi" w:hAnsiTheme="minorHAnsi"/>
          <w:noProof/>
          <w:sz w:val="22"/>
          <w:szCs w:val="22"/>
        </w:rPr>
      </w:pPr>
      <w:r w:rsidRPr="00D368EF">
        <w:rPr>
          <w:rFonts w:asciiTheme="minorHAnsi" w:hAnsiTheme="minorHAnsi"/>
          <w:noProof/>
          <w:sz w:val="22"/>
          <w:szCs w:val="22"/>
        </w:rPr>
        <w:t>namjera pojedinca da promjene provede,</w:t>
      </w:r>
    </w:p>
    <w:p w14:paraId="688EC964" w14:textId="77777777" w:rsidR="001155C7" w:rsidRPr="00D368EF" w:rsidRDefault="001155C7" w:rsidP="00D239C8">
      <w:pPr>
        <w:pStyle w:val="Tekstfusnote"/>
        <w:numPr>
          <w:ilvl w:val="0"/>
          <w:numId w:val="12"/>
        </w:numPr>
        <w:spacing w:line="360" w:lineRule="auto"/>
        <w:jc w:val="both"/>
        <w:rPr>
          <w:rFonts w:asciiTheme="minorHAnsi" w:hAnsiTheme="minorHAnsi"/>
          <w:noProof/>
          <w:sz w:val="22"/>
          <w:szCs w:val="22"/>
        </w:rPr>
      </w:pPr>
      <w:r w:rsidRPr="00D368EF">
        <w:rPr>
          <w:rFonts w:asciiTheme="minorHAnsi" w:hAnsiTheme="minorHAnsi"/>
          <w:noProof/>
          <w:sz w:val="22"/>
          <w:szCs w:val="22"/>
        </w:rPr>
        <w:lastRenderedPageBreak/>
        <w:t>i osobnih kapaciteta važnih za provedu promjene (Armenakis, 1993; Miller, Rollnick, 2002.)</w:t>
      </w:r>
      <w:r w:rsidRPr="00D368EF">
        <w:rPr>
          <w:rStyle w:val="Referencafusnote"/>
          <w:rFonts w:asciiTheme="minorHAnsi" w:hAnsiTheme="minorHAnsi"/>
          <w:noProof/>
          <w:sz w:val="22"/>
          <w:szCs w:val="22"/>
        </w:rPr>
        <w:footnoteReference w:id="1"/>
      </w:r>
      <w:r w:rsidRPr="00D368EF">
        <w:rPr>
          <w:rFonts w:asciiTheme="minorHAnsi" w:hAnsiTheme="minorHAnsi"/>
          <w:noProof/>
          <w:sz w:val="22"/>
          <w:szCs w:val="22"/>
        </w:rPr>
        <w:t>.</w:t>
      </w:r>
    </w:p>
    <w:p w14:paraId="48D0F1A5" w14:textId="77777777" w:rsidR="001155C7" w:rsidRPr="00D368EF" w:rsidRDefault="001155C7" w:rsidP="001155C7">
      <w:pPr>
        <w:spacing w:line="360" w:lineRule="auto"/>
        <w:jc w:val="both"/>
        <w:rPr>
          <w:rFonts w:asciiTheme="minorHAnsi" w:hAnsiTheme="minorHAnsi"/>
          <w:noProof/>
          <w:sz w:val="22"/>
          <w:szCs w:val="22"/>
          <w:lang w:val="hr-HR"/>
        </w:rPr>
      </w:pPr>
    </w:p>
    <w:p w14:paraId="12D32B80" w14:textId="638A8106" w:rsidR="001155C7" w:rsidRPr="00D368EF" w:rsidRDefault="001155C7" w:rsidP="001155C7">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Spremnost na intervenciju/tretman</w:t>
      </w:r>
      <w:r w:rsidRPr="00D368EF">
        <w:rPr>
          <w:rFonts w:asciiTheme="minorHAnsi" w:hAnsiTheme="minorHAnsi"/>
          <w:noProof/>
          <w:sz w:val="22"/>
          <w:szCs w:val="22"/>
          <w:lang w:val="hr-HR"/>
        </w:rPr>
        <w:t xml:space="preserve"> – usmjerava se na motivaciju za traženjem pomoći ili na spremnost za uključivanjem u tretmanske aktivnosti (Ward i sur., 2004). </w:t>
      </w:r>
    </w:p>
    <w:p w14:paraId="4A3877D6" w14:textId="77777777" w:rsidR="001155C7" w:rsidRPr="00D368EF" w:rsidRDefault="001155C7" w:rsidP="001155C7">
      <w:pPr>
        <w:spacing w:line="360" w:lineRule="auto"/>
        <w:jc w:val="both"/>
        <w:rPr>
          <w:rFonts w:asciiTheme="minorHAnsi" w:hAnsiTheme="minorHAnsi"/>
          <w:b/>
          <w:i/>
          <w:noProof/>
          <w:sz w:val="22"/>
          <w:szCs w:val="22"/>
          <w:lang w:val="hr-HR"/>
        </w:rPr>
      </w:pPr>
    </w:p>
    <w:p w14:paraId="735A1844" w14:textId="13CA78E2" w:rsidR="001155C7" w:rsidRPr="00D368EF" w:rsidRDefault="001155C7" w:rsidP="001155C7">
      <w:pPr>
        <w:spacing w:line="360" w:lineRule="auto"/>
        <w:jc w:val="both"/>
        <w:rPr>
          <w:rFonts w:asciiTheme="minorHAnsi" w:eastAsia="TimesNewRomanPSMT" w:hAnsiTheme="minorHAnsi"/>
          <w:noProof/>
          <w:sz w:val="22"/>
          <w:szCs w:val="22"/>
          <w:lang w:val="hr-HR" w:eastAsia="hr-HR"/>
        </w:rPr>
      </w:pPr>
      <w:r w:rsidRPr="00D368EF">
        <w:rPr>
          <w:rFonts w:asciiTheme="minorHAnsi" w:hAnsiTheme="minorHAnsi"/>
          <w:b/>
          <w:noProof/>
          <w:sz w:val="22"/>
          <w:szCs w:val="22"/>
          <w:lang w:val="hr-HR"/>
        </w:rPr>
        <w:t>Spremnost obitelji na promjenu</w:t>
      </w:r>
      <w:r w:rsidRPr="00D368EF">
        <w:rPr>
          <w:rFonts w:asciiTheme="minorHAnsi" w:hAnsiTheme="minorHAnsi"/>
          <w:b/>
          <w:i/>
          <w:noProof/>
          <w:sz w:val="22"/>
          <w:szCs w:val="22"/>
          <w:lang w:val="hr-HR"/>
        </w:rPr>
        <w:t xml:space="preserve"> </w:t>
      </w:r>
      <w:r w:rsidR="002A1AC4" w:rsidRPr="00D368EF">
        <w:rPr>
          <w:rFonts w:asciiTheme="minorHAnsi" w:hAnsiTheme="minorHAnsi"/>
          <w:b/>
          <w:i/>
          <w:noProof/>
          <w:sz w:val="22"/>
          <w:szCs w:val="22"/>
          <w:lang w:val="hr-HR"/>
        </w:rPr>
        <w:t>–</w:t>
      </w:r>
      <w:r w:rsidRPr="00D368EF">
        <w:rPr>
          <w:rFonts w:asciiTheme="minorHAnsi" w:hAnsiTheme="minorHAnsi"/>
          <w:noProof/>
          <w:sz w:val="22"/>
          <w:szCs w:val="22"/>
          <w:lang w:val="hr-HR"/>
        </w:rPr>
        <w:t xml:space="preserve"> s</w:t>
      </w:r>
      <w:r w:rsidRPr="00D368EF">
        <w:rPr>
          <w:rFonts w:asciiTheme="minorHAnsi" w:eastAsia="TimesNewRomanPSMT" w:hAnsiTheme="minorHAnsi"/>
          <w:noProof/>
          <w:sz w:val="22"/>
          <w:szCs w:val="22"/>
          <w:lang w:val="hr-HR" w:eastAsia="hr-HR"/>
        </w:rPr>
        <w:t>posobnost</w:t>
      </w:r>
      <w:r w:rsidR="002A1AC4" w:rsidRPr="00D368EF">
        <w:rPr>
          <w:rFonts w:asciiTheme="minorHAnsi" w:eastAsia="TimesNewRomanPSMT" w:hAnsiTheme="minorHAnsi"/>
          <w:noProof/>
          <w:sz w:val="22"/>
          <w:szCs w:val="22"/>
          <w:lang w:val="hr-HR" w:eastAsia="hr-HR"/>
        </w:rPr>
        <w:t xml:space="preserve"> </w:t>
      </w:r>
      <w:r w:rsidRPr="00D368EF">
        <w:rPr>
          <w:rFonts w:asciiTheme="minorHAnsi" w:eastAsia="TimesNewRomanPSMT" w:hAnsiTheme="minorHAnsi"/>
          <w:noProof/>
          <w:sz w:val="22"/>
          <w:szCs w:val="22"/>
          <w:lang w:val="hr-HR" w:eastAsia="hr-HR"/>
        </w:rPr>
        <w:t>obitelji da podrži jednog ili više članova u postizanju promjene u ponašanju prema osobno i socijalno prihvatljivim ponašanjima. Sastoji se od znanja o prihvatljivim ponašanjima, sposobnosti cijele obitelji za promjenu ponašajnih obrazaca da bi se postigle promjene u obiteljskim odnosima i komunikaciji</w:t>
      </w:r>
      <w:r w:rsidRPr="00D368EF">
        <w:rPr>
          <w:rStyle w:val="Referencafusnote"/>
          <w:rFonts w:asciiTheme="minorHAnsi" w:eastAsia="TimesNewRomanPSMT" w:hAnsiTheme="minorHAnsi"/>
          <w:noProof/>
          <w:sz w:val="22"/>
          <w:szCs w:val="22"/>
          <w:lang w:val="hr-HR" w:eastAsia="hr-HR"/>
        </w:rPr>
        <w:footnoteReference w:id="2"/>
      </w:r>
      <w:r w:rsidRPr="00D368EF">
        <w:rPr>
          <w:rFonts w:asciiTheme="minorHAnsi" w:eastAsia="TimesNewRomanPSMT" w:hAnsiTheme="minorHAnsi"/>
          <w:noProof/>
          <w:sz w:val="22"/>
          <w:szCs w:val="22"/>
          <w:lang w:val="hr-HR" w:eastAsia="hr-HR"/>
        </w:rPr>
        <w:t xml:space="preserve">. </w:t>
      </w:r>
    </w:p>
    <w:p w14:paraId="4C64A8A9" w14:textId="4CA7348F" w:rsidR="00451204" w:rsidRPr="00D368EF" w:rsidRDefault="00451204" w:rsidP="00781BF0">
      <w:pPr>
        <w:spacing w:line="360" w:lineRule="auto"/>
        <w:ind w:hanging="11"/>
        <w:jc w:val="both"/>
        <w:rPr>
          <w:rFonts w:asciiTheme="minorHAnsi" w:hAnsiTheme="minorHAnsi"/>
          <w:b/>
          <w:noProof/>
          <w:sz w:val="22"/>
          <w:szCs w:val="22"/>
          <w:lang w:val="hr-HR"/>
        </w:rPr>
      </w:pPr>
    </w:p>
    <w:p w14:paraId="7A7495B9" w14:textId="46A75C71" w:rsidR="005E598D" w:rsidRPr="00D368EF" w:rsidRDefault="005E598D" w:rsidP="005E598D">
      <w:pPr>
        <w:spacing w:line="360" w:lineRule="auto"/>
        <w:jc w:val="both"/>
        <w:rPr>
          <w:rFonts w:asciiTheme="minorHAnsi" w:hAnsiTheme="minorHAnsi"/>
          <w:sz w:val="22"/>
          <w:szCs w:val="22"/>
          <w:lang w:val="hr-HR"/>
        </w:rPr>
      </w:pPr>
      <w:r w:rsidRPr="00D368EF">
        <w:rPr>
          <w:rFonts w:asciiTheme="minorHAnsi" w:hAnsiTheme="minorHAnsi"/>
          <w:b/>
          <w:noProof/>
          <w:sz w:val="22"/>
          <w:szCs w:val="22"/>
          <w:lang w:val="hr-HR"/>
        </w:rPr>
        <w:t xml:space="preserve">Kompleksne intervencije – </w:t>
      </w:r>
      <w:r w:rsidR="007C6D05" w:rsidRPr="00D368EF">
        <w:rPr>
          <w:rFonts w:asciiTheme="minorHAnsi" w:hAnsiTheme="minorHAnsi"/>
          <w:noProof/>
          <w:sz w:val="22"/>
          <w:szCs w:val="22"/>
          <w:lang w:val="hr-HR"/>
        </w:rPr>
        <w:t>intervencije koje</w:t>
      </w:r>
      <w:r w:rsidRPr="00D368EF">
        <w:rPr>
          <w:rFonts w:asciiTheme="minorHAnsi" w:hAnsiTheme="minorHAnsi"/>
          <w:b/>
          <w:noProof/>
          <w:sz w:val="22"/>
          <w:szCs w:val="22"/>
          <w:lang w:val="hr-HR"/>
        </w:rPr>
        <w:t xml:space="preserve"> </w:t>
      </w:r>
      <w:r w:rsidRPr="00D368EF">
        <w:rPr>
          <w:rFonts w:asciiTheme="minorHAnsi" w:hAnsiTheme="minorHAnsi"/>
          <w:sz w:val="22"/>
          <w:szCs w:val="22"/>
          <w:lang w:val="hr-HR"/>
        </w:rPr>
        <w:t>sadržavaju najmanje dvije intervencijske komponente (jednostavne intervencije) koje su u nekom međuodnosu, usmjerene su  prema pojedinom članu i/ili obitelji kao sustavu, usmjerene su na postizanje većeg broj varijabilnih ishoda te se provod</w:t>
      </w:r>
      <w:r w:rsidR="008A03D0" w:rsidRPr="00D368EF">
        <w:rPr>
          <w:rFonts w:asciiTheme="minorHAnsi" w:hAnsiTheme="minorHAnsi"/>
          <w:sz w:val="22"/>
          <w:szCs w:val="22"/>
          <w:lang w:val="hr-HR"/>
        </w:rPr>
        <w:t>e</w:t>
      </w:r>
      <w:r w:rsidRPr="00D368EF">
        <w:rPr>
          <w:rFonts w:asciiTheme="minorHAnsi" w:hAnsiTheme="minorHAnsi"/>
          <w:sz w:val="22"/>
          <w:szCs w:val="22"/>
          <w:lang w:val="hr-HR"/>
        </w:rPr>
        <w:t xml:space="preserve"> u koordinaciji unutar jednog složenog ili dva i više intervencijskih sustava (odgoj i obrazovanje, pravosuđe, socijalna skrb, zdravstvo). </w:t>
      </w:r>
    </w:p>
    <w:p w14:paraId="6F3E366E" w14:textId="7AC7FD37" w:rsidR="001155C7" w:rsidRPr="00D368EF" w:rsidRDefault="001155C7" w:rsidP="00781BF0">
      <w:pPr>
        <w:spacing w:line="360" w:lineRule="auto"/>
        <w:ind w:hanging="11"/>
        <w:jc w:val="both"/>
        <w:rPr>
          <w:rFonts w:asciiTheme="minorHAnsi" w:hAnsiTheme="minorHAnsi"/>
          <w:b/>
          <w:noProof/>
          <w:sz w:val="22"/>
          <w:szCs w:val="22"/>
          <w:lang w:val="hr-HR"/>
        </w:rPr>
      </w:pPr>
    </w:p>
    <w:p w14:paraId="393BC779" w14:textId="65AE6635" w:rsidR="00E958EC" w:rsidRPr="00D368EF" w:rsidRDefault="00E958EC" w:rsidP="00781BF0">
      <w:pPr>
        <w:spacing w:line="360" w:lineRule="auto"/>
        <w:ind w:hanging="11"/>
        <w:jc w:val="both"/>
        <w:rPr>
          <w:rFonts w:asciiTheme="minorHAnsi" w:hAnsiTheme="minorHAnsi"/>
          <w:b/>
          <w:noProof/>
          <w:sz w:val="22"/>
          <w:szCs w:val="22"/>
          <w:lang w:val="hr-HR"/>
        </w:rPr>
      </w:pPr>
    </w:p>
    <w:p w14:paraId="02E3A177" w14:textId="318F98A5" w:rsidR="00451204" w:rsidRPr="00D368EF" w:rsidRDefault="001155C7" w:rsidP="001155C7">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t xml:space="preserve">2. </w:t>
      </w:r>
      <w:r w:rsidR="00781BF0" w:rsidRPr="00D368EF">
        <w:rPr>
          <w:rFonts w:asciiTheme="minorHAnsi" w:hAnsiTheme="minorHAnsi"/>
          <w:noProof/>
          <w:color w:val="auto"/>
          <w:sz w:val="22"/>
          <w:szCs w:val="22"/>
          <w:lang w:val="hr-HR"/>
        </w:rPr>
        <w:t>RELACIJA</w:t>
      </w:r>
      <w:r w:rsidR="00AA497D" w:rsidRPr="00D368EF">
        <w:rPr>
          <w:rFonts w:asciiTheme="minorHAnsi" w:hAnsiTheme="minorHAnsi"/>
          <w:noProof/>
          <w:color w:val="auto"/>
          <w:sz w:val="22"/>
          <w:szCs w:val="22"/>
          <w:lang w:val="hr-HR"/>
        </w:rPr>
        <w:t xml:space="preserve"> KONSTRUKATA</w:t>
      </w:r>
    </w:p>
    <w:p w14:paraId="1EDC218C" w14:textId="7DFFC21C" w:rsidR="00B743BE" w:rsidRPr="00D368EF" w:rsidRDefault="00B743BE" w:rsidP="00781BF0">
      <w:pPr>
        <w:pStyle w:val="Odlomakpopisa"/>
        <w:spacing w:after="0" w:line="360" w:lineRule="auto"/>
        <w:ind w:left="349"/>
        <w:jc w:val="both"/>
        <w:rPr>
          <w:rFonts w:asciiTheme="minorHAnsi" w:hAnsiTheme="minorHAnsi"/>
          <w:noProof/>
        </w:rPr>
      </w:pPr>
    </w:p>
    <w:p w14:paraId="57C6AC99" w14:textId="641F48D4" w:rsidR="00B743BE" w:rsidRPr="00D368EF" w:rsidRDefault="005F0899"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Kako bi se ostvarili znanstveno-istraživački i praktični te opći cilj predloženog istraživanja, izučavat će se četiri složena, međusobno povezana teorijska konstrukta koja se do sada nisu istraživala u Hrvatskoj s obiteljima u riziku. To su: (1) otpornost obitelji, (2) spremnost članova obitelji </w:t>
      </w:r>
      <w:r w:rsidR="001155C7" w:rsidRPr="00D368EF">
        <w:rPr>
          <w:rFonts w:asciiTheme="minorHAnsi" w:hAnsiTheme="minorHAnsi"/>
          <w:noProof/>
          <w:sz w:val="22"/>
          <w:szCs w:val="22"/>
          <w:lang w:val="hr-HR"/>
        </w:rPr>
        <w:t>na promjenu (i intervenciju)</w:t>
      </w:r>
      <w:r w:rsidRPr="00D368EF">
        <w:rPr>
          <w:rFonts w:asciiTheme="minorHAnsi" w:hAnsiTheme="minorHAnsi"/>
          <w:noProof/>
          <w:sz w:val="22"/>
          <w:szCs w:val="22"/>
          <w:lang w:val="hr-HR"/>
        </w:rPr>
        <w:t>, (3) zadovoljstvo životom te (4) kompleksne intervencije.</w:t>
      </w:r>
    </w:p>
    <w:p w14:paraId="6DDA9D64" w14:textId="0F26A73B" w:rsidR="005F0899" w:rsidRPr="00D368EF" w:rsidRDefault="005F0899"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tekstu koji slijedi prikazat će se ključna obilježja navedenih konstrukata kao i njihova međusobna relacija.</w:t>
      </w:r>
    </w:p>
    <w:p w14:paraId="384A3357" w14:textId="77777777" w:rsidR="005F0899" w:rsidRPr="00D368EF" w:rsidRDefault="005F0899" w:rsidP="00781BF0">
      <w:pPr>
        <w:spacing w:line="360" w:lineRule="auto"/>
        <w:jc w:val="both"/>
        <w:rPr>
          <w:rFonts w:asciiTheme="minorHAnsi" w:hAnsiTheme="minorHAnsi"/>
          <w:b/>
          <w:noProof/>
          <w:sz w:val="22"/>
          <w:szCs w:val="22"/>
          <w:lang w:val="hr-HR"/>
        </w:rPr>
      </w:pPr>
    </w:p>
    <w:p w14:paraId="348DC1AA" w14:textId="07C7E323" w:rsidR="00B743BE" w:rsidRPr="00D368EF" w:rsidRDefault="00B743BE" w:rsidP="00781BF0">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u w:val="single"/>
          <w:lang w:val="hr-HR"/>
        </w:rPr>
        <w:t>Otpornost,</w:t>
      </w:r>
      <w:r w:rsidRPr="00D368EF">
        <w:rPr>
          <w:rFonts w:asciiTheme="minorHAnsi" w:hAnsiTheme="minorHAnsi"/>
          <w:noProof/>
          <w:sz w:val="22"/>
          <w:szCs w:val="22"/>
          <w:lang w:val="hr-HR"/>
        </w:rPr>
        <w:t xml:space="preserve"> odnosno sposobnost prilagodbe i postizanja dobrih ishoda unatoč riziku jedan je od najvažnijih koncepata u suvremenim dru</w:t>
      </w:r>
      <w:r w:rsidR="001155C7" w:rsidRPr="00D368EF">
        <w:rPr>
          <w:rFonts w:asciiTheme="minorHAnsi" w:hAnsiTheme="minorHAnsi"/>
          <w:noProof/>
          <w:sz w:val="22"/>
          <w:szCs w:val="22"/>
          <w:lang w:val="hr-HR"/>
        </w:rPr>
        <w:t>štvenim znanostima (Liebenberg i</w:t>
      </w:r>
      <w:r w:rsidRPr="00D368EF">
        <w:rPr>
          <w:rFonts w:asciiTheme="minorHAnsi" w:hAnsiTheme="minorHAnsi"/>
          <w:noProof/>
          <w:sz w:val="22"/>
          <w:szCs w:val="22"/>
          <w:lang w:val="hr-HR"/>
        </w:rPr>
        <w:t xml:space="preserve"> Ungar, 2009). Prema sve raširenijem poimanju, otpornost se pojavljuje na različitim razinama, uključujući pojedinca, obitelj, </w:t>
      </w:r>
      <w:r w:rsidRPr="00D368EF">
        <w:rPr>
          <w:rFonts w:asciiTheme="minorHAnsi" w:hAnsiTheme="minorHAnsi"/>
          <w:noProof/>
          <w:sz w:val="22"/>
          <w:szCs w:val="22"/>
          <w:lang w:val="hr-HR"/>
        </w:rPr>
        <w:lastRenderedPageBreak/>
        <w:t>zajednicu te društvo u cjelini, a sve ove razine različite su i međusobno povezane (Hawley i DeHaan, 1996).</w:t>
      </w:r>
    </w:p>
    <w:p w14:paraId="38B6BD67" w14:textId="558CE4FE" w:rsidR="00B743BE" w:rsidRPr="00D368EF" w:rsidRDefault="00B743BE" w:rsidP="00781BF0">
      <w:pPr>
        <w:spacing w:line="360" w:lineRule="auto"/>
        <w:jc w:val="both"/>
        <w:rPr>
          <w:rFonts w:asciiTheme="minorHAnsi" w:hAnsiTheme="minorHAnsi"/>
          <w:noProof/>
          <w:sz w:val="22"/>
          <w:szCs w:val="22"/>
          <w:lang w:val="hr-HR"/>
        </w:rPr>
      </w:pPr>
    </w:p>
    <w:p w14:paraId="5511EA26" w14:textId="3437BE74" w:rsidR="005F0899" w:rsidRPr="00D368EF" w:rsidRDefault="00B743BE"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Za razliku od ranijih shvaćanja</w:t>
      </w:r>
      <w:r w:rsidR="001155C7" w:rsidRPr="00D368EF">
        <w:rPr>
          <w:rFonts w:asciiTheme="minorHAnsi" w:hAnsiTheme="minorHAnsi"/>
          <w:noProof/>
          <w:sz w:val="22"/>
          <w:szCs w:val="22"/>
          <w:lang w:val="hr-HR"/>
        </w:rPr>
        <w:t>, prema kojima je otpornost bila obilježje pojedinca/</w:t>
      </w:r>
      <w:r w:rsidRPr="00D368EF">
        <w:rPr>
          <w:rFonts w:asciiTheme="minorHAnsi" w:hAnsiTheme="minorHAnsi"/>
          <w:noProof/>
          <w:sz w:val="22"/>
          <w:szCs w:val="22"/>
          <w:lang w:val="hr-HR"/>
        </w:rPr>
        <w:t xml:space="preserve">obitelji, danas se istraživači sve više slažu kako je otpornost </w:t>
      </w:r>
      <w:r w:rsidR="005F0899" w:rsidRPr="00D368EF">
        <w:rPr>
          <w:rFonts w:asciiTheme="minorHAnsi" w:hAnsiTheme="minorHAnsi"/>
          <w:noProof/>
          <w:sz w:val="22"/>
          <w:szCs w:val="22"/>
          <w:lang w:val="hr-HR"/>
        </w:rPr>
        <w:t>proces</w:t>
      </w:r>
      <w:r w:rsidRPr="00D368EF">
        <w:rPr>
          <w:rFonts w:asciiTheme="minorHAnsi" w:hAnsiTheme="minorHAnsi"/>
          <w:noProof/>
          <w:sz w:val="22"/>
          <w:szCs w:val="22"/>
          <w:lang w:val="hr-HR"/>
        </w:rPr>
        <w:t xml:space="preserve">. </w:t>
      </w:r>
      <w:r w:rsidR="005F0899" w:rsidRPr="00D368EF">
        <w:rPr>
          <w:rFonts w:asciiTheme="minorHAnsi" w:hAnsiTheme="minorHAnsi"/>
          <w:noProof/>
          <w:sz w:val="22"/>
          <w:szCs w:val="22"/>
          <w:lang w:val="hr-HR"/>
        </w:rPr>
        <w:t>Luthar (2006) ističe kako je riječ o atipičnom procesu zbog toga jer se događa pozitivna prilagodba u životnim okolnostima koje obično dovode do loše prilagodbe. Ističe i njegovu dinamičnost, jer je taj process ovisan o riziku s kojim se pojedinac suočava kao i dostupnim resursima (Luthar i Ciccheti, 2000). Wiendle (2011) je, nakon pregleda 270 članaka koji se bave definicijama ot</w:t>
      </w:r>
      <w:r w:rsidR="00501FFB" w:rsidRPr="00D368EF">
        <w:rPr>
          <w:rFonts w:asciiTheme="minorHAnsi" w:hAnsiTheme="minorHAnsi"/>
          <w:noProof/>
          <w:sz w:val="22"/>
          <w:szCs w:val="22"/>
          <w:lang w:val="hr-HR"/>
        </w:rPr>
        <w:t>pornosti, ponudila definiciju i</w:t>
      </w:r>
      <w:r w:rsidR="005F0899" w:rsidRPr="00D368EF">
        <w:rPr>
          <w:rFonts w:asciiTheme="minorHAnsi" w:hAnsiTheme="minorHAnsi"/>
          <w:noProof/>
          <w:sz w:val="22"/>
          <w:szCs w:val="22"/>
          <w:lang w:val="hr-HR"/>
        </w:rPr>
        <w:t xml:space="preserve">ndividualne otpornosti, koja je prilagođena (za otpornost obitelji) i bit će korištena kao polazište u ovom projektu. </w:t>
      </w:r>
    </w:p>
    <w:p w14:paraId="4E173070" w14:textId="77777777" w:rsidR="005F0899" w:rsidRPr="00D368EF" w:rsidRDefault="005F0899" w:rsidP="00781BF0">
      <w:pPr>
        <w:spacing w:line="360" w:lineRule="auto"/>
        <w:jc w:val="both"/>
        <w:rPr>
          <w:rFonts w:asciiTheme="minorHAnsi" w:hAnsiTheme="minorHAnsi"/>
          <w:noProof/>
          <w:sz w:val="22"/>
          <w:szCs w:val="22"/>
          <w:lang w:val="hr-HR"/>
        </w:rPr>
      </w:pPr>
    </w:p>
    <w:p w14:paraId="3A8E3857" w14:textId="2FE2985B" w:rsidR="00793EEE" w:rsidRPr="00D368EF" w:rsidRDefault="005F0899"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Prema njoj, otpornost obitelji je</w:t>
      </w:r>
      <w:r w:rsidR="00501FFB" w:rsidRPr="00D368EF">
        <w:rPr>
          <w:rFonts w:asciiTheme="minorHAnsi" w:hAnsiTheme="minorHAnsi"/>
          <w:noProof/>
          <w:sz w:val="22"/>
          <w:szCs w:val="22"/>
          <w:lang w:val="hr-HR"/>
        </w:rPr>
        <w:t xml:space="preserve"> </w:t>
      </w:r>
      <w:r w:rsidR="00B743BE" w:rsidRPr="00D368EF">
        <w:rPr>
          <w:rFonts w:asciiTheme="minorHAnsi" w:hAnsiTheme="minorHAnsi"/>
          <w:noProof/>
          <w:sz w:val="22"/>
          <w:szCs w:val="22"/>
          <w:lang w:val="hr-HR"/>
        </w:rPr>
        <w:t xml:space="preserve">proces učinkovitog pregovaranja, prevladavanja i prilagođavanja značajnom izvoru stresa ili traume </w:t>
      </w:r>
      <w:r w:rsidR="00B743BE" w:rsidRPr="00D368EF">
        <w:rPr>
          <w:rFonts w:asciiTheme="minorHAnsi" w:hAnsiTheme="minorHAnsi"/>
          <w:i/>
          <w:noProof/>
          <w:sz w:val="22"/>
          <w:szCs w:val="22"/>
          <w:lang w:val="hr-HR"/>
        </w:rPr>
        <w:t>(rizika).</w:t>
      </w:r>
      <w:r w:rsidR="00B743BE" w:rsidRPr="00D368EF">
        <w:rPr>
          <w:rFonts w:asciiTheme="minorHAnsi" w:hAnsiTheme="minorHAnsi"/>
          <w:noProof/>
          <w:sz w:val="22"/>
          <w:szCs w:val="22"/>
          <w:lang w:val="hr-HR"/>
        </w:rPr>
        <w:t xml:space="preserve"> Snage i resursi unutar pojedinca, obitelji i okoline </w:t>
      </w:r>
      <w:r w:rsidR="00B743BE" w:rsidRPr="00D368EF">
        <w:rPr>
          <w:rFonts w:asciiTheme="minorHAnsi" w:hAnsiTheme="minorHAnsi"/>
          <w:i/>
          <w:noProof/>
          <w:sz w:val="22"/>
          <w:szCs w:val="22"/>
          <w:lang w:val="hr-HR"/>
        </w:rPr>
        <w:t>(zaštitni čimbenici)</w:t>
      </w:r>
      <w:r w:rsidR="00B743BE" w:rsidRPr="00D368EF">
        <w:rPr>
          <w:rFonts w:asciiTheme="minorHAnsi" w:hAnsiTheme="minorHAnsi"/>
          <w:noProof/>
          <w:sz w:val="22"/>
          <w:szCs w:val="22"/>
          <w:lang w:val="hr-HR"/>
        </w:rPr>
        <w:t xml:space="preserve"> potiču taj kapacitet za prilagodbu i oporavak </w:t>
      </w:r>
      <w:r w:rsidR="00B743BE" w:rsidRPr="00D368EF">
        <w:rPr>
          <w:rFonts w:asciiTheme="minorHAnsi" w:hAnsiTheme="minorHAnsi"/>
          <w:i/>
          <w:noProof/>
          <w:sz w:val="22"/>
          <w:szCs w:val="22"/>
          <w:lang w:val="hr-HR"/>
        </w:rPr>
        <w:t>(dobar ishod)</w:t>
      </w:r>
      <w:r w:rsidR="00B743BE" w:rsidRPr="00D368EF">
        <w:rPr>
          <w:rFonts w:asciiTheme="minorHAnsi" w:hAnsiTheme="minorHAnsi"/>
          <w:noProof/>
          <w:sz w:val="22"/>
          <w:szCs w:val="22"/>
          <w:lang w:val="hr-HR"/>
        </w:rPr>
        <w:t xml:space="preserve"> u situaciji nedaće. Tijekom života, iskustvo otpornosti će varirati (Windle, 2011).</w:t>
      </w:r>
    </w:p>
    <w:p w14:paraId="1AE8C775" w14:textId="22FBAFF4" w:rsidR="005F0899" w:rsidRPr="00D368EF" w:rsidRDefault="005F0899" w:rsidP="00781BF0">
      <w:pPr>
        <w:spacing w:line="360" w:lineRule="auto"/>
        <w:rPr>
          <w:rFonts w:asciiTheme="minorHAnsi" w:hAnsiTheme="minorHAnsi"/>
          <w:noProof/>
          <w:sz w:val="22"/>
          <w:szCs w:val="22"/>
          <w:lang w:val="hr-HR"/>
        </w:rPr>
      </w:pPr>
    </w:p>
    <w:p w14:paraId="4AD62985" w14:textId="59924054" w:rsidR="005F0899" w:rsidRPr="00D368EF" w:rsidRDefault="005F0899" w:rsidP="00781BF0">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 xml:space="preserve">Dakle pojednostavljeno, otpornost obitelji je proces pri čijoj operacionalizaciji treba uzeti u obzir tri elementa (Patterson, 2002a): </w:t>
      </w:r>
    </w:p>
    <w:p w14:paraId="2E241ED5" w14:textId="5ABACEB3" w:rsidR="005F0899" w:rsidRPr="00D368EF" w:rsidRDefault="005F0899" w:rsidP="00781BF0">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1.</w:t>
      </w:r>
      <w:r w:rsidR="001155C7"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 xml:space="preserve">mora postajati </w:t>
      </w:r>
      <w:r w:rsidRPr="00D368EF">
        <w:rPr>
          <w:rFonts w:asciiTheme="minorHAnsi" w:hAnsiTheme="minorHAnsi"/>
          <w:b/>
          <w:noProof/>
          <w:sz w:val="22"/>
          <w:szCs w:val="22"/>
          <w:lang w:val="hr-HR"/>
        </w:rPr>
        <w:t>visoki rizik</w:t>
      </w:r>
      <w:r w:rsidRPr="00D368EF">
        <w:rPr>
          <w:rFonts w:asciiTheme="minorHAnsi" w:hAnsiTheme="minorHAnsi"/>
          <w:noProof/>
          <w:sz w:val="22"/>
          <w:szCs w:val="22"/>
          <w:lang w:val="hr-HR"/>
        </w:rPr>
        <w:t xml:space="preserve"> koji bi pretpostavio da obitelj neće postići pozitivan ishod</w:t>
      </w:r>
    </w:p>
    <w:p w14:paraId="3ABF9BA2" w14:textId="4B98905A" w:rsidR="005F0899" w:rsidRPr="00D368EF" w:rsidRDefault="005F0899" w:rsidP="00781BF0">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2.</w:t>
      </w:r>
      <w:r w:rsidR="001155C7"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 xml:space="preserve">obitelj treba pokazivati određenu razinu </w:t>
      </w:r>
      <w:r w:rsidRPr="00D368EF">
        <w:rPr>
          <w:rFonts w:asciiTheme="minorHAnsi" w:hAnsiTheme="minorHAnsi"/>
          <w:b/>
          <w:noProof/>
          <w:sz w:val="22"/>
          <w:szCs w:val="22"/>
          <w:lang w:val="hr-HR"/>
        </w:rPr>
        <w:t>dobrog ishoda</w:t>
      </w:r>
    </w:p>
    <w:p w14:paraId="17F3708E" w14:textId="36E6B90B" w:rsidR="005F0899" w:rsidRPr="00D368EF" w:rsidRDefault="00F33703" w:rsidP="00781BF0">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3.</w:t>
      </w:r>
      <w:r w:rsidR="001155C7"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moraju postoja</w:t>
      </w:r>
      <w:r w:rsidR="005F0899" w:rsidRPr="00D368EF">
        <w:rPr>
          <w:rFonts w:asciiTheme="minorHAnsi" w:hAnsiTheme="minorHAnsi"/>
          <w:noProof/>
          <w:sz w:val="22"/>
          <w:szCs w:val="22"/>
          <w:lang w:val="hr-HR"/>
        </w:rPr>
        <w:t xml:space="preserve">ti </w:t>
      </w:r>
      <w:r w:rsidR="005F0899" w:rsidRPr="00D368EF">
        <w:rPr>
          <w:rFonts w:asciiTheme="minorHAnsi" w:hAnsiTheme="minorHAnsi"/>
          <w:b/>
          <w:noProof/>
          <w:sz w:val="22"/>
          <w:szCs w:val="22"/>
          <w:lang w:val="hr-HR"/>
        </w:rPr>
        <w:t>zaštitni čimbenici</w:t>
      </w:r>
      <w:r w:rsidR="005F0899" w:rsidRPr="00D368EF">
        <w:rPr>
          <w:rFonts w:asciiTheme="minorHAnsi" w:hAnsiTheme="minorHAnsi"/>
          <w:noProof/>
          <w:sz w:val="22"/>
          <w:szCs w:val="22"/>
          <w:lang w:val="hr-HR"/>
        </w:rPr>
        <w:t xml:space="preserve"> koji prekidaju/preveniraju očekivani nepovoljan ishod</w:t>
      </w:r>
    </w:p>
    <w:p w14:paraId="598C2FB9" w14:textId="421DEA20" w:rsidR="002A1AC4" w:rsidRPr="00D368EF" w:rsidRDefault="002A1AC4" w:rsidP="00781BF0">
      <w:pPr>
        <w:spacing w:line="360" w:lineRule="auto"/>
        <w:jc w:val="both"/>
        <w:rPr>
          <w:rFonts w:asciiTheme="minorHAnsi" w:hAnsiTheme="minorHAnsi"/>
          <w:noProof/>
          <w:sz w:val="22"/>
          <w:szCs w:val="22"/>
          <w:lang w:val="hr-HR"/>
        </w:rPr>
      </w:pPr>
    </w:p>
    <w:p w14:paraId="720FB0D5" w14:textId="77777777" w:rsidR="002A1AC4" w:rsidRPr="00D368EF" w:rsidRDefault="002A1AC4" w:rsidP="00781BF0">
      <w:pPr>
        <w:spacing w:line="360" w:lineRule="auto"/>
        <w:jc w:val="both"/>
        <w:rPr>
          <w:rFonts w:asciiTheme="minorHAnsi" w:hAnsiTheme="minorHAnsi"/>
          <w:noProof/>
          <w:sz w:val="22"/>
          <w:szCs w:val="22"/>
          <w:lang w:val="hr-HR"/>
        </w:rPr>
      </w:pPr>
    </w:p>
    <w:p w14:paraId="1703C3FE" w14:textId="61E0C184" w:rsidR="002C6D35" w:rsidRPr="00D368EF" w:rsidRDefault="00FC6FEC"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Dakle, u ovom istraživanju procjenjivat će se </w:t>
      </w:r>
      <w:r w:rsidR="00781BF0" w:rsidRPr="00D368EF">
        <w:rPr>
          <w:rFonts w:asciiTheme="minorHAnsi" w:hAnsiTheme="minorHAnsi"/>
          <w:b/>
          <w:noProof/>
          <w:sz w:val="22"/>
          <w:szCs w:val="22"/>
          <w:u w:val="single"/>
          <w:lang w:val="hr-HR"/>
        </w:rPr>
        <w:t>proce</w:t>
      </w:r>
      <w:r w:rsidRPr="00D368EF">
        <w:rPr>
          <w:rFonts w:asciiTheme="minorHAnsi" w:hAnsiTheme="minorHAnsi"/>
          <w:b/>
          <w:noProof/>
          <w:sz w:val="22"/>
          <w:szCs w:val="22"/>
          <w:u w:val="single"/>
          <w:lang w:val="hr-HR"/>
        </w:rPr>
        <w:t xml:space="preserve">s </w:t>
      </w:r>
      <w:r w:rsidR="00781BF0" w:rsidRPr="00D368EF">
        <w:rPr>
          <w:rFonts w:asciiTheme="minorHAnsi" w:hAnsiTheme="minorHAnsi"/>
          <w:b/>
          <w:noProof/>
          <w:sz w:val="22"/>
          <w:szCs w:val="22"/>
          <w:u w:val="single"/>
          <w:lang w:val="hr-HR"/>
        </w:rPr>
        <w:t>o</w:t>
      </w:r>
      <w:r w:rsidRPr="00D368EF">
        <w:rPr>
          <w:rFonts w:asciiTheme="minorHAnsi" w:hAnsiTheme="minorHAnsi"/>
          <w:b/>
          <w:noProof/>
          <w:sz w:val="22"/>
          <w:szCs w:val="22"/>
          <w:u w:val="single"/>
          <w:lang w:val="hr-HR"/>
        </w:rPr>
        <w:t>t</w:t>
      </w:r>
      <w:r w:rsidR="00781BF0" w:rsidRPr="00D368EF">
        <w:rPr>
          <w:rFonts w:asciiTheme="minorHAnsi" w:hAnsiTheme="minorHAnsi"/>
          <w:b/>
          <w:noProof/>
          <w:sz w:val="22"/>
          <w:szCs w:val="22"/>
          <w:u w:val="single"/>
          <w:lang w:val="hr-HR"/>
        </w:rPr>
        <w:t>p</w:t>
      </w:r>
      <w:r w:rsidR="00501FFB" w:rsidRPr="00D368EF">
        <w:rPr>
          <w:rFonts w:asciiTheme="minorHAnsi" w:hAnsiTheme="minorHAnsi"/>
          <w:b/>
          <w:noProof/>
          <w:sz w:val="22"/>
          <w:szCs w:val="22"/>
          <w:u w:val="single"/>
          <w:lang w:val="hr-HR"/>
        </w:rPr>
        <w:t>orn</w:t>
      </w:r>
      <w:r w:rsidRPr="00D368EF">
        <w:rPr>
          <w:rFonts w:asciiTheme="minorHAnsi" w:hAnsiTheme="minorHAnsi"/>
          <w:b/>
          <w:noProof/>
          <w:sz w:val="22"/>
          <w:szCs w:val="22"/>
          <w:u w:val="single"/>
          <w:lang w:val="hr-HR"/>
        </w:rPr>
        <w:t>o</w:t>
      </w:r>
      <w:r w:rsidR="00501FFB" w:rsidRPr="00D368EF">
        <w:rPr>
          <w:rFonts w:asciiTheme="minorHAnsi" w:hAnsiTheme="minorHAnsi"/>
          <w:b/>
          <w:noProof/>
          <w:sz w:val="22"/>
          <w:szCs w:val="22"/>
          <w:u w:val="single"/>
          <w:lang w:val="hr-HR"/>
        </w:rPr>
        <w:t>s</w:t>
      </w:r>
      <w:r w:rsidRPr="00D368EF">
        <w:rPr>
          <w:rFonts w:asciiTheme="minorHAnsi" w:hAnsiTheme="minorHAnsi"/>
          <w:b/>
          <w:noProof/>
          <w:sz w:val="22"/>
          <w:szCs w:val="22"/>
          <w:u w:val="single"/>
          <w:lang w:val="hr-HR"/>
        </w:rPr>
        <w:t>ti</w:t>
      </w:r>
      <w:r w:rsidRPr="00D368EF">
        <w:rPr>
          <w:rFonts w:asciiTheme="minorHAnsi" w:hAnsiTheme="minorHAnsi"/>
          <w:noProof/>
          <w:sz w:val="22"/>
          <w:szCs w:val="22"/>
          <w:lang w:val="hr-HR"/>
        </w:rPr>
        <w:t xml:space="preserve"> kod obitelji koje su izložene brojnim rizičnim čimbenicima</w:t>
      </w:r>
      <w:r w:rsidR="001155C7" w:rsidRPr="00D368EF">
        <w:rPr>
          <w:rFonts w:asciiTheme="minorHAnsi" w:hAnsiTheme="minorHAnsi"/>
          <w:noProof/>
          <w:sz w:val="22"/>
          <w:szCs w:val="22"/>
          <w:lang w:val="hr-HR"/>
        </w:rPr>
        <w:t>,</w:t>
      </w:r>
      <w:r w:rsidRPr="00D368EF">
        <w:rPr>
          <w:rFonts w:asciiTheme="minorHAnsi" w:hAnsiTheme="minorHAnsi"/>
          <w:noProof/>
          <w:sz w:val="22"/>
          <w:szCs w:val="22"/>
          <w:lang w:val="hr-HR"/>
        </w:rPr>
        <w:t xml:space="preserve"> a unatoč tome zadovoljne su obiteljskim životom te su članovi tih obitelji zadovoljni svojim osobnim životom.</w:t>
      </w:r>
    </w:p>
    <w:p w14:paraId="1678710E" w14:textId="77777777" w:rsidR="001155C7" w:rsidRPr="00D368EF" w:rsidRDefault="001155C7" w:rsidP="00781BF0">
      <w:pPr>
        <w:spacing w:line="360" w:lineRule="auto"/>
        <w:jc w:val="both"/>
        <w:rPr>
          <w:rFonts w:asciiTheme="minorHAnsi" w:hAnsiTheme="minorHAnsi"/>
          <w:noProof/>
          <w:sz w:val="22"/>
          <w:szCs w:val="22"/>
          <w:lang w:val="hr-HR"/>
        </w:rPr>
      </w:pPr>
    </w:p>
    <w:p w14:paraId="45951A32" w14:textId="05010A5D" w:rsidR="00FC6FEC" w:rsidRPr="00D368EF" w:rsidRDefault="001155C7"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T</w:t>
      </w:r>
      <w:r w:rsidR="00FC6FEC" w:rsidRPr="00D368EF">
        <w:rPr>
          <w:rFonts w:asciiTheme="minorHAnsi" w:hAnsiTheme="minorHAnsi"/>
          <w:noProof/>
          <w:sz w:val="22"/>
          <w:szCs w:val="22"/>
          <w:lang w:val="hr-HR"/>
        </w:rPr>
        <w:t>ime se konstrukt</w:t>
      </w:r>
      <w:r w:rsidR="00FC6FEC" w:rsidRPr="00D368EF">
        <w:rPr>
          <w:rFonts w:asciiTheme="minorHAnsi" w:hAnsiTheme="minorHAnsi"/>
          <w:b/>
          <w:noProof/>
          <w:sz w:val="22"/>
          <w:szCs w:val="22"/>
          <w:lang w:val="hr-HR"/>
        </w:rPr>
        <w:t xml:space="preserve"> </w:t>
      </w:r>
      <w:r w:rsidR="00FC6FEC" w:rsidRPr="00D368EF">
        <w:rPr>
          <w:rFonts w:asciiTheme="minorHAnsi" w:hAnsiTheme="minorHAnsi"/>
          <w:b/>
          <w:noProof/>
          <w:sz w:val="22"/>
          <w:szCs w:val="22"/>
          <w:u w:val="single"/>
          <w:lang w:val="hr-HR"/>
        </w:rPr>
        <w:t>zadovoljstva životom</w:t>
      </w:r>
      <w:r w:rsidR="00FC6FEC" w:rsidRPr="00D368EF">
        <w:rPr>
          <w:rFonts w:asciiTheme="minorHAnsi" w:hAnsiTheme="minorHAnsi"/>
          <w:noProof/>
          <w:sz w:val="22"/>
          <w:szCs w:val="22"/>
          <w:lang w:val="hr-HR"/>
        </w:rPr>
        <w:t xml:space="preserve"> povezuje s konstruktom otpornosti, odnosno, u ovom istraživanju, postavljen je kao jed</w:t>
      </w:r>
      <w:r w:rsidR="00F33703" w:rsidRPr="00D368EF">
        <w:rPr>
          <w:rFonts w:asciiTheme="minorHAnsi" w:hAnsiTheme="minorHAnsi"/>
          <w:noProof/>
          <w:sz w:val="22"/>
          <w:szCs w:val="22"/>
          <w:lang w:val="hr-HR"/>
        </w:rPr>
        <w:t>an od indikatora procesa otporn</w:t>
      </w:r>
      <w:r w:rsidR="00FC6FEC" w:rsidRPr="00D368EF">
        <w:rPr>
          <w:rFonts w:asciiTheme="minorHAnsi" w:hAnsiTheme="minorHAnsi"/>
          <w:noProof/>
          <w:sz w:val="22"/>
          <w:szCs w:val="22"/>
          <w:lang w:val="hr-HR"/>
        </w:rPr>
        <w:t>o</w:t>
      </w:r>
      <w:r w:rsidR="00F33703" w:rsidRPr="00D368EF">
        <w:rPr>
          <w:rFonts w:asciiTheme="minorHAnsi" w:hAnsiTheme="minorHAnsi"/>
          <w:noProof/>
          <w:sz w:val="22"/>
          <w:szCs w:val="22"/>
          <w:lang w:val="hr-HR"/>
        </w:rPr>
        <w:t>s</w:t>
      </w:r>
      <w:r w:rsidR="00FC6FEC" w:rsidRPr="00D368EF">
        <w:rPr>
          <w:rFonts w:asciiTheme="minorHAnsi" w:hAnsiTheme="minorHAnsi"/>
          <w:noProof/>
          <w:sz w:val="22"/>
          <w:szCs w:val="22"/>
          <w:lang w:val="hr-HR"/>
        </w:rPr>
        <w:t>ti.</w:t>
      </w:r>
    </w:p>
    <w:p w14:paraId="5A5A0B78" w14:textId="77777777" w:rsidR="00F109A3" w:rsidRPr="00D368EF" w:rsidRDefault="00F109A3" w:rsidP="00781BF0">
      <w:pPr>
        <w:spacing w:line="360" w:lineRule="auto"/>
        <w:jc w:val="both"/>
        <w:rPr>
          <w:rFonts w:asciiTheme="minorHAnsi" w:hAnsiTheme="minorHAnsi"/>
          <w:noProof/>
          <w:sz w:val="22"/>
          <w:szCs w:val="22"/>
          <w:lang w:val="hr-HR"/>
        </w:rPr>
      </w:pPr>
    </w:p>
    <w:p w14:paraId="0E9EAC35" w14:textId="0DD8C7A8" w:rsidR="00FC6FEC" w:rsidRPr="00D368EF" w:rsidRDefault="00FC6FEC"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Osim </w:t>
      </w:r>
      <w:r w:rsidR="001155C7" w:rsidRPr="00D368EF">
        <w:rPr>
          <w:rFonts w:asciiTheme="minorHAnsi" w:hAnsiTheme="minorHAnsi"/>
          <w:noProof/>
          <w:sz w:val="22"/>
          <w:szCs w:val="22"/>
          <w:lang w:val="hr-HR"/>
        </w:rPr>
        <w:t>otpornosti</w:t>
      </w:r>
      <w:r w:rsidRPr="00D368EF">
        <w:rPr>
          <w:rFonts w:asciiTheme="minorHAnsi" w:hAnsiTheme="minorHAnsi"/>
          <w:noProof/>
          <w:sz w:val="22"/>
          <w:szCs w:val="22"/>
          <w:lang w:val="hr-HR"/>
        </w:rPr>
        <w:t xml:space="preserve"> i zadovoljstva životom, treći važni konstrukt u ovom istraživanju jest </w:t>
      </w:r>
      <w:r w:rsidRPr="00D368EF">
        <w:rPr>
          <w:rFonts w:asciiTheme="minorHAnsi" w:hAnsiTheme="minorHAnsi"/>
          <w:b/>
          <w:noProof/>
          <w:sz w:val="22"/>
          <w:szCs w:val="22"/>
          <w:u w:val="single"/>
          <w:lang w:val="hr-HR"/>
        </w:rPr>
        <w:t>spremnost na promjenu</w:t>
      </w:r>
      <w:r w:rsidRPr="00D368EF">
        <w:rPr>
          <w:rFonts w:asciiTheme="minorHAnsi" w:hAnsiTheme="minorHAnsi"/>
          <w:noProof/>
          <w:sz w:val="22"/>
          <w:szCs w:val="22"/>
          <w:lang w:val="hr-HR"/>
        </w:rPr>
        <w:t xml:space="preserve"> članova obitelji.</w:t>
      </w:r>
    </w:p>
    <w:p w14:paraId="2CD3E90D" w14:textId="77777777" w:rsidR="00F109A3" w:rsidRPr="00D368EF" w:rsidRDefault="00F109A3" w:rsidP="00781BF0">
      <w:pPr>
        <w:spacing w:line="360" w:lineRule="auto"/>
        <w:jc w:val="both"/>
        <w:rPr>
          <w:rFonts w:asciiTheme="minorHAnsi" w:hAnsiTheme="minorHAnsi"/>
          <w:noProof/>
          <w:sz w:val="22"/>
          <w:szCs w:val="22"/>
          <w:lang w:val="hr-HR"/>
        </w:rPr>
      </w:pPr>
    </w:p>
    <w:p w14:paraId="710E452F" w14:textId="7AEE6423" w:rsidR="00FF0F1D" w:rsidRPr="00D368EF" w:rsidRDefault="00FC6FEC"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Iz svega navedenoga, vidljiv</w:t>
      </w:r>
      <w:r w:rsidR="00374E26" w:rsidRPr="00D368EF">
        <w:rPr>
          <w:rFonts w:asciiTheme="minorHAnsi" w:hAnsiTheme="minorHAnsi"/>
          <w:noProof/>
          <w:sz w:val="22"/>
          <w:szCs w:val="22"/>
          <w:lang w:val="hr-HR"/>
        </w:rPr>
        <w:t>o je</w:t>
      </w:r>
      <w:r w:rsidRPr="00D368EF">
        <w:rPr>
          <w:rFonts w:asciiTheme="minorHAnsi" w:hAnsiTheme="minorHAnsi"/>
          <w:noProof/>
          <w:sz w:val="22"/>
          <w:szCs w:val="22"/>
          <w:lang w:val="hr-HR"/>
        </w:rPr>
        <w:t xml:space="preserve"> kako spremnost na promjenu može biti važni čimbenik u odgovoru na rizike</w:t>
      </w:r>
      <w:r w:rsidR="00374E26" w:rsidRPr="00D368EF">
        <w:rPr>
          <w:rFonts w:asciiTheme="minorHAnsi" w:hAnsiTheme="minorHAnsi"/>
          <w:noProof/>
          <w:sz w:val="22"/>
          <w:szCs w:val="22"/>
          <w:lang w:val="hr-HR"/>
        </w:rPr>
        <w:t xml:space="preserve">, odnosno visoka spremnost na promjenu može biti zaštitni čimbenik koji prekida očekivani </w:t>
      </w:r>
      <w:r w:rsidR="00374E26" w:rsidRPr="00D368EF">
        <w:rPr>
          <w:rFonts w:asciiTheme="minorHAnsi" w:hAnsiTheme="minorHAnsi"/>
          <w:noProof/>
          <w:sz w:val="22"/>
          <w:szCs w:val="22"/>
          <w:lang w:val="hr-HR"/>
        </w:rPr>
        <w:lastRenderedPageBreak/>
        <w:t>nepovoljni ishod uslijed visokorizične situacije. S druge strane, niska razina spremn</w:t>
      </w:r>
      <w:r w:rsidR="00501FFB" w:rsidRPr="00D368EF">
        <w:rPr>
          <w:rFonts w:asciiTheme="minorHAnsi" w:hAnsiTheme="minorHAnsi"/>
          <w:noProof/>
          <w:sz w:val="22"/>
          <w:szCs w:val="22"/>
          <w:lang w:val="hr-HR"/>
        </w:rPr>
        <w:t>os</w:t>
      </w:r>
      <w:r w:rsidR="00374E26" w:rsidRPr="00D368EF">
        <w:rPr>
          <w:rFonts w:asciiTheme="minorHAnsi" w:hAnsiTheme="minorHAnsi"/>
          <w:noProof/>
          <w:sz w:val="22"/>
          <w:szCs w:val="22"/>
          <w:lang w:val="hr-HR"/>
        </w:rPr>
        <w:t xml:space="preserve">ti na promjenu, može </w:t>
      </w:r>
      <w:r w:rsidR="001155C7" w:rsidRPr="00D368EF">
        <w:rPr>
          <w:rFonts w:asciiTheme="minorHAnsi" w:hAnsiTheme="minorHAnsi"/>
          <w:noProof/>
          <w:sz w:val="22"/>
          <w:szCs w:val="22"/>
          <w:lang w:val="hr-HR"/>
        </w:rPr>
        <w:t>djelovati</w:t>
      </w:r>
      <w:r w:rsidR="00374E26" w:rsidRPr="00D368EF">
        <w:rPr>
          <w:rFonts w:asciiTheme="minorHAnsi" w:hAnsiTheme="minorHAnsi"/>
          <w:noProof/>
          <w:sz w:val="22"/>
          <w:szCs w:val="22"/>
          <w:lang w:val="hr-HR"/>
        </w:rPr>
        <w:t xml:space="preserve"> kao rizični čimbenik i povećati mogućnost nepovoljnih ishoda pojedinaca i obitelji. Dakle, konstrukt spremnost</w:t>
      </w:r>
      <w:r w:rsidR="00501FFB" w:rsidRPr="00D368EF">
        <w:rPr>
          <w:rFonts w:asciiTheme="minorHAnsi" w:hAnsiTheme="minorHAnsi"/>
          <w:noProof/>
          <w:sz w:val="22"/>
          <w:szCs w:val="22"/>
          <w:lang w:val="hr-HR"/>
        </w:rPr>
        <w:t>i</w:t>
      </w:r>
      <w:r w:rsidR="00374E26" w:rsidRPr="00D368EF">
        <w:rPr>
          <w:rFonts w:asciiTheme="minorHAnsi" w:hAnsiTheme="minorHAnsi"/>
          <w:noProof/>
          <w:sz w:val="22"/>
          <w:szCs w:val="22"/>
          <w:lang w:val="hr-HR"/>
        </w:rPr>
        <w:t xml:space="preserve"> na promjenu potencijalno je važan kosntrukt u proučavanju procesa otporn</w:t>
      </w:r>
      <w:r w:rsidR="00501FFB" w:rsidRPr="00D368EF">
        <w:rPr>
          <w:rFonts w:asciiTheme="minorHAnsi" w:hAnsiTheme="minorHAnsi"/>
          <w:noProof/>
          <w:sz w:val="22"/>
          <w:szCs w:val="22"/>
          <w:lang w:val="hr-HR"/>
        </w:rPr>
        <w:t>os</w:t>
      </w:r>
      <w:r w:rsidR="00374E26" w:rsidRPr="00D368EF">
        <w:rPr>
          <w:rFonts w:asciiTheme="minorHAnsi" w:hAnsiTheme="minorHAnsi"/>
          <w:noProof/>
          <w:sz w:val="22"/>
          <w:szCs w:val="22"/>
          <w:lang w:val="hr-HR"/>
        </w:rPr>
        <w:t xml:space="preserve">ti. </w:t>
      </w:r>
    </w:p>
    <w:p w14:paraId="318E73E8" w14:textId="77777777" w:rsidR="00FF0F1D" w:rsidRPr="00D368EF" w:rsidRDefault="00FF0F1D" w:rsidP="00781BF0">
      <w:pPr>
        <w:spacing w:line="360" w:lineRule="auto"/>
        <w:jc w:val="both"/>
        <w:rPr>
          <w:rFonts w:asciiTheme="minorHAnsi" w:hAnsiTheme="minorHAnsi"/>
          <w:noProof/>
          <w:sz w:val="22"/>
          <w:szCs w:val="22"/>
          <w:lang w:val="hr-HR"/>
        </w:rPr>
      </w:pPr>
    </w:p>
    <w:p w14:paraId="330F43F4" w14:textId="359E207B" w:rsidR="00FF0F1D" w:rsidRPr="00D368EF" w:rsidRDefault="00501FFB" w:rsidP="00781BF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Dakle, o</w:t>
      </w:r>
      <w:r w:rsidR="00FF0F1D" w:rsidRPr="00D368EF">
        <w:rPr>
          <w:rFonts w:asciiTheme="minorHAnsi" w:hAnsiTheme="minorHAnsi"/>
          <w:noProof/>
          <w:sz w:val="22"/>
          <w:szCs w:val="22"/>
          <w:lang w:val="hr-HR"/>
        </w:rPr>
        <w:t>tpornost obitelji može se shvatit</w:t>
      </w:r>
      <w:r w:rsidR="001155C7" w:rsidRPr="00D368EF">
        <w:rPr>
          <w:rFonts w:asciiTheme="minorHAnsi" w:hAnsiTheme="minorHAnsi"/>
          <w:noProof/>
          <w:sz w:val="22"/>
          <w:szCs w:val="22"/>
          <w:lang w:val="hr-HR"/>
        </w:rPr>
        <w:t>i</w:t>
      </w:r>
      <w:r w:rsidR="00FF0F1D" w:rsidRPr="00D368EF">
        <w:rPr>
          <w:rFonts w:asciiTheme="minorHAnsi" w:hAnsiTheme="minorHAnsi"/>
          <w:noProof/>
          <w:sz w:val="22"/>
          <w:szCs w:val="22"/>
          <w:lang w:val="hr-HR"/>
        </w:rPr>
        <w:t xml:space="preserve"> kao „metakonstrukt“ koji objedinava i konstrukt zadovoljstva životom te konstrukt spremnosti na promjenu. </w:t>
      </w:r>
    </w:p>
    <w:p w14:paraId="14867AB1" w14:textId="5C5E7BD7" w:rsidR="00407E21" w:rsidRPr="00D368EF" w:rsidRDefault="00407E21" w:rsidP="00407E21">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ovo</w:t>
      </w:r>
      <w:r w:rsidR="001155C7" w:rsidRPr="00D368EF">
        <w:rPr>
          <w:rFonts w:asciiTheme="minorHAnsi" w:hAnsiTheme="minorHAnsi"/>
          <w:noProof/>
          <w:sz w:val="22"/>
          <w:szCs w:val="22"/>
          <w:lang w:val="hr-HR"/>
        </w:rPr>
        <w:t>m istraživanju, kao indikatori...</w:t>
      </w:r>
    </w:p>
    <w:p w14:paraId="49C9D328" w14:textId="002ACC71" w:rsidR="001155C7" w:rsidRPr="00D368EF" w:rsidRDefault="001155C7" w:rsidP="001155C7">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1. V</w:t>
      </w:r>
      <w:r w:rsidR="00407E21" w:rsidRPr="00D368EF">
        <w:rPr>
          <w:rFonts w:asciiTheme="minorHAnsi" w:hAnsiTheme="minorHAnsi"/>
          <w:noProof/>
          <w:sz w:val="22"/>
          <w:szCs w:val="22"/>
          <w:lang w:val="hr-HR"/>
        </w:rPr>
        <w:t>isokog rizika – procjenjivat će se rizična obilježja obitelji, roditelja te djeteta</w:t>
      </w:r>
    </w:p>
    <w:p w14:paraId="34280FDD" w14:textId="2A169250" w:rsidR="001155C7" w:rsidRPr="00D368EF" w:rsidRDefault="00CB15F4" w:rsidP="001155C7">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 2. </w:t>
      </w:r>
      <w:r w:rsidR="00407E21" w:rsidRPr="00D368EF">
        <w:rPr>
          <w:rFonts w:asciiTheme="minorHAnsi" w:hAnsiTheme="minorHAnsi"/>
          <w:noProof/>
          <w:sz w:val="22"/>
          <w:szCs w:val="22"/>
          <w:lang w:val="hr-HR"/>
        </w:rPr>
        <w:t>Dobrog ishoda – 1. zadovoljstvo životom člana obitelji i 2. zadovoljstvo obiteljskim životom</w:t>
      </w:r>
    </w:p>
    <w:p w14:paraId="4B3D6805" w14:textId="102817F2" w:rsidR="00407E21" w:rsidRPr="00D368EF" w:rsidRDefault="001155C7" w:rsidP="001155C7">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 3. </w:t>
      </w:r>
      <w:r w:rsidR="00407E21" w:rsidRPr="00D368EF">
        <w:rPr>
          <w:rFonts w:asciiTheme="minorHAnsi" w:hAnsiTheme="minorHAnsi"/>
          <w:noProof/>
          <w:sz w:val="22"/>
          <w:szCs w:val="22"/>
          <w:lang w:val="hr-HR"/>
        </w:rPr>
        <w:t>Zaštitnih čimbenika – 1. individualni zaštitni čimbenici (samoučinkovitost, spremnost na promjenu kriterijskog člana, percepcija podrške u promjeni), 2. zaštitni čimbenici u obitelji (obiteljska komunikacija i rješavanje problema, zadržavanje pozitivne perspektive, obiteljska duhovnost, obiteljska povezanost, obiteljska fleksibilnost, spremnost članova obitelji na promjenu, spremnost na pružanje podrške), 3. zaštitni čimbenici u zajednici (podrška od susjeda, sigurnost i podrška u zajednici)</w:t>
      </w:r>
    </w:p>
    <w:p w14:paraId="77ED379E" w14:textId="77777777" w:rsidR="00407E21" w:rsidRPr="00D368EF" w:rsidRDefault="00407E21" w:rsidP="00781BF0">
      <w:pPr>
        <w:spacing w:line="360" w:lineRule="auto"/>
        <w:jc w:val="both"/>
        <w:rPr>
          <w:rFonts w:asciiTheme="minorHAnsi" w:hAnsiTheme="minorHAnsi"/>
          <w:noProof/>
          <w:sz w:val="22"/>
          <w:szCs w:val="22"/>
          <w:lang w:val="hr-HR"/>
        </w:rPr>
      </w:pPr>
    </w:p>
    <w:p w14:paraId="41F2DAFA" w14:textId="75349726" w:rsidR="00501FFB" w:rsidRPr="00D368EF" w:rsidRDefault="00FF0F1D" w:rsidP="00501FF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Važno je napomenuti kako u istraživanjima otpornosti, </w:t>
      </w:r>
      <w:r w:rsidR="00407E21" w:rsidRPr="00D368EF">
        <w:rPr>
          <w:rFonts w:asciiTheme="minorHAnsi" w:hAnsiTheme="minorHAnsi"/>
          <w:noProof/>
          <w:sz w:val="22"/>
          <w:szCs w:val="22"/>
          <w:lang w:val="hr-HR"/>
        </w:rPr>
        <w:t>postoje dva ključna modela: m</w:t>
      </w:r>
      <w:r w:rsidR="00501FFB" w:rsidRPr="00D368EF">
        <w:rPr>
          <w:rFonts w:asciiTheme="minorHAnsi" w:hAnsiTheme="minorHAnsi"/>
          <w:noProof/>
          <w:sz w:val="22"/>
          <w:szCs w:val="22"/>
          <w:lang w:val="hr-HR"/>
        </w:rPr>
        <w:t>odel dopune i interakcijski model</w:t>
      </w:r>
      <w:r w:rsidR="00D22D31" w:rsidRPr="00D368EF">
        <w:rPr>
          <w:rFonts w:asciiTheme="minorHAnsi" w:hAnsiTheme="minorHAnsi"/>
          <w:noProof/>
          <w:sz w:val="22"/>
          <w:szCs w:val="22"/>
          <w:lang w:val="hr-HR"/>
        </w:rPr>
        <w:t xml:space="preserve"> (Slika 1.)</w:t>
      </w:r>
      <w:r w:rsidR="00501FFB" w:rsidRPr="00D368EF">
        <w:rPr>
          <w:rFonts w:asciiTheme="minorHAnsi" w:hAnsiTheme="minorHAnsi"/>
          <w:noProof/>
          <w:sz w:val="22"/>
          <w:szCs w:val="22"/>
          <w:lang w:val="hr-HR"/>
        </w:rPr>
        <w:t xml:space="preserve">. Prema modelu dopune, rizični i zaštitni čimbenici dijelovi su istog kontinuuma, a njihov doprinos ishodu je nezavisan, odnosno rizični čimbenici izravno povećavaju vjerojatnost negativnih ishoda. </w:t>
      </w:r>
    </w:p>
    <w:p w14:paraId="268D6370" w14:textId="7D978CDB" w:rsidR="00501FFB" w:rsidRPr="00D368EF" w:rsidRDefault="00501FFB" w:rsidP="00501FF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Prema interakcijskom modelu, </w:t>
      </w:r>
      <w:r w:rsidRPr="00D368EF">
        <w:rPr>
          <w:rFonts w:asciiTheme="minorHAnsi" w:hAnsiTheme="minorHAnsi"/>
          <w:noProof/>
          <w:sz w:val="22"/>
          <w:szCs w:val="22"/>
          <w:lang w:val="hr-HR" w:eastAsia="hr-HR"/>
        </w:rPr>
        <w:t xml:space="preserve">rizični i zaštitni čimbenici su u dinamičkoj međusobnoj interakciji koja dovodi do različitih ishoda. Pri tome zaštitni čimbenici ublažavaju djelovanje rizičnih, odnosno imaju ulogu moderatora. </w:t>
      </w:r>
      <w:r w:rsidRPr="00D368EF">
        <w:rPr>
          <w:rFonts w:asciiTheme="minorHAnsi" w:hAnsiTheme="minorHAnsi"/>
          <w:noProof/>
          <w:sz w:val="22"/>
          <w:szCs w:val="22"/>
          <w:lang w:val="hr-HR"/>
        </w:rPr>
        <w:t xml:space="preserve">Fergusson i Howard (2008) ističu kako kod interakcijskog modela djeluju zaštitni procesi, </w:t>
      </w:r>
      <w:r w:rsidRPr="00D368EF">
        <w:rPr>
          <w:rFonts w:asciiTheme="minorHAnsi" w:hAnsiTheme="minorHAnsi"/>
          <w:noProof/>
          <w:sz w:val="22"/>
          <w:szCs w:val="22"/>
          <w:lang w:val="hr-HR" w:eastAsia="hr-HR"/>
        </w:rPr>
        <w:t>odnosno izloženost zaštitnom čimbeniku pogoduje onima koji su izloženi riziku, ali ne i onima koji nisu izloženi riziku</w:t>
      </w:r>
      <w:r w:rsidRPr="00D368EF">
        <w:rPr>
          <w:rFonts w:asciiTheme="minorHAnsi" w:hAnsiTheme="minorHAnsi"/>
          <w:noProof/>
          <w:sz w:val="22"/>
          <w:szCs w:val="22"/>
          <w:lang w:val="hr-HR"/>
        </w:rPr>
        <w:t xml:space="preserve"> (Smokowsky i sur., 2004). </w:t>
      </w:r>
    </w:p>
    <w:p w14:paraId="0853A9BA" w14:textId="78A450A5" w:rsidR="001155C7" w:rsidRPr="00D368EF" w:rsidRDefault="00FF0F1D" w:rsidP="00EC2676">
      <w:pPr>
        <w:spacing w:line="360" w:lineRule="auto"/>
        <w:jc w:val="both"/>
        <w:rPr>
          <w:rFonts w:asciiTheme="minorHAnsi" w:hAnsiTheme="minorHAnsi"/>
          <w:noProof/>
          <w:sz w:val="22"/>
          <w:szCs w:val="22"/>
          <w:lang w:val="hr-HR"/>
        </w:rPr>
        <w:sectPr w:rsidR="001155C7" w:rsidRPr="00D368EF" w:rsidSect="00D368EF">
          <w:headerReference w:type="default" r:id="rId8"/>
          <w:footerReference w:type="even" r:id="rId9"/>
          <w:footerReference w:type="default" r:id="rId10"/>
          <w:headerReference w:type="first" r:id="rId11"/>
          <w:pgSz w:w="11900" w:h="16840"/>
          <w:pgMar w:top="1417" w:right="1417" w:bottom="1134" w:left="1417" w:header="708" w:footer="708" w:gutter="0"/>
          <w:cols w:space="708"/>
          <w:titlePg/>
          <w:docGrid w:linePitch="360"/>
        </w:sectPr>
      </w:pPr>
      <w:r w:rsidRPr="00D368EF">
        <w:rPr>
          <w:rFonts w:asciiTheme="minorHAnsi" w:hAnsiTheme="minorHAnsi"/>
          <w:noProof/>
          <w:sz w:val="22"/>
          <w:szCs w:val="22"/>
          <w:lang w:val="hr-HR"/>
        </w:rPr>
        <w:t>Iako je interakcijski model „popularniji“ među istraživačima jer implicira kako zaštitni mehanizmi moderiraju, odnosno smanjuju utjecaj stresa na razvojne ishode, Luthar (1993: 448, prema Pierorazio, 2009) navodi kako „nema razloga za pretpostavku da je model dopune manje informativan ili koristan od interakcijskog modela. Primjerice, ukoliko se utvrdi da je inteligencija povezana s kompetencijom kod visokorizične djece, te je također povezana s kompetencijom kod niskorizične djece, utvrđena su dva izravna doprinosa, bez interakcije. Odsutnost interakcijskog učinka ne može umanjiti zaštitnu funkciju inteligencije među djecom koja žive u visokorizičnim uvjetima“. Oba modela mogu pomoći u kreiranju intervencija.</w:t>
      </w:r>
      <w:r w:rsidR="00EC2676" w:rsidRPr="00D368EF">
        <w:rPr>
          <w:rFonts w:asciiTheme="minorHAnsi" w:hAnsiTheme="minorHAnsi"/>
          <w:noProof/>
          <w:sz w:val="22"/>
          <w:szCs w:val="22"/>
          <w:lang w:val="hr-HR"/>
        </w:rPr>
        <w:t xml:space="preserve"> U ovom istraživanju, prema postavljenim problemima, ispitivat će se model dopune, odnosno način na koji navedeni rizici, zaštitni čimbenici, spremnost na promjenu doprinosi zadovoljstvu životom pojedinca i zadovoljstvu obiteljskim životom. Saznanja o navedenim relacijama </w:t>
      </w:r>
      <w:r w:rsidR="00EC2676" w:rsidRPr="00D368EF">
        <w:rPr>
          <w:rFonts w:asciiTheme="minorHAnsi" w:hAnsiTheme="minorHAnsi"/>
          <w:noProof/>
          <w:sz w:val="22"/>
          <w:szCs w:val="22"/>
          <w:lang w:val="hr-HR"/>
        </w:rPr>
        <w:lastRenderedPageBreak/>
        <w:t xml:space="preserve">pomoći će u izradi smjernica za kreiranje </w:t>
      </w:r>
      <w:r w:rsidR="00EC2676" w:rsidRPr="00D368EF">
        <w:rPr>
          <w:rFonts w:asciiTheme="minorHAnsi" w:hAnsiTheme="minorHAnsi"/>
          <w:b/>
          <w:noProof/>
          <w:sz w:val="22"/>
          <w:szCs w:val="22"/>
          <w:lang w:val="hr-HR"/>
        </w:rPr>
        <w:t>kompleksnih intervencija</w:t>
      </w:r>
      <w:r w:rsidR="00EC2676" w:rsidRPr="00D368EF">
        <w:rPr>
          <w:rFonts w:asciiTheme="minorHAnsi" w:hAnsiTheme="minorHAnsi"/>
          <w:noProof/>
          <w:sz w:val="22"/>
          <w:szCs w:val="22"/>
          <w:lang w:val="hr-HR"/>
        </w:rPr>
        <w:t xml:space="preserve"> s obiteljima u riziku. </w:t>
      </w:r>
      <w:r w:rsidR="00070B15" w:rsidRPr="00D368EF">
        <w:rPr>
          <w:rFonts w:asciiTheme="minorHAnsi" w:hAnsiTheme="minorHAnsi"/>
          <w:noProof/>
          <w:sz w:val="22"/>
          <w:szCs w:val="22"/>
          <w:lang w:val="hr-HR"/>
        </w:rPr>
        <w:t>Dakako, ovim istraživanjem neće biti moguće dobiti sve informacije koje su važne za planiranje kompleksnih intervencija te će se njihovo kreiranje temeljiti i na postojećim saznanjima iz literature o obilježjima pojedinaca, sustava te intervencija.</w:t>
      </w:r>
    </w:p>
    <w:p w14:paraId="0F19593E" w14:textId="2FD1E4CA" w:rsidR="00FF0F1D" w:rsidRPr="00D368EF" w:rsidRDefault="00D22D31" w:rsidP="00EC2676">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lastRenderedPageBreak/>
        <w:t>Relacije navedenih</w:t>
      </w:r>
      <w:r w:rsidR="00EC2676" w:rsidRPr="00D368EF">
        <w:rPr>
          <w:rFonts w:asciiTheme="minorHAnsi" w:hAnsiTheme="minorHAnsi"/>
          <w:noProof/>
          <w:sz w:val="22"/>
          <w:szCs w:val="22"/>
          <w:lang w:val="hr-HR"/>
        </w:rPr>
        <w:t xml:space="preserve"> ključnih konst</w:t>
      </w:r>
      <w:r w:rsidRPr="00D368EF">
        <w:rPr>
          <w:rFonts w:asciiTheme="minorHAnsi" w:hAnsiTheme="minorHAnsi"/>
          <w:noProof/>
          <w:sz w:val="22"/>
          <w:szCs w:val="22"/>
          <w:lang w:val="hr-HR"/>
        </w:rPr>
        <w:t xml:space="preserve">rukata </w:t>
      </w:r>
      <w:r w:rsidR="001155C7" w:rsidRPr="00D368EF">
        <w:rPr>
          <w:rFonts w:asciiTheme="minorHAnsi" w:hAnsiTheme="minorHAnsi"/>
          <w:noProof/>
          <w:sz w:val="22"/>
          <w:szCs w:val="22"/>
          <w:lang w:val="hr-HR"/>
        </w:rPr>
        <w:t>prikazane su na Slici</w:t>
      </w:r>
      <w:r w:rsidR="00EC2676" w:rsidRPr="00D368EF">
        <w:rPr>
          <w:rFonts w:asciiTheme="minorHAnsi" w:hAnsiTheme="minorHAnsi"/>
          <w:noProof/>
          <w:sz w:val="22"/>
          <w:szCs w:val="22"/>
          <w:lang w:val="hr-HR"/>
        </w:rPr>
        <w:t xml:space="preserve"> 1.</w:t>
      </w:r>
    </w:p>
    <w:p w14:paraId="40E44103" w14:textId="38EFEB61" w:rsidR="00FF0F1D" w:rsidRPr="00D368EF" w:rsidRDefault="007C6D05" w:rsidP="00FB6E69">
      <w:pPr>
        <w:jc w:val="both"/>
        <w:rPr>
          <w:rFonts w:asciiTheme="minorHAnsi" w:hAnsiTheme="minorHAnsi"/>
          <w:noProof/>
          <w:sz w:val="22"/>
          <w:szCs w:val="22"/>
          <w:lang w:val="hr-HR"/>
        </w:rPr>
      </w:pPr>
      <w:r w:rsidRPr="00D368EF">
        <w:rPr>
          <w:rFonts w:asciiTheme="minorHAnsi" w:hAnsiTheme="minorHAnsi"/>
          <w:noProof/>
          <w:sz w:val="22"/>
          <w:szCs w:val="22"/>
          <w:lang w:val="hr-HR" w:eastAsia="hr-HR"/>
        </w:rPr>
        <mc:AlternateContent>
          <mc:Choice Requires="wps">
            <w:drawing>
              <wp:anchor distT="0" distB="0" distL="114300" distR="114300" simplePos="0" relativeHeight="251659264" behindDoc="0" locked="0" layoutInCell="1" allowOverlap="1" wp14:anchorId="7280AE28" wp14:editId="0ACA899C">
                <wp:simplePos x="0" y="0"/>
                <wp:positionH relativeFrom="margin">
                  <wp:posOffset>4691380</wp:posOffset>
                </wp:positionH>
                <wp:positionV relativeFrom="paragraph">
                  <wp:posOffset>9525</wp:posOffset>
                </wp:positionV>
                <wp:extent cx="1085850" cy="4638675"/>
                <wp:effectExtent l="0" t="0" r="19050" b="28575"/>
                <wp:wrapNone/>
                <wp:docPr id="1" name="Dijagram toka: Izmjenična obrada 1"/>
                <wp:cNvGraphicFramePr/>
                <a:graphic xmlns:a="http://schemas.openxmlformats.org/drawingml/2006/main">
                  <a:graphicData uri="http://schemas.microsoft.com/office/word/2010/wordprocessingShape">
                    <wps:wsp>
                      <wps:cNvSpPr/>
                      <wps:spPr>
                        <a:xfrm>
                          <a:off x="0" y="0"/>
                          <a:ext cx="1085850" cy="4638675"/>
                        </a:xfrm>
                        <a:prstGeom prst="flowChartAlternate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DBBC2" w14:textId="1AF6D0BB" w:rsidR="00D368EF" w:rsidRPr="00070B15" w:rsidRDefault="00D368EF" w:rsidP="00070B15">
                            <w:pPr>
                              <w:pStyle w:val="Tekstkomentara"/>
                              <w:rPr>
                                <w:rFonts w:asciiTheme="minorHAnsi" w:hAnsiTheme="minorHAnsi"/>
                                <w:b/>
                                <w:sz w:val="24"/>
                                <w:szCs w:val="24"/>
                                <w:lang w:val="hr-HR"/>
                              </w:rPr>
                            </w:pPr>
                            <w:r w:rsidRPr="00070B15">
                              <w:rPr>
                                <w:rFonts w:asciiTheme="minorHAnsi" w:hAnsiTheme="minorHAnsi"/>
                                <w:b/>
                                <w:sz w:val="24"/>
                                <w:szCs w:val="24"/>
                                <w:lang w:val="hr-HR"/>
                              </w:rPr>
                              <w:t>Znanja o obilježjima pojedinca, sustava, intervencija</w:t>
                            </w:r>
                          </w:p>
                          <w:p w14:paraId="007807F9" w14:textId="77777777" w:rsidR="00D368EF" w:rsidRPr="00070B15" w:rsidRDefault="00D368EF" w:rsidP="00D92B20">
                            <w:pPr>
                              <w:jc w:val="center"/>
                              <w:rPr>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0AE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1" o:spid="_x0000_s1026" type="#_x0000_t176" style="position:absolute;left:0;text-align:left;margin-left:369.4pt;margin-top:.75pt;width:85.5pt;height:3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" fillcolor="#a8d08d [1945]" strokecolor="#1f4d78 [1604]" strokeweight="1pt">
                <v:textbox>
                  <w:txbxContent>
                    <w:p w14:paraId="16DDBBC2" w14:textId="1AF6D0BB" w:rsidR="00D368EF" w:rsidRPr="00070B15" w:rsidRDefault="00D368EF" w:rsidP="00070B15">
                      <w:pPr>
                        <w:pStyle w:val="Tekstkomentara"/>
                        <w:rPr>
                          <w:rFonts w:asciiTheme="minorHAnsi" w:hAnsiTheme="minorHAnsi"/>
                          <w:b/>
                          <w:sz w:val="24"/>
                          <w:szCs w:val="24"/>
                          <w:lang w:val="hr-HR"/>
                        </w:rPr>
                      </w:pPr>
                      <w:r w:rsidRPr="00070B15">
                        <w:rPr>
                          <w:rFonts w:asciiTheme="minorHAnsi" w:hAnsiTheme="minorHAnsi"/>
                          <w:b/>
                          <w:sz w:val="24"/>
                          <w:szCs w:val="24"/>
                          <w:lang w:val="hr-HR"/>
                        </w:rPr>
                        <w:t>Znanja o obilježjima pojedinca, sustava, intervencija</w:t>
                      </w:r>
                    </w:p>
                    <w:p w14:paraId="007807F9" w14:textId="77777777" w:rsidR="00D368EF" w:rsidRPr="00070B15" w:rsidRDefault="00D368EF" w:rsidP="00D92B20">
                      <w:pPr>
                        <w:jc w:val="center"/>
                        <w:rPr>
                          <w:lang w:val="hr-HR"/>
                        </w:rPr>
                      </w:pPr>
                    </w:p>
                  </w:txbxContent>
                </v:textbox>
                <w10:wrap anchorx="margin"/>
              </v:shape>
            </w:pict>
          </mc:Fallback>
        </mc:AlternateContent>
      </w:r>
    </w:p>
    <w:p w14:paraId="2FBBA660" w14:textId="018E7E72" w:rsidR="001155C7" w:rsidRPr="00D368EF" w:rsidRDefault="00070B15" w:rsidP="00FB6E69">
      <w:pPr>
        <w:jc w:val="both"/>
        <w:rPr>
          <w:rFonts w:asciiTheme="minorHAnsi" w:hAnsiTheme="minorHAnsi"/>
          <w:noProof/>
          <w:sz w:val="22"/>
          <w:szCs w:val="22"/>
          <w:lang w:val="hr-HR"/>
        </w:rPr>
      </w:pPr>
      <w:r w:rsidRPr="00D368EF">
        <w:rPr>
          <w:rFonts w:asciiTheme="minorHAnsi" w:hAnsiTheme="minorHAnsi"/>
          <w:noProof/>
          <w:sz w:val="22"/>
          <w:szCs w:val="22"/>
          <w:lang w:val="hr-HR" w:eastAsia="hr-HR"/>
        </w:rPr>
        <mc:AlternateContent>
          <mc:Choice Requires="wps">
            <w:drawing>
              <wp:anchor distT="0" distB="0" distL="114300" distR="114300" simplePos="0" relativeHeight="251660288" behindDoc="0" locked="0" layoutInCell="1" allowOverlap="1" wp14:anchorId="52957ACF" wp14:editId="1366D0E0">
                <wp:simplePos x="0" y="0"/>
                <wp:positionH relativeFrom="column">
                  <wp:posOffset>4072255</wp:posOffset>
                </wp:positionH>
                <wp:positionV relativeFrom="paragraph">
                  <wp:posOffset>4319270</wp:posOffset>
                </wp:positionV>
                <wp:extent cx="490855" cy="1040765"/>
                <wp:effectExtent l="0" t="198755" r="0" b="34290"/>
                <wp:wrapNone/>
                <wp:docPr id="4" name="Strelica zakrivljena ulijevo 4"/>
                <wp:cNvGraphicFramePr/>
                <a:graphic xmlns:a="http://schemas.openxmlformats.org/drawingml/2006/main">
                  <a:graphicData uri="http://schemas.microsoft.com/office/word/2010/wordprocessingShape">
                    <wps:wsp>
                      <wps:cNvSpPr/>
                      <wps:spPr>
                        <a:xfrm rot="4038183">
                          <a:off x="0" y="0"/>
                          <a:ext cx="490855" cy="1040765"/>
                        </a:xfrm>
                        <a:prstGeom prst="curvedLeftArrow">
                          <a:avLst>
                            <a:gd name="adj1" fmla="val 25000"/>
                            <a:gd name="adj2" fmla="val 50000"/>
                            <a:gd name="adj3" fmla="val 318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6D0D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elica zakrivljena ulijevo 4" o:spid="_x0000_s1026" type="#_x0000_t103" style="position:absolute;margin-left:320.65pt;margin-top:340.1pt;width:38.65pt;height:81.95pt;rotation:441077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" adj="16506,20326,6869" fillcolor="#5b9bd5 [3204]" strokecolor="#1f4d78 [1604]" strokeweight="1pt"/>
            </w:pict>
          </mc:Fallback>
        </mc:AlternateContent>
      </w:r>
      <w:r w:rsidR="004C06A9" w:rsidRPr="00D368EF">
        <w:rPr>
          <w:rFonts w:asciiTheme="minorHAnsi" w:hAnsiTheme="minorHAnsi"/>
          <w:noProof/>
          <w:sz w:val="22"/>
          <w:szCs w:val="22"/>
          <w:lang w:val="hr-HR" w:eastAsia="hr-HR"/>
        </w:rPr>
        <w:drawing>
          <wp:inline distT="0" distB="0" distL="0" distR="0" wp14:anchorId="514B1C84" wp14:editId="5B512324">
            <wp:extent cx="4574328" cy="5241418"/>
            <wp:effectExtent l="0" t="0" r="0" b="0"/>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4328" cy="5241418"/>
                    </a:xfrm>
                    <a:prstGeom prst="rect">
                      <a:avLst/>
                    </a:prstGeom>
                    <a:noFill/>
                    <a:ln>
                      <a:noFill/>
                    </a:ln>
                  </pic:spPr>
                </pic:pic>
              </a:graphicData>
            </a:graphic>
          </wp:inline>
        </w:drawing>
      </w:r>
    </w:p>
    <w:p w14:paraId="4CEA7BA7" w14:textId="77777777" w:rsidR="001155C7" w:rsidRPr="00D368EF" w:rsidRDefault="001155C7" w:rsidP="00FB6E69">
      <w:pPr>
        <w:jc w:val="both"/>
        <w:rPr>
          <w:rFonts w:asciiTheme="minorHAnsi" w:hAnsiTheme="minorHAnsi"/>
          <w:b/>
          <w:noProof/>
          <w:sz w:val="22"/>
          <w:szCs w:val="22"/>
          <w:lang w:val="hr-HR"/>
        </w:rPr>
      </w:pPr>
    </w:p>
    <w:p w14:paraId="69F6F0E2" w14:textId="1E28D360" w:rsidR="00063E42" w:rsidRPr="00D368EF" w:rsidRDefault="00FB6E69" w:rsidP="00FB6E69">
      <w:pPr>
        <w:jc w:val="both"/>
        <w:rPr>
          <w:rFonts w:asciiTheme="minorHAnsi" w:hAnsiTheme="minorHAnsi"/>
          <w:b/>
          <w:noProof/>
          <w:sz w:val="22"/>
          <w:szCs w:val="22"/>
          <w:lang w:val="hr-HR"/>
        </w:rPr>
      </w:pPr>
      <w:r w:rsidRPr="00D368EF">
        <w:rPr>
          <w:rFonts w:asciiTheme="minorHAnsi" w:hAnsiTheme="minorHAnsi"/>
          <w:b/>
          <w:noProof/>
          <w:sz w:val="22"/>
          <w:szCs w:val="22"/>
          <w:lang w:val="hr-HR"/>
        </w:rPr>
        <w:t>Slika 1.  Shematski prikaz relacije konstrukata</w:t>
      </w:r>
    </w:p>
    <w:p w14:paraId="1FF60EF4" w14:textId="77777777" w:rsidR="000B2B8D" w:rsidRPr="00D368EF" w:rsidRDefault="000B2B8D" w:rsidP="005965BF">
      <w:pPr>
        <w:spacing w:line="360" w:lineRule="auto"/>
        <w:jc w:val="both"/>
        <w:rPr>
          <w:rFonts w:asciiTheme="minorHAnsi" w:hAnsiTheme="minorHAnsi"/>
          <w:b/>
          <w:noProof/>
          <w:sz w:val="22"/>
          <w:szCs w:val="22"/>
          <w:lang w:val="hr-HR"/>
        </w:rPr>
      </w:pPr>
    </w:p>
    <w:p w14:paraId="7E6804A3" w14:textId="7786D62D" w:rsidR="000B2B8D" w:rsidRPr="00D368EF" w:rsidRDefault="000B2B8D" w:rsidP="005965BF">
      <w:pPr>
        <w:spacing w:line="360" w:lineRule="auto"/>
        <w:jc w:val="both"/>
        <w:rPr>
          <w:rFonts w:asciiTheme="minorHAnsi" w:hAnsiTheme="minorHAnsi"/>
          <w:b/>
          <w:i/>
          <w:noProof/>
          <w:sz w:val="22"/>
          <w:szCs w:val="22"/>
          <w:lang w:val="hr-HR"/>
        </w:rPr>
      </w:pPr>
      <w:r w:rsidRPr="00D368EF">
        <w:rPr>
          <w:rFonts w:asciiTheme="minorHAnsi" w:hAnsiTheme="minorHAnsi"/>
          <w:b/>
          <w:i/>
          <w:noProof/>
          <w:sz w:val="22"/>
          <w:szCs w:val="22"/>
          <w:lang w:val="hr-HR"/>
        </w:rPr>
        <w:t>Legenda:</w:t>
      </w:r>
    </w:p>
    <w:p w14:paraId="1D7BD518" w14:textId="3DA858EB" w:rsidR="005F0899" w:rsidRPr="00D368EF" w:rsidRDefault="00D22D31" w:rsidP="005965BF">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u w:val="single"/>
          <w:lang w:val="hr-HR"/>
        </w:rPr>
        <w:t>Plava strelica</w:t>
      </w:r>
      <w:r w:rsidRPr="00D368EF">
        <w:rPr>
          <w:rFonts w:asciiTheme="minorHAnsi" w:hAnsiTheme="minorHAnsi"/>
          <w:b/>
          <w:noProof/>
          <w:sz w:val="22"/>
          <w:szCs w:val="22"/>
          <w:lang w:val="hr-HR"/>
        </w:rPr>
        <w:t xml:space="preserve"> – model dopune</w:t>
      </w:r>
    </w:p>
    <w:p w14:paraId="23EE77F0" w14:textId="5AAE8609" w:rsidR="00D22D31" w:rsidRPr="00D368EF" w:rsidRDefault="00D22D31" w:rsidP="005965BF">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t>Crvena isprekidana – interakcijski model</w:t>
      </w:r>
    </w:p>
    <w:p w14:paraId="68766A07" w14:textId="56C48EB5" w:rsidR="00016761" w:rsidRPr="00D368EF" w:rsidRDefault="00016761" w:rsidP="00501FFB">
      <w:pPr>
        <w:jc w:val="both"/>
        <w:rPr>
          <w:rFonts w:asciiTheme="minorHAnsi" w:hAnsiTheme="minorHAnsi"/>
          <w:b/>
          <w:noProof/>
          <w:sz w:val="22"/>
          <w:szCs w:val="22"/>
          <w:lang w:val="hr-HR"/>
        </w:rPr>
        <w:sectPr w:rsidR="00016761" w:rsidRPr="00D368EF" w:rsidSect="002C109C">
          <w:pgSz w:w="11900" w:h="16840"/>
          <w:pgMar w:top="1417" w:right="1417" w:bottom="1134" w:left="1417" w:header="708" w:footer="708" w:gutter="0"/>
          <w:cols w:space="708"/>
          <w:docGrid w:linePitch="360"/>
        </w:sectPr>
      </w:pPr>
    </w:p>
    <w:p w14:paraId="0B6D27E8" w14:textId="7B899718" w:rsidR="004C06A9" w:rsidRPr="00D368EF" w:rsidRDefault="004C06A9" w:rsidP="00501FFB">
      <w:pPr>
        <w:jc w:val="both"/>
        <w:rPr>
          <w:rFonts w:asciiTheme="minorHAnsi" w:hAnsiTheme="minorHAnsi"/>
          <w:b/>
          <w:noProof/>
          <w:sz w:val="22"/>
          <w:szCs w:val="22"/>
          <w:lang w:val="hr-HR"/>
        </w:rPr>
      </w:pPr>
    </w:p>
    <w:p w14:paraId="21CE878E" w14:textId="77777777" w:rsidR="00016761" w:rsidRPr="00D368EF" w:rsidRDefault="00016761" w:rsidP="00501FFB">
      <w:pPr>
        <w:jc w:val="both"/>
        <w:rPr>
          <w:rFonts w:asciiTheme="minorHAnsi" w:hAnsiTheme="minorHAnsi"/>
          <w:b/>
          <w:noProof/>
          <w:sz w:val="22"/>
          <w:szCs w:val="22"/>
          <w:lang w:val="hr-HR"/>
        </w:rPr>
      </w:pPr>
    </w:p>
    <w:p w14:paraId="15109C62" w14:textId="46321C1C" w:rsidR="008A70DB" w:rsidRPr="00D368EF" w:rsidRDefault="004C06A9" w:rsidP="004C06A9">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t xml:space="preserve">3. </w:t>
      </w:r>
      <w:r w:rsidR="003C3AE4" w:rsidRPr="00D368EF">
        <w:rPr>
          <w:rFonts w:asciiTheme="minorHAnsi" w:hAnsiTheme="minorHAnsi"/>
          <w:noProof/>
          <w:color w:val="auto"/>
          <w:sz w:val="22"/>
          <w:szCs w:val="22"/>
          <w:lang w:val="hr-HR"/>
        </w:rPr>
        <w:t>SVRHA, CILJEVI I PROBLEMI ISTRAŽIVANJA</w:t>
      </w:r>
    </w:p>
    <w:p w14:paraId="394C1C31" w14:textId="77777777" w:rsidR="008A70DB" w:rsidRPr="00D368EF" w:rsidRDefault="008A70DB" w:rsidP="00F109A3">
      <w:pPr>
        <w:spacing w:line="360" w:lineRule="auto"/>
        <w:ind w:hanging="11"/>
        <w:jc w:val="both"/>
        <w:rPr>
          <w:rFonts w:asciiTheme="minorHAnsi" w:hAnsiTheme="minorHAnsi"/>
          <w:b/>
          <w:noProof/>
          <w:sz w:val="22"/>
          <w:szCs w:val="22"/>
          <w:lang w:val="hr-HR"/>
        </w:rPr>
      </w:pPr>
    </w:p>
    <w:p w14:paraId="37E24D4E" w14:textId="77777777" w:rsidR="008A70DB" w:rsidRPr="00D368EF" w:rsidRDefault="008A70DB" w:rsidP="00F109A3">
      <w:pPr>
        <w:spacing w:line="360" w:lineRule="auto"/>
        <w:ind w:hanging="11"/>
        <w:jc w:val="both"/>
        <w:rPr>
          <w:rFonts w:asciiTheme="minorHAnsi" w:hAnsiTheme="minorHAnsi"/>
          <w:noProof/>
          <w:sz w:val="22"/>
          <w:szCs w:val="22"/>
          <w:lang w:val="hr-HR"/>
        </w:rPr>
      </w:pPr>
      <w:r w:rsidRPr="00D368EF">
        <w:rPr>
          <w:rFonts w:asciiTheme="minorHAnsi" w:hAnsiTheme="minorHAnsi"/>
          <w:b/>
          <w:noProof/>
          <w:sz w:val="22"/>
          <w:szCs w:val="22"/>
          <w:lang w:val="hr-HR"/>
        </w:rPr>
        <w:t>Svrha</w:t>
      </w:r>
      <w:r w:rsidRPr="00D368EF">
        <w:rPr>
          <w:rFonts w:asciiTheme="minorHAnsi" w:hAnsiTheme="minorHAnsi"/>
          <w:noProof/>
          <w:sz w:val="22"/>
          <w:szCs w:val="22"/>
          <w:lang w:val="hr-HR"/>
        </w:rPr>
        <w:t xml:space="preserve"> predloženog istraživanja je proširiti znanja ispitujući opisana obilježja obitelji i njenih članova, povezati ih s postojećim spoznajama o pojedincima i obiteljima u riziku te ponuditi prijedlog modela za planiranje kompleksnih intervencija s obiteljima u riziku i na taj način obogatiti i unaprijediti postojeći sustav i pristup intervencijama za djecu, mlade i odrasle s problemima u ponašanju.</w:t>
      </w:r>
    </w:p>
    <w:p w14:paraId="307C4809" w14:textId="77777777" w:rsidR="004C06A9" w:rsidRPr="00D368EF" w:rsidRDefault="004C06A9" w:rsidP="00016761">
      <w:pPr>
        <w:spacing w:line="360" w:lineRule="auto"/>
        <w:jc w:val="both"/>
        <w:rPr>
          <w:rFonts w:asciiTheme="minorHAnsi" w:hAnsiTheme="minorHAnsi"/>
          <w:b/>
          <w:noProof/>
          <w:sz w:val="22"/>
          <w:szCs w:val="22"/>
          <w:lang w:val="hr-HR"/>
        </w:rPr>
      </w:pPr>
    </w:p>
    <w:p w14:paraId="7F17FA79" w14:textId="434790A8" w:rsidR="008A70DB" w:rsidRPr="00D368EF" w:rsidRDefault="008A70DB" w:rsidP="00F109A3">
      <w:pPr>
        <w:pStyle w:val="Odlomakpopisa"/>
        <w:spacing w:after="0" w:line="360" w:lineRule="auto"/>
        <w:ind w:left="0" w:hanging="11"/>
        <w:jc w:val="both"/>
        <w:rPr>
          <w:rFonts w:asciiTheme="minorHAnsi" w:hAnsiTheme="minorHAnsi"/>
          <w:b/>
          <w:noProof/>
          <w:u w:val="single"/>
        </w:rPr>
      </w:pPr>
      <w:r w:rsidRPr="00D368EF">
        <w:rPr>
          <w:rFonts w:asciiTheme="minorHAnsi" w:hAnsiTheme="minorHAnsi"/>
          <w:b/>
          <w:noProof/>
          <w:u w:val="single"/>
        </w:rPr>
        <w:t>Ciljevi</w:t>
      </w:r>
      <w:r w:rsidR="004C06A9" w:rsidRPr="00D368EF">
        <w:rPr>
          <w:rFonts w:asciiTheme="minorHAnsi" w:hAnsiTheme="minorHAnsi"/>
          <w:b/>
          <w:noProof/>
          <w:u w:val="single"/>
        </w:rPr>
        <w:t xml:space="preserve"> istraživanja</w:t>
      </w:r>
    </w:p>
    <w:p w14:paraId="55F0E3AD" w14:textId="68A335FE" w:rsidR="008A70DB" w:rsidRPr="00D368EF" w:rsidRDefault="008A70DB" w:rsidP="00F109A3">
      <w:pPr>
        <w:pStyle w:val="Odlomakpopisa"/>
        <w:spacing w:after="0" w:line="360" w:lineRule="auto"/>
        <w:ind w:left="0" w:hanging="11"/>
        <w:jc w:val="both"/>
        <w:rPr>
          <w:rFonts w:asciiTheme="minorHAnsi" w:hAnsiTheme="minorHAnsi"/>
          <w:noProof/>
        </w:rPr>
      </w:pPr>
      <w:r w:rsidRPr="00D368EF">
        <w:rPr>
          <w:rFonts w:asciiTheme="minorHAnsi" w:hAnsiTheme="minorHAnsi"/>
          <w:b/>
          <w:noProof/>
        </w:rPr>
        <w:t>Opći cilj</w:t>
      </w:r>
      <w:r w:rsidRPr="00D368EF">
        <w:rPr>
          <w:rFonts w:asciiTheme="minorHAnsi" w:hAnsiTheme="minorHAnsi"/>
          <w:noProof/>
        </w:rPr>
        <w:t xml:space="preserve"> istraživanja je utvrditi obilježja specifičnih sku</w:t>
      </w:r>
      <w:r w:rsidR="00EC2676" w:rsidRPr="00D368EF">
        <w:rPr>
          <w:rFonts w:asciiTheme="minorHAnsi" w:hAnsiTheme="minorHAnsi"/>
          <w:noProof/>
        </w:rPr>
        <w:t xml:space="preserve">pina obitelji u riziku, njihove zaštitne čimbenike, </w:t>
      </w:r>
      <w:r w:rsidR="005716D9" w:rsidRPr="00D368EF">
        <w:rPr>
          <w:rFonts w:asciiTheme="minorHAnsi" w:hAnsiTheme="minorHAnsi"/>
          <w:noProof/>
        </w:rPr>
        <w:t xml:space="preserve">spremnost na promjenu (i </w:t>
      </w:r>
      <w:r w:rsidRPr="00D368EF">
        <w:rPr>
          <w:rFonts w:asciiTheme="minorHAnsi" w:hAnsiTheme="minorHAnsi"/>
          <w:noProof/>
        </w:rPr>
        <w:t>spremnost na intervenciju</w:t>
      </w:r>
      <w:r w:rsidR="005716D9" w:rsidRPr="00D368EF">
        <w:rPr>
          <w:rFonts w:asciiTheme="minorHAnsi" w:hAnsiTheme="minorHAnsi"/>
          <w:noProof/>
        </w:rPr>
        <w:t>)</w:t>
      </w:r>
      <w:r w:rsidRPr="00D368EF">
        <w:rPr>
          <w:rFonts w:asciiTheme="minorHAnsi" w:hAnsiTheme="minorHAnsi"/>
          <w:noProof/>
        </w:rPr>
        <w:t xml:space="preserve"> i zadovoljstvo životom, kao set novijih, nedovoljno istraženih procesa</w:t>
      </w:r>
      <w:r w:rsidR="00D22D31" w:rsidRPr="00D368EF">
        <w:rPr>
          <w:rFonts w:asciiTheme="minorHAnsi" w:hAnsiTheme="minorHAnsi"/>
          <w:noProof/>
        </w:rPr>
        <w:t xml:space="preserve"> u okviru koncepta otpornosti</w:t>
      </w:r>
      <w:r w:rsidRPr="00D368EF">
        <w:rPr>
          <w:rFonts w:asciiTheme="minorHAnsi" w:hAnsiTheme="minorHAnsi"/>
          <w:noProof/>
        </w:rPr>
        <w:t xml:space="preserve"> </w:t>
      </w:r>
      <w:r w:rsidR="00D22D31" w:rsidRPr="00D368EF">
        <w:rPr>
          <w:rFonts w:asciiTheme="minorHAnsi" w:hAnsiTheme="minorHAnsi"/>
          <w:noProof/>
        </w:rPr>
        <w:t xml:space="preserve">obitelji </w:t>
      </w:r>
      <w:r w:rsidRPr="00D368EF">
        <w:rPr>
          <w:rFonts w:asciiTheme="minorHAnsi" w:hAnsiTheme="minorHAnsi"/>
          <w:noProof/>
        </w:rPr>
        <w:t xml:space="preserve">koji mogu biti od važnosti za planiranje kompleksnih intervencija za te obitelji. </w:t>
      </w:r>
    </w:p>
    <w:p w14:paraId="555984DD" w14:textId="77777777" w:rsidR="00E20CFF" w:rsidRPr="00D368EF" w:rsidRDefault="00E20CFF" w:rsidP="00D22D31">
      <w:pPr>
        <w:spacing w:line="360" w:lineRule="auto"/>
        <w:jc w:val="both"/>
        <w:rPr>
          <w:rFonts w:asciiTheme="minorHAnsi" w:hAnsiTheme="minorHAnsi"/>
          <w:b/>
          <w:noProof/>
          <w:sz w:val="22"/>
          <w:szCs w:val="22"/>
          <w:lang w:val="hr-HR"/>
        </w:rPr>
      </w:pPr>
    </w:p>
    <w:p w14:paraId="051E85B0" w14:textId="348CAFFB" w:rsidR="008A70DB" w:rsidRPr="00D368EF" w:rsidRDefault="00F109A3" w:rsidP="00F109A3">
      <w:pPr>
        <w:spacing w:line="360" w:lineRule="auto"/>
        <w:ind w:hanging="11"/>
        <w:jc w:val="both"/>
        <w:rPr>
          <w:rFonts w:asciiTheme="minorHAnsi" w:hAnsiTheme="minorHAnsi"/>
          <w:b/>
          <w:noProof/>
          <w:sz w:val="22"/>
          <w:szCs w:val="22"/>
          <w:u w:val="single"/>
          <w:lang w:val="hr-HR"/>
        </w:rPr>
      </w:pPr>
      <w:r w:rsidRPr="00D368EF">
        <w:rPr>
          <w:rFonts w:asciiTheme="minorHAnsi" w:hAnsiTheme="minorHAnsi"/>
          <w:b/>
          <w:noProof/>
          <w:sz w:val="22"/>
          <w:szCs w:val="22"/>
          <w:u w:val="single"/>
          <w:lang w:val="hr-HR"/>
        </w:rPr>
        <w:t>Specifični ciljevi:</w:t>
      </w:r>
    </w:p>
    <w:p w14:paraId="7EFB5E31" w14:textId="77777777" w:rsidR="008A70DB" w:rsidRPr="00D368EF" w:rsidRDefault="008A70DB"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Razviti specifične pristupe u okviru kvalitativne, kvantitativne i «mix-method» metodologije istraživanja obitelji u svrhu planiranja kompleksnih intervencija.</w:t>
      </w:r>
    </w:p>
    <w:p w14:paraId="0C5972EB" w14:textId="77777777" w:rsidR="008A70DB" w:rsidRPr="00D368EF" w:rsidRDefault="008A70DB"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Utvrditi opća i posebna obilježja obitelji u kojima je najmanje jedan član zbog specifičnih rizika/problema u ponašanju korisnik intervencije u području obrazovanja, socijalne skrbi, mentalnog zdravlja i/ili pravosuđa.</w:t>
      </w:r>
    </w:p>
    <w:p w14:paraId="5E9A5140" w14:textId="0758A828" w:rsidR="008A70DB" w:rsidRPr="00D368EF" w:rsidRDefault="008A70DB"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 xml:space="preserve">Utvrditi </w:t>
      </w:r>
      <w:r w:rsidR="00EC2676" w:rsidRPr="00D368EF">
        <w:rPr>
          <w:rFonts w:asciiTheme="minorHAnsi" w:hAnsiTheme="minorHAnsi"/>
          <w:noProof/>
        </w:rPr>
        <w:t>razinu i vrstu zaštitnih čimbenika</w:t>
      </w:r>
      <w:r w:rsidR="005716D9" w:rsidRPr="00D368EF">
        <w:rPr>
          <w:rFonts w:asciiTheme="minorHAnsi" w:hAnsiTheme="minorHAnsi"/>
          <w:noProof/>
        </w:rPr>
        <w:t xml:space="preserve">, spremnosti na promjenu (i </w:t>
      </w:r>
      <w:r w:rsidRPr="00D368EF">
        <w:rPr>
          <w:rFonts w:asciiTheme="minorHAnsi" w:hAnsiTheme="minorHAnsi"/>
          <w:noProof/>
        </w:rPr>
        <w:t>spremnosti na intervenciju</w:t>
      </w:r>
      <w:r w:rsidR="005716D9" w:rsidRPr="00D368EF">
        <w:rPr>
          <w:rFonts w:asciiTheme="minorHAnsi" w:hAnsiTheme="minorHAnsi"/>
          <w:noProof/>
        </w:rPr>
        <w:t>)</w:t>
      </w:r>
      <w:r w:rsidRPr="00D368EF">
        <w:rPr>
          <w:rFonts w:asciiTheme="minorHAnsi" w:hAnsiTheme="minorHAnsi"/>
          <w:noProof/>
        </w:rPr>
        <w:t xml:space="preserve"> i zadovoljstva životom obitelji čiji je član zbog specifičnih rizika/problema u ponašanju korisnik intervencije u području obrazovanja, socijalne skrbi, mentalnog zdravlja i/ili pravosuđa.</w:t>
      </w:r>
    </w:p>
    <w:p w14:paraId="612BE0B6" w14:textId="4607A5FF" w:rsidR="008A70DB" w:rsidRPr="00D368EF" w:rsidRDefault="008A70DB"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 xml:space="preserve">Ispitati razlike u rizičnim čimbenicima, </w:t>
      </w:r>
      <w:r w:rsidR="00EC2676" w:rsidRPr="00D368EF">
        <w:rPr>
          <w:rFonts w:asciiTheme="minorHAnsi" w:hAnsiTheme="minorHAnsi"/>
          <w:noProof/>
        </w:rPr>
        <w:t>zaštitnim čimbenicima,</w:t>
      </w:r>
      <w:r w:rsidRPr="00D368EF">
        <w:rPr>
          <w:rFonts w:asciiTheme="minorHAnsi" w:hAnsiTheme="minorHAnsi"/>
          <w:noProof/>
        </w:rPr>
        <w:t xml:space="preserve"> spremnosti na promjenu, </w:t>
      </w:r>
      <w:r w:rsidR="005716D9" w:rsidRPr="00D368EF">
        <w:rPr>
          <w:rFonts w:asciiTheme="minorHAnsi" w:hAnsiTheme="minorHAnsi"/>
          <w:noProof/>
        </w:rPr>
        <w:t xml:space="preserve">(i </w:t>
      </w:r>
      <w:r w:rsidRPr="00D368EF">
        <w:rPr>
          <w:rFonts w:asciiTheme="minorHAnsi" w:hAnsiTheme="minorHAnsi"/>
          <w:noProof/>
        </w:rPr>
        <w:t>spremnosti na intervenciju</w:t>
      </w:r>
      <w:r w:rsidR="005716D9" w:rsidRPr="00D368EF">
        <w:rPr>
          <w:rFonts w:asciiTheme="minorHAnsi" w:hAnsiTheme="minorHAnsi"/>
          <w:noProof/>
        </w:rPr>
        <w:t>)</w:t>
      </w:r>
      <w:r w:rsidRPr="00D368EF">
        <w:rPr>
          <w:rFonts w:asciiTheme="minorHAnsi" w:hAnsiTheme="minorHAnsi"/>
          <w:noProof/>
        </w:rPr>
        <w:t xml:space="preserve"> i zadovoljstvu životom različitih skupina s obzirom na rizičnost obitelji čiji je član zbog specifičnih rizika/problema u ponašanju korisnik intervencije u području obrazovanja, socijalne skrbi, mentalnog zdravlja i/ili pravosuđa.</w:t>
      </w:r>
    </w:p>
    <w:p w14:paraId="6B588580" w14:textId="787F4BAE" w:rsidR="008A70DB" w:rsidRPr="00D368EF" w:rsidRDefault="008A70DB"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 xml:space="preserve">Ispitati doprinos rizičnih čimbenika, </w:t>
      </w:r>
      <w:r w:rsidR="00EC2676" w:rsidRPr="00D368EF">
        <w:rPr>
          <w:rFonts w:asciiTheme="minorHAnsi" w:hAnsiTheme="minorHAnsi"/>
          <w:noProof/>
        </w:rPr>
        <w:t>zaštitnih čimbenika</w:t>
      </w:r>
      <w:r w:rsidR="005716D9" w:rsidRPr="00D368EF">
        <w:rPr>
          <w:rFonts w:asciiTheme="minorHAnsi" w:hAnsiTheme="minorHAnsi"/>
          <w:noProof/>
        </w:rPr>
        <w:t xml:space="preserve"> i</w:t>
      </w:r>
      <w:r w:rsidRPr="00D368EF">
        <w:rPr>
          <w:rFonts w:asciiTheme="minorHAnsi" w:hAnsiTheme="minorHAnsi"/>
          <w:noProof/>
        </w:rPr>
        <w:t xml:space="preserve"> spremnosti na promjenu </w:t>
      </w:r>
      <w:r w:rsidR="005716D9" w:rsidRPr="00D368EF">
        <w:rPr>
          <w:rFonts w:asciiTheme="minorHAnsi" w:hAnsiTheme="minorHAnsi"/>
          <w:noProof/>
        </w:rPr>
        <w:t>(</w:t>
      </w:r>
      <w:r w:rsidRPr="00D368EF">
        <w:rPr>
          <w:rFonts w:asciiTheme="minorHAnsi" w:hAnsiTheme="minorHAnsi"/>
          <w:noProof/>
        </w:rPr>
        <w:t>i spremnosti na intervenciju</w:t>
      </w:r>
      <w:r w:rsidR="005716D9" w:rsidRPr="00D368EF">
        <w:rPr>
          <w:rFonts w:asciiTheme="minorHAnsi" w:hAnsiTheme="minorHAnsi"/>
          <w:noProof/>
        </w:rPr>
        <w:t>)</w:t>
      </w:r>
      <w:r w:rsidRPr="00D368EF">
        <w:rPr>
          <w:rFonts w:asciiTheme="minorHAnsi" w:hAnsiTheme="minorHAnsi"/>
          <w:noProof/>
        </w:rPr>
        <w:t xml:space="preserve"> u objašnjenju percepcije zadovoljstva životom različitih skupina obitelji u riziku.</w:t>
      </w:r>
    </w:p>
    <w:p w14:paraId="26C5BBD3" w14:textId="7A237644" w:rsidR="00E20CFF" w:rsidRPr="00D368EF" w:rsidRDefault="00963E36"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I</w:t>
      </w:r>
      <w:r w:rsidR="00E20CFF" w:rsidRPr="00D368EF">
        <w:rPr>
          <w:rFonts w:asciiTheme="minorHAnsi" w:hAnsiTheme="minorHAnsi"/>
          <w:noProof/>
        </w:rPr>
        <w:t>stražiti iskustva i doživljaj obitelji, odnosno, upoznati perspektivu obitelji o ispitivanim konstruktima u projektu (rizici/potrebe, otpornost, zadovoljstvo životom, spremnost na promjenu i intervenciju te doživljaj intervencije)</w:t>
      </w:r>
      <w:r w:rsidR="004C06A9" w:rsidRPr="00D368EF">
        <w:rPr>
          <w:rFonts w:asciiTheme="minorHAnsi" w:hAnsiTheme="minorHAnsi"/>
          <w:noProof/>
        </w:rPr>
        <w:t xml:space="preserve"> (dodan specifični cilj kvalitativnog dijela istraživanja)</w:t>
      </w:r>
    </w:p>
    <w:p w14:paraId="5D1A2207" w14:textId="7EA98EF1" w:rsidR="00E20CFF" w:rsidRPr="00D368EF" w:rsidRDefault="00963E36"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lastRenderedPageBreak/>
        <w:t>P</w:t>
      </w:r>
      <w:r w:rsidR="00E20CFF" w:rsidRPr="00D368EF">
        <w:rPr>
          <w:rFonts w:asciiTheme="minorHAnsi" w:hAnsiTheme="minorHAnsi"/>
          <w:noProof/>
        </w:rPr>
        <w:t>ojasniti kako kvalitativne teme doprinose objašnjavanju istraživanih konstrukata, odnosno, obiteljske otpornosti, zadovoljstva životom i spremnosti na promjenu</w:t>
      </w:r>
      <w:r w:rsidR="004C06A9" w:rsidRPr="00D368EF">
        <w:rPr>
          <w:rFonts w:asciiTheme="minorHAnsi" w:hAnsiTheme="minorHAnsi"/>
          <w:noProof/>
        </w:rPr>
        <w:t xml:space="preserve"> (dodan specifični cilj kvalitativnog dijela istraživanja)</w:t>
      </w:r>
    </w:p>
    <w:p w14:paraId="3F0B4FA0" w14:textId="05A2B47E" w:rsidR="001C4F12" w:rsidRPr="00D368EF" w:rsidRDefault="008A70DB" w:rsidP="008B5E18">
      <w:pPr>
        <w:pStyle w:val="Odlomakpopisa"/>
        <w:numPr>
          <w:ilvl w:val="0"/>
          <w:numId w:val="1"/>
        </w:numPr>
        <w:spacing w:after="0" w:line="360" w:lineRule="auto"/>
        <w:ind w:left="426" w:hanging="284"/>
        <w:jc w:val="both"/>
        <w:rPr>
          <w:rFonts w:asciiTheme="minorHAnsi" w:hAnsiTheme="minorHAnsi"/>
          <w:noProof/>
        </w:rPr>
      </w:pPr>
      <w:r w:rsidRPr="00D368EF">
        <w:rPr>
          <w:rFonts w:asciiTheme="minorHAnsi" w:hAnsiTheme="minorHAnsi"/>
          <w:noProof/>
        </w:rPr>
        <w:t xml:space="preserve">Definirati smjernice za planiranje (kompleksnih) intervencija s obiteljima u riziku temeljem korisničke perspektive te diseminirati rezultate istraživanja i smjernice </w:t>
      </w:r>
    </w:p>
    <w:p w14:paraId="40F337B5" w14:textId="77777777" w:rsidR="00F33703" w:rsidRPr="00D368EF" w:rsidRDefault="00F33703" w:rsidP="00F33703">
      <w:pPr>
        <w:pStyle w:val="Odlomakpopisa"/>
        <w:spacing w:after="0" w:line="360" w:lineRule="auto"/>
        <w:ind w:left="426"/>
        <w:jc w:val="both"/>
        <w:rPr>
          <w:rFonts w:asciiTheme="minorHAnsi" w:hAnsiTheme="minorHAnsi"/>
          <w:noProof/>
        </w:rPr>
      </w:pPr>
    </w:p>
    <w:p w14:paraId="096FAB6A" w14:textId="77777777" w:rsidR="002A1AC4" w:rsidRPr="00D368EF" w:rsidRDefault="002A1AC4" w:rsidP="00F33703">
      <w:pPr>
        <w:pStyle w:val="Odlomakpopisa"/>
        <w:spacing w:after="0" w:line="360" w:lineRule="auto"/>
        <w:ind w:left="426"/>
        <w:jc w:val="both"/>
        <w:rPr>
          <w:rFonts w:asciiTheme="minorHAnsi" w:hAnsiTheme="minorHAnsi"/>
          <w:noProof/>
        </w:rPr>
      </w:pPr>
    </w:p>
    <w:p w14:paraId="35843FE9" w14:textId="77777777" w:rsidR="00F33703" w:rsidRPr="00D368EF" w:rsidRDefault="00F33703" w:rsidP="004C06A9">
      <w:pPr>
        <w:spacing w:line="360" w:lineRule="auto"/>
        <w:jc w:val="both"/>
        <w:rPr>
          <w:rFonts w:asciiTheme="minorHAnsi" w:hAnsiTheme="minorHAnsi"/>
          <w:noProof/>
          <w:sz w:val="22"/>
          <w:szCs w:val="22"/>
          <w:lang w:val="hr-HR"/>
        </w:rPr>
      </w:pPr>
    </w:p>
    <w:p w14:paraId="2C457A57" w14:textId="43D47912" w:rsidR="003C3AE4" w:rsidRPr="00D368EF" w:rsidRDefault="004C06A9" w:rsidP="004C06A9">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t xml:space="preserve">4. </w:t>
      </w:r>
      <w:r w:rsidR="003C3AE4" w:rsidRPr="00D368EF">
        <w:rPr>
          <w:rFonts w:asciiTheme="minorHAnsi" w:hAnsiTheme="minorHAnsi"/>
          <w:noProof/>
          <w:color w:val="auto"/>
          <w:sz w:val="22"/>
          <w:szCs w:val="22"/>
          <w:lang w:val="hr-HR"/>
        </w:rPr>
        <w:t>NACRT ISTRAŽIVANJA</w:t>
      </w:r>
    </w:p>
    <w:p w14:paraId="287A4565" w14:textId="75C502E3" w:rsidR="003C3AE4" w:rsidRPr="00D368EF" w:rsidRDefault="003C3AE4" w:rsidP="00EC2676">
      <w:pPr>
        <w:spacing w:line="360" w:lineRule="auto"/>
        <w:jc w:val="both"/>
        <w:rPr>
          <w:rFonts w:asciiTheme="minorHAnsi" w:hAnsiTheme="minorHAnsi"/>
          <w:noProof/>
          <w:sz w:val="22"/>
          <w:szCs w:val="22"/>
          <w:lang w:val="hr-HR"/>
        </w:rPr>
      </w:pPr>
    </w:p>
    <w:p w14:paraId="3B95567B" w14:textId="7874EE34" w:rsidR="003C3AE4" w:rsidRPr="00D368EF" w:rsidRDefault="003C3AE4" w:rsidP="00EC2676">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Kako bi s</w:t>
      </w:r>
      <w:r w:rsidR="004C06A9" w:rsidRPr="00D368EF">
        <w:rPr>
          <w:rFonts w:asciiTheme="minorHAnsi" w:hAnsiTheme="minorHAnsi"/>
          <w:noProof/>
          <w:sz w:val="22"/>
          <w:szCs w:val="22"/>
          <w:lang w:val="hr-HR"/>
        </w:rPr>
        <w:t>e ostvarili</w:t>
      </w:r>
      <w:r w:rsidR="00EC2676" w:rsidRPr="00D368EF">
        <w:rPr>
          <w:rFonts w:asciiTheme="minorHAnsi" w:hAnsiTheme="minorHAnsi"/>
          <w:noProof/>
          <w:sz w:val="22"/>
          <w:szCs w:val="22"/>
          <w:lang w:val="hr-HR"/>
        </w:rPr>
        <w:t xml:space="preserve"> postavljeni cilj</w:t>
      </w:r>
      <w:r w:rsidR="004C06A9" w:rsidRPr="00D368EF">
        <w:rPr>
          <w:rFonts w:asciiTheme="minorHAnsi" w:hAnsiTheme="minorHAnsi"/>
          <w:noProof/>
          <w:sz w:val="22"/>
          <w:szCs w:val="22"/>
          <w:lang w:val="hr-HR"/>
        </w:rPr>
        <w:t>evi</w:t>
      </w:r>
      <w:r w:rsidR="00EC2676" w:rsidRPr="00D368EF">
        <w:rPr>
          <w:rFonts w:asciiTheme="minorHAnsi" w:hAnsiTheme="minorHAnsi"/>
          <w:noProof/>
          <w:sz w:val="22"/>
          <w:szCs w:val="22"/>
          <w:lang w:val="hr-HR"/>
        </w:rPr>
        <w:t xml:space="preserve">, </w:t>
      </w:r>
      <w:r w:rsidR="004C06A9" w:rsidRPr="00D368EF">
        <w:rPr>
          <w:rFonts w:asciiTheme="minorHAnsi" w:hAnsiTheme="minorHAnsi"/>
          <w:noProof/>
          <w:sz w:val="22"/>
          <w:szCs w:val="22"/>
          <w:lang w:val="hr-HR"/>
        </w:rPr>
        <w:t xml:space="preserve">planirano </w:t>
      </w:r>
      <w:r w:rsidRPr="00D368EF">
        <w:rPr>
          <w:rFonts w:asciiTheme="minorHAnsi" w:hAnsiTheme="minorHAnsi"/>
          <w:noProof/>
          <w:sz w:val="22"/>
          <w:szCs w:val="22"/>
          <w:lang w:val="hr-HR"/>
        </w:rPr>
        <w:t xml:space="preserve">istraživanje </w:t>
      </w:r>
      <w:r w:rsidR="004C06A9" w:rsidRPr="00D368EF">
        <w:rPr>
          <w:rFonts w:asciiTheme="minorHAnsi" w:hAnsiTheme="minorHAnsi"/>
          <w:noProof/>
          <w:sz w:val="22"/>
          <w:szCs w:val="22"/>
          <w:lang w:val="hr-HR"/>
        </w:rPr>
        <w:t>sastoji</w:t>
      </w:r>
      <w:r w:rsidRPr="00D368EF">
        <w:rPr>
          <w:rFonts w:asciiTheme="minorHAnsi" w:hAnsiTheme="minorHAnsi"/>
          <w:noProof/>
          <w:sz w:val="22"/>
          <w:szCs w:val="22"/>
          <w:lang w:val="hr-HR"/>
        </w:rPr>
        <w:t xml:space="preserve"> se od predistraživanja i glavnog istraživanja. </w:t>
      </w:r>
      <w:r w:rsidR="00EC2676" w:rsidRPr="00D368EF">
        <w:rPr>
          <w:rFonts w:asciiTheme="minorHAnsi" w:hAnsiTheme="minorHAnsi"/>
          <w:noProof/>
          <w:sz w:val="22"/>
          <w:szCs w:val="22"/>
          <w:lang w:val="hr-HR"/>
        </w:rPr>
        <w:t xml:space="preserve">U oba istraživanja (predistaživanje i glavno istraživanje) planira se korištenje i kvantitativnog i kvalitativnog pristupa, s tim da se u glavnom istraživanju planira miješati navedene pristupe odnosno upotrijebiti kombinirani metodološki pristup. </w:t>
      </w:r>
      <w:r w:rsidR="00016761" w:rsidRPr="00D368EF">
        <w:rPr>
          <w:rFonts w:asciiTheme="minorHAnsi" w:hAnsiTheme="minorHAnsi"/>
          <w:noProof/>
          <w:sz w:val="22"/>
          <w:szCs w:val="22"/>
          <w:lang w:val="hr-HR"/>
        </w:rPr>
        <w:t>U T</w:t>
      </w:r>
      <w:r w:rsidR="00501FFB" w:rsidRPr="00D368EF">
        <w:rPr>
          <w:rFonts w:asciiTheme="minorHAnsi" w:hAnsiTheme="minorHAnsi"/>
          <w:noProof/>
          <w:sz w:val="22"/>
          <w:szCs w:val="22"/>
          <w:lang w:val="hr-HR"/>
        </w:rPr>
        <w:t>ablici 1. navedeni su ciljevi</w:t>
      </w:r>
      <w:r w:rsidR="00EC2676" w:rsidRPr="00D368EF">
        <w:rPr>
          <w:rFonts w:asciiTheme="minorHAnsi" w:hAnsiTheme="minorHAnsi"/>
          <w:noProof/>
          <w:sz w:val="22"/>
          <w:szCs w:val="22"/>
          <w:lang w:val="hr-HR"/>
        </w:rPr>
        <w:t xml:space="preserve"> i postupci u različitim fazama istraživanja.</w:t>
      </w:r>
    </w:p>
    <w:p w14:paraId="6F0A508F" w14:textId="79C1681F" w:rsidR="00A603D1" w:rsidRPr="00D368EF" w:rsidRDefault="00A603D1" w:rsidP="003C3AE4">
      <w:pPr>
        <w:rPr>
          <w:rFonts w:asciiTheme="minorHAnsi" w:hAnsiTheme="minorHAnsi"/>
          <w:noProof/>
          <w:sz w:val="22"/>
          <w:szCs w:val="22"/>
          <w:lang w:val="hr-HR"/>
        </w:rPr>
      </w:pPr>
    </w:p>
    <w:p w14:paraId="0BC455F1" w14:textId="0621A897" w:rsidR="00A603D1" w:rsidRPr="00D368EF" w:rsidRDefault="00A603D1" w:rsidP="003C3AE4">
      <w:pPr>
        <w:rPr>
          <w:rFonts w:asciiTheme="minorHAnsi" w:hAnsiTheme="minorHAnsi"/>
          <w:noProof/>
          <w:sz w:val="22"/>
          <w:szCs w:val="22"/>
          <w:lang w:val="hr-HR"/>
        </w:rPr>
      </w:pPr>
    </w:p>
    <w:p w14:paraId="184458B4" w14:textId="77777777" w:rsidR="002A1AC4" w:rsidRPr="00D368EF" w:rsidRDefault="002A1AC4" w:rsidP="004C06A9">
      <w:pPr>
        <w:rPr>
          <w:rFonts w:asciiTheme="minorHAnsi" w:hAnsiTheme="minorHAnsi"/>
          <w:noProof/>
          <w:sz w:val="22"/>
          <w:szCs w:val="22"/>
          <w:lang w:val="hr-HR"/>
        </w:rPr>
      </w:pPr>
    </w:p>
    <w:p w14:paraId="417EEE56" w14:textId="77777777" w:rsidR="00016761" w:rsidRPr="00D368EF" w:rsidRDefault="00016761" w:rsidP="004C06A9">
      <w:pPr>
        <w:rPr>
          <w:rFonts w:asciiTheme="minorHAnsi" w:hAnsiTheme="minorHAnsi"/>
          <w:noProof/>
          <w:sz w:val="22"/>
          <w:szCs w:val="22"/>
          <w:lang w:val="hr-HR"/>
        </w:rPr>
        <w:sectPr w:rsidR="00016761" w:rsidRPr="00D368EF" w:rsidSect="002C109C">
          <w:pgSz w:w="11900" w:h="16840"/>
          <w:pgMar w:top="1417" w:right="1417" w:bottom="1134" w:left="1417" w:header="708" w:footer="708" w:gutter="0"/>
          <w:cols w:space="708"/>
          <w:docGrid w:linePitch="360"/>
        </w:sectPr>
      </w:pPr>
    </w:p>
    <w:p w14:paraId="7E6C4CFC" w14:textId="0B33137A" w:rsidR="00A603D1" w:rsidRPr="00D368EF" w:rsidRDefault="00A603D1" w:rsidP="004C06A9">
      <w:pPr>
        <w:rPr>
          <w:rFonts w:asciiTheme="minorHAnsi" w:hAnsiTheme="minorHAnsi"/>
          <w:noProof/>
          <w:sz w:val="22"/>
          <w:szCs w:val="22"/>
          <w:lang w:val="hr-HR"/>
        </w:rPr>
      </w:pPr>
      <w:r w:rsidRPr="00D368EF">
        <w:rPr>
          <w:rFonts w:asciiTheme="minorHAnsi" w:hAnsiTheme="minorHAnsi"/>
          <w:b/>
          <w:noProof/>
          <w:sz w:val="22"/>
          <w:szCs w:val="22"/>
          <w:lang w:val="hr-HR"/>
        </w:rPr>
        <w:lastRenderedPageBreak/>
        <w:t>Tablica 1</w:t>
      </w:r>
      <w:r w:rsidRPr="00D368EF">
        <w:rPr>
          <w:rFonts w:asciiTheme="minorHAnsi" w:hAnsiTheme="minorHAnsi"/>
          <w:noProof/>
          <w:sz w:val="22"/>
          <w:szCs w:val="22"/>
          <w:lang w:val="hr-HR"/>
        </w:rPr>
        <w:t>.</w:t>
      </w:r>
      <w:r w:rsidR="004C06A9"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Ciljevi i postupci u različitim fazama istraživanja</w:t>
      </w:r>
    </w:p>
    <w:p w14:paraId="6DB0024E" w14:textId="14556AB1" w:rsidR="00A603D1" w:rsidRPr="00D368EF" w:rsidRDefault="00A603D1" w:rsidP="00A603D1">
      <w:pPr>
        <w:jc w:val="center"/>
        <w:rPr>
          <w:rFonts w:asciiTheme="minorHAnsi" w:hAnsiTheme="minorHAnsi"/>
          <w:noProof/>
          <w:sz w:val="22"/>
          <w:szCs w:val="22"/>
          <w:lang w:val="hr-HR"/>
        </w:rPr>
      </w:pPr>
    </w:p>
    <w:tbl>
      <w:tblPr>
        <w:tblStyle w:val="ZaglavljeChar"/>
        <w:tblW w:w="9356" w:type="dxa"/>
        <w:tblInd w:w="-147" w:type="dxa"/>
        <w:tblLook w:val="04A0" w:firstRow="1" w:lastRow="0" w:firstColumn="1" w:lastColumn="0" w:noHBand="0" w:noVBand="1"/>
      </w:tblPr>
      <w:tblGrid>
        <w:gridCol w:w="4678"/>
        <w:gridCol w:w="4678"/>
      </w:tblGrid>
      <w:tr w:rsidR="003B574A" w:rsidRPr="00D368EF" w14:paraId="6A172B3B" w14:textId="36FDB85F" w:rsidTr="001A1200">
        <w:tc>
          <w:tcPr>
            <w:tcW w:w="9356" w:type="dxa"/>
            <w:gridSpan w:val="2"/>
            <w:shd w:val="clear" w:color="auto" w:fill="BFBFBF" w:themeFill="background1" w:themeFillShade="BF"/>
          </w:tcPr>
          <w:p w14:paraId="3E96E91B" w14:textId="3945023A" w:rsidR="00A603D1" w:rsidRPr="00D368EF" w:rsidRDefault="00A603D1" w:rsidP="00A603D1">
            <w:pPr>
              <w:jc w:val="center"/>
              <w:rPr>
                <w:rFonts w:asciiTheme="minorHAnsi" w:hAnsiTheme="minorHAnsi"/>
                <w:b/>
                <w:noProof/>
                <w:sz w:val="22"/>
                <w:szCs w:val="22"/>
                <w:lang w:val="hr-HR"/>
              </w:rPr>
            </w:pPr>
            <w:r w:rsidRPr="00D368EF">
              <w:rPr>
                <w:rFonts w:asciiTheme="minorHAnsi" w:hAnsiTheme="minorHAnsi"/>
                <w:b/>
                <w:noProof/>
                <w:sz w:val="22"/>
                <w:szCs w:val="22"/>
                <w:lang w:val="hr-HR"/>
              </w:rPr>
              <w:t>PREDISTRAŽIVANJE</w:t>
            </w:r>
          </w:p>
        </w:tc>
      </w:tr>
      <w:tr w:rsidR="003B574A" w:rsidRPr="00D368EF" w14:paraId="5233919E" w14:textId="77777777" w:rsidTr="001A1200">
        <w:tc>
          <w:tcPr>
            <w:tcW w:w="9356" w:type="dxa"/>
            <w:gridSpan w:val="2"/>
            <w:shd w:val="clear" w:color="auto" w:fill="BFBFBF" w:themeFill="background1" w:themeFillShade="BF"/>
          </w:tcPr>
          <w:p w14:paraId="5A177D6D" w14:textId="1F663E21" w:rsidR="00B019DB" w:rsidRPr="00D368EF" w:rsidRDefault="00B019DB" w:rsidP="00A603D1">
            <w:pPr>
              <w:jc w:val="center"/>
              <w:rPr>
                <w:rFonts w:asciiTheme="minorHAnsi" w:hAnsiTheme="minorHAnsi"/>
                <w:b/>
                <w:noProof/>
                <w:sz w:val="22"/>
                <w:szCs w:val="22"/>
                <w:lang w:val="hr-HR"/>
              </w:rPr>
            </w:pPr>
            <w:r w:rsidRPr="00D368EF">
              <w:rPr>
                <w:rFonts w:asciiTheme="minorHAnsi" w:hAnsiTheme="minorHAnsi"/>
                <w:b/>
                <w:noProof/>
                <w:sz w:val="22"/>
                <w:szCs w:val="22"/>
                <w:lang w:val="hr-HR"/>
              </w:rPr>
              <w:t>1.FAZA (NEZAVISNA PARALELNA PROVEDBA)</w:t>
            </w:r>
          </w:p>
        </w:tc>
      </w:tr>
      <w:tr w:rsidR="003B574A" w:rsidRPr="00D368EF" w14:paraId="28DD6032" w14:textId="3E798D6C" w:rsidTr="0098511C">
        <w:tc>
          <w:tcPr>
            <w:tcW w:w="4678" w:type="dxa"/>
          </w:tcPr>
          <w:p w14:paraId="15E2622F" w14:textId="71B525A9" w:rsidR="00A603D1" w:rsidRPr="00D368EF" w:rsidRDefault="00A603D1" w:rsidP="008C5C3A">
            <w:pPr>
              <w:jc w:val="center"/>
              <w:rPr>
                <w:rFonts w:asciiTheme="minorHAnsi" w:hAnsiTheme="minorHAnsi"/>
                <w:b/>
                <w:noProof/>
                <w:sz w:val="22"/>
                <w:szCs w:val="22"/>
                <w:lang w:val="hr-HR"/>
              </w:rPr>
            </w:pPr>
            <w:r w:rsidRPr="00D368EF">
              <w:rPr>
                <w:rFonts w:asciiTheme="minorHAnsi" w:hAnsiTheme="minorHAnsi"/>
                <w:b/>
                <w:noProof/>
                <w:sz w:val="22"/>
                <w:szCs w:val="22"/>
                <w:lang w:val="hr-HR"/>
              </w:rPr>
              <w:t>KVANTITATIVN</w:t>
            </w:r>
            <w:r w:rsidR="008C5C3A" w:rsidRPr="00D368EF">
              <w:rPr>
                <w:rFonts w:asciiTheme="minorHAnsi" w:hAnsiTheme="minorHAnsi"/>
                <w:b/>
                <w:noProof/>
                <w:sz w:val="22"/>
                <w:szCs w:val="22"/>
                <w:lang w:val="hr-HR"/>
              </w:rPr>
              <w:t>I DIO</w:t>
            </w:r>
          </w:p>
        </w:tc>
        <w:tc>
          <w:tcPr>
            <w:tcW w:w="4678" w:type="dxa"/>
          </w:tcPr>
          <w:p w14:paraId="58332F31" w14:textId="35B63EF5" w:rsidR="00A603D1" w:rsidRPr="00D368EF" w:rsidRDefault="00A603D1" w:rsidP="00A603D1">
            <w:pPr>
              <w:jc w:val="center"/>
              <w:rPr>
                <w:rFonts w:asciiTheme="minorHAnsi" w:hAnsiTheme="minorHAnsi"/>
                <w:b/>
                <w:noProof/>
                <w:sz w:val="22"/>
                <w:szCs w:val="22"/>
                <w:lang w:val="hr-HR"/>
              </w:rPr>
            </w:pPr>
            <w:r w:rsidRPr="00D368EF">
              <w:rPr>
                <w:rFonts w:asciiTheme="minorHAnsi" w:hAnsiTheme="minorHAnsi"/>
                <w:b/>
                <w:noProof/>
                <w:sz w:val="22"/>
                <w:szCs w:val="22"/>
                <w:lang w:val="hr-HR"/>
              </w:rPr>
              <w:t>K</w:t>
            </w:r>
            <w:r w:rsidR="008C5C3A" w:rsidRPr="00D368EF">
              <w:rPr>
                <w:rFonts w:asciiTheme="minorHAnsi" w:hAnsiTheme="minorHAnsi"/>
                <w:b/>
                <w:noProof/>
                <w:sz w:val="22"/>
                <w:szCs w:val="22"/>
                <w:lang w:val="hr-HR"/>
              </w:rPr>
              <w:t>VALITATIVNI DIO</w:t>
            </w:r>
          </w:p>
        </w:tc>
      </w:tr>
      <w:tr w:rsidR="003B574A" w:rsidRPr="00D368EF" w14:paraId="18405D6E" w14:textId="3EA6452A" w:rsidTr="00501FFB">
        <w:trPr>
          <w:trHeight w:val="3253"/>
        </w:trPr>
        <w:tc>
          <w:tcPr>
            <w:tcW w:w="4678" w:type="dxa"/>
          </w:tcPr>
          <w:p w14:paraId="72DDBB4E" w14:textId="00209445" w:rsidR="00A603D1" w:rsidRPr="00D368EF" w:rsidRDefault="00A603D1" w:rsidP="00A603D1">
            <w:pPr>
              <w:rPr>
                <w:rFonts w:asciiTheme="minorHAnsi" w:hAnsiTheme="minorHAnsi"/>
                <w:noProof/>
                <w:sz w:val="22"/>
                <w:szCs w:val="22"/>
                <w:lang w:val="hr-HR"/>
              </w:rPr>
            </w:pPr>
            <w:r w:rsidRPr="00D368EF">
              <w:rPr>
                <w:rFonts w:asciiTheme="minorHAnsi" w:hAnsiTheme="minorHAnsi"/>
                <w:noProof/>
                <w:sz w:val="22"/>
                <w:szCs w:val="22"/>
                <w:lang w:val="hr-HR"/>
              </w:rPr>
              <w:t>Primjena upitnika u CZSS s djecom</w:t>
            </w:r>
            <w:r w:rsidR="0098511C" w:rsidRPr="00D368EF">
              <w:rPr>
                <w:rFonts w:asciiTheme="minorHAnsi" w:hAnsiTheme="minorHAnsi"/>
                <w:noProof/>
                <w:sz w:val="22"/>
                <w:szCs w:val="22"/>
                <w:lang w:val="hr-HR"/>
              </w:rPr>
              <w:t>/mladima (</w:t>
            </w:r>
            <w:r w:rsidR="00E95F4A" w:rsidRPr="00D368EF">
              <w:rPr>
                <w:rFonts w:asciiTheme="minorHAnsi" w:hAnsiTheme="minorHAnsi"/>
                <w:noProof/>
                <w:sz w:val="22"/>
                <w:szCs w:val="22"/>
                <w:lang w:val="hr-HR"/>
              </w:rPr>
              <w:t>starijima od</w:t>
            </w:r>
            <w:r w:rsidR="0098511C" w:rsidRPr="00D368EF">
              <w:rPr>
                <w:rFonts w:asciiTheme="minorHAnsi" w:hAnsiTheme="minorHAnsi"/>
                <w:noProof/>
                <w:sz w:val="22"/>
                <w:szCs w:val="22"/>
                <w:lang w:val="hr-HR"/>
              </w:rPr>
              <w:t xml:space="preserve"> 12 godina) kojima je izrečena intervencija zbog problema u ponašanju</w:t>
            </w:r>
            <w:r w:rsidRPr="00D368EF">
              <w:rPr>
                <w:rFonts w:asciiTheme="minorHAnsi" w:hAnsiTheme="minorHAnsi"/>
                <w:noProof/>
                <w:sz w:val="22"/>
                <w:szCs w:val="22"/>
                <w:lang w:val="hr-HR"/>
              </w:rPr>
              <w:t xml:space="preserve"> </w:t>
            </w:r>
            <w:r w:rsidR="008C5C3A" w:rsidRPr="00D368EF">
              <w:rPr>
                <w:rFonts w:asciiTheme="minorHAnsi" w:hAnsiTheme="minorHAnsi"/>
                <w:noProof/>
                <w:sz w:val="22"/>
                <w:szCs w:val="22"/>
                <w:lang w:val="hr-HR"/>
              </w:rPr>
              <w:t xml:space="preserve">(N=130) </w:t>
            </w:r>
            <w:r w:rsidRPr="00D368EF">
              <w:rPr>
                <w:rFonts w:asciiTheme="minorHAnsi" w:hAnsiTheme="minorHAnsi"/>
                <w:noProof/>
                <w:sz w:val="22"/>
                <w:szCs w:val="22"/>
                <w:lang w:val="hr-HR"/>
              </w:rPr>
              <w:t xml:space="preserve"> i njihovim roditeljima</w:t>
            </w:r>
            <w:r w:rsidR="008C5C3A" w:rsidRPr="00D368EF">
              <w:rPr>
                <w:rFonts w:asciiTheme="minorHAnsi" w:hAnsiTheme="minorHAnsi"/>
                <w:noProof/>
                <w:sz w:val="22"/>
                <w:szCs w:val="22"/>
                <w:lang w:val="hr-HR"/>
              </w:rPr>
              <w:t xml:space="preserve"> (N=130)</w:t>
            </w:r>
          </w:p>
          <w:p w14:paraId="01EAEAB7" w14:textId="36B4C062" w:rsidR="00A603D1" w:rsidRPr="00D368EF" w:rsidRDefault="00A603D1" w:rsidP="00A603D1">
            <w:pPr>
              <w:tabs>
                <w:tab w:val="left" w:pos="306"/>
                <w:tab w:val="left" w:pos="1380"/>
              </w:tabs>
              <w:rPr>
                <w:rFonts w:asciiTheme="minorHAnsi" w:hAnsiTheme="minorHAnsi"/>
                <w:noProof/>
                <w:sz w:val="22"/>
                <w:szCs w:val="22"/>
                <w:lang w:val="hr-HR"/>
              </w:rPr>
            </w:pPr>
          </w:p>
          <w:p w14:paraId="594F0B12" w14:textId="77777777" w:rsidR="00865014" w:rsidRPr="00D368EF" w:rsidRDefault="00865014" w:rsidP="00A603D1">
            <w:pPr>
              <w:tabs>
                <w:tab w:val="left" w:pos="306"/>
                <w:tab w:val="left" w:pos="1380"/>
              </w:tabs>
              <w:rPr>
                <w:rFonts w:asciiTheme="minorHAnsi" w:hAnsiTheme="minorHAnsi"/>
                <w:b/>
                <w:noProof/>
                <w:sz w:val="22"/>
                <w:szCs w:val="22"/>
                <w:lang w:val="hr-HR"/>
              </w:rPr>
            </w:pPr>
          </w:p>
          <w:p w14:paraId="65CCF907" w14:textId="77777777" w:rsidR="00E95F4A" w:rsidRPr="00D368EF" w:rsidRDefault="00A603D1" w:rsidP="00A603D1">
            <w:pPr>
              <w:tabs>
                <w:tab w:val="left" w:pos="306"/>
                <w:tab w:val="left" w:pos="1380"/>
              </w:tabs>
              <w:rPr>
                <w:rFonts w:asciiTheme="minorHAnsi" w:hAnsiTheme="minorHAnsi"/>
                <w:noProof/>
                <w:sz w:val="22"/>
                <w:szCs w:val="22"/>
                <w:lang w:val="hr-HR"/>
              </w:rPr>
            </w:pPr>
            <w:r w:rsidRPr="00D368EF">
              <w:rPr>
                <w:rFonts w:asciiTheme="minorHAnsi" w:hAnsiTheme="minorHAnsi"/>
                <w:b/>
                <w:noProof/>
                <w:sz w:val="22"/>
                <w:szCs w:val="22"/>
                <w:lang w:val="hr-HR"/>
              </w:rPr>
              <w:t>Ciljevi:</w:t>
            </w:r>
            <w:r w:rsidRPr="00D368EF">
              <w:rPr>
                <w:rFonts w:asciiTheme="minorHAnsi" w:hAnsiTheme="minorHAnsi"/>
                <w:noProof/>
                <w:sz w:val="22"/>
                <w:szCs w:val="22"/>
                <w:lang w:val="hr-HR"/>
              </w:rPr>
              <w:t xml:space="preserve"> </w:t>
            </w:r>
          </w:p>
          <w:p w14:paraId="081EEFA1" w14:textId="1A897345" w:rsidR="00E95F4A" w:rsidRPr="00D368EF" w:rsidRDefault="0098511C" w:rsidP="00A603D1">
            <w:pPr>
              <w:tabs>
                <w:tab w:val="left" w:pos="306"/>
                <w:tab w:val="left" w:pos="1380"/>
              </w:tabs>
              <w:rPr>
                <w:rFonts w:asciiTheme="minorHAnsi" w:hAnsiTheme="minorHAnsi"/>
                <w:noProof/>
                <w:sz w:val="22"/>
                <w:szCs w:val="22"/>
                <w:lang w:val="hr-HR"/>
              </w:rPr>
            </w:pPr>
            <w:r w:rsidRPr="00D368EF">
              <w:rPr>
                <w:rFonts w:asciiTheme="minorHAnsi" w:hAnsiTheme="minorHAnsi"/>
                <w:noProof/>
                <w:sz w:val="22"/>
                <w:szCs w:val="22"/>
                <w:lang w:val="hr-HR"/>
              </w:rPr>
              <w:t xml:space="preserve">1. </w:t>
            </w:r>
            <w:r w:rsidR="00A603D1" w:rsidRPr="00D368EF">
              <w:rPr>
                <w:rFonts w:asciiTheme="minorHAnsi" w:hAnsiTheme="minorHAnsi"/>
                <w:noProof/>
                <w:sz w:val="22"/>
                <w:szCs w:val="22"/>
                <w:lang w:val="hr-HR"/>
              </w:rPr>
              <w:t>Provjera instrumenata FRAS, FACES IV, Skala procjene procesa promjene, Percepcija podrške, Spremnost na pružanje podrške</w:t>
            </w:r>
            <w:r w:rsidR="00E95F4A" w:rsidRPr="00D368EF">
              <w:rPr>
                <w:rFonts w:asciiTheme="minorHAnsi" w:hAnsiTheme="minorHAnsi"/>
                <w:noProof/>
                <w:sz w:val="22"/>
                <w:szCs w:val="22"/>
                <w:lang w:val="hr-HR"/>
              </w:rPr>
              <w:t>,</w:t>
            </w:r>
          </w:p>
          <w:p w14:paraId="79392586" w14:textId="2617CCAC" w:rsidR="00E95F4A" w:rsidRPr="00D368EF" w:rsidRDefault="0098511C" w:rsidP="00A603D1">
            <w:pPr>
              <w:tabs>
                <w:tab w:val="left" w:pos="306"/>
                <w:tab w:val="left" w:pos="1380"/>
              </w:tabs>
              <w:rPr>
                <w:rFonts w:asciiTheme="minorHAnsi" w:hAnsiTheme="minorHAnsi"/>
                <w:noProof/>
                <w:sz w:val="22"/>
                <w:szCs w:val="22"/>
                <w:lang w:val="hr-HR"/>
              </w:rPr>
            </w:pPr>
            <w:r w:rsidRPr="00D368EF">
              <w:rPr>
                <w:rFonts w:asciiTheme="minorHAnsi" w:hAnsiTheme="minorHAnsi"/>
                <w:noProof/>
                <w:sz w:val="22"/>
                <w:szCs w:val="22"/>
                <w:lang w:val="hr-HR"/>
              </w:rPr>
              <w:t>2. Provjera načina istraživanja obiteljskog sustava</w:t>
            </w:r>
            <w:r w:rsidR="00501FFB" w:rsidRPr="00D368EF">
              <w:rPr>
                <w:rFonts w:asciiTheme="minorHAnsi" w:hAnsiTheme="minorHAnsi"/>
                <w:noProof/>
                <w:sz w:val="22"/>
                <w:szCs w:val="22"/>
                <w:lang w:val="hr-HR"/>
              </w:rPr>
              <w:t xml:space="preserve"> kvantitativnim putem</w:t>
            </w:r>
            <w:r w:rsidR="00E95F4A" w:rsidRPr="00D368EF">
              <w:rPr>
                <w:rFonts w:asciiTheme="minorHAnsi" w:hAnsiTheme="minorHAnsi"/>
                <w:noProof/>
                <w:sz w:val="22"/>
                <w:szCs w:val="22"/>
                <w:lang w:val="hr-HR"/>
              </w:rPr>
              <w:t xml:space="preserve"> - povjera načina pristupa obiteljima i načina prikupljanja podataka.</w:t>
            </w:r>
          </w:p>
          <w:p w14:paraId="4FC01DB4" w14:textId="3123F6D7" w:rsidR="00A603D1" w:rsidRPr="00D368EF" w:rsidRDefault="00A603D1" w:rsidP="00A603D1">
            <w:pPr>
              <w:rPr>
                <w:rFonts w:asciiTheme="minorHAnsi" w:hAnsiTheme="minorHAnsi"/>
                <w:noProof/>
                <w:sz w:val="22"/>
                <w:szCs w:val="22"/>
                <w:lang w:val="hr-HR"/>
              </w:rPr>
            </w:pPr>
          </w:p>
        </w:tc>
        <w:tc>
          <w:tcPr>
            <w:tcW w:w="4678" w:type="dxa"/>
          </w:tcPr>
          <w:p w14:paraId="18F6A1BD" w14:textId="06A7935D" w:rsidR="00A603D1" w:rsidRPr="00D368EF" w:rsidRDefault="00A603D1" w:rsidP="0098511C">
            <w:pPr>
              <w:pStyle w:val="Bezproreda"/>
              <w:jc w:val="both"/>
              <w:rPr>
                <w:rFonts w:cs="Times New Roman"/>
                <w:noProof/>
              </w:rPr>
            </w:pPr>
            <w:r w:rsidRPr="00D368EF">
              <w:rPr>
                <w:rFonts w:cs="Times New Roman"/>
                <w:noProof/>
              </w:rPr>
              <w:t>Obiteljski intervju s 4 obitelji koje su bile uključene u pro</w:t>
            </w:r>
            <w:r w:rsidR="00E95F4A" w:rsidRPr="00D368EF">
              <w:rPr>
                <w:rFonts w:cs="Times New Roman"/>
                <w:noProof/>
              </w:rPr>
              <w:t>gram rada s obitelji provođen u</w:t>
            </w:r>
            <w:r w:rsidRPr="00D368EF">
              <w:rPr>
                <w:rFonts w:cs="Times New Roman"/>
                <w:noProof/>
              </w:rPr>
              <w:t xml:space="preserve"> </w:t>
            </w:r>
            <w:r w:rsidR="00E95F4A" w:rsidRPr="00D368EF">
              <w:rPr>
                <w:rFonts w:cs="Times New Roman"/>
                <w:noProof/>
              </w:rPr>
              <w:t xml:space="preserve">okviru programa Udruge </w:t>
            </w:r>
            <w:r w:rsidRPr="00D368EF">
              <w:rPr>
                <w:rFonts w:cs="Times New Roman"/>
                <w:noProof/>
              </w:rPr>
              <w:t xml:space="preserve">Ambidekster, a koje su na poziv pristale sudjelovati u projektu (eksploratorni pristup). </w:t>
            </w:r>
          </w:p>
          <w:p w14:paraId="48A78A41" w14:textId="77777777" w:rsidR="00A603D1" w:rsidRPr="00D368EF" w:rsidRDefault="00A603D1" w:rsidP="00A603D1">
            <w:pPr>
              <w:pStyle w:val="Bezproreda"/>
              <w:jc w:val="both"/>
              <w:rPr>
                <w:rFonts w:cs="Times New Roman"/>
                <w:noProof/>
              </w:rPr>
            </w:pPr>
          </w:p>
          <w:p w14:paraId="77FB6A0B" w14:textId="77777777" w:rsidR="00E95F4A" w:rsidRPr="00D368EF" w:rsidRDefault="008C5C3A" w:rsidP="00AA497D">
            <w:pPr>
              <w:pStyle w:val="Bezproreda"/>
              <w:jc w:val="both"/>
              <w:rPr>
                <w:rFonts w:cs="Times New Roman"/>
                <w:b/>
                <w:noProof/>
              </w:rPr>
            </w:pPr>
            <w:r w:rsidRPr="00D368EF">
              <w:rPr>
                <w:rFonts w:cs="Times New Roman"/>
                <w:b/>
                <w:noProof/>
              </w:rPr>
              <w:t>Ciljevi:</w:t>
            </w:r>
            <w:r w:rsidR="0098511C" w:rsidRPr="00D368EF">
              <w:rPr>
                <w:rFonts w:cs="Times New Roman"/>
                <w:b/>
                <w:noProof/>
              </w:rPr>
              <w:t xml:space="preserve"> </w:t>
            </w:r>
          </w:p>
          <w:p w14:paraId="5F9994D5" w14:textId="77777777" w:rsidR="00E95F4A" w:rsidRPr="00D368EF" w:rsidRDefault="0098511C" w:rsidP="00AA497D">
            <w:pPr>
              <w:pStyle w:val="Bezproreda"/>
              <w:jc w:val="both"/>
              <w:rPr>
                <w:rFonts w:cs="Times New Roman"/>
                <w:noProof/>
              </w:rPr>
            </w:pPr>
            <w:r w:rsidRPr="00D368EF">
              <w:rPr>
                <w:rFonts w:cs="Times New Roman"/>
                <w:noProof/>
              </w:rPr>
              <w:t>1.</w:t>
            </w:r>
            <w:r w:rsidRPr="00D368EF">
              <w:rPr>
                <w:rFonts w:cs="Times New Roman"/>
                <w:b/>
                <w:noProof/>
              </w:rPr>
              <w:t xml:space="preserve"> </w:t>
            </w:r>
            <w:r w:rsidR="00E95F4A" w:rsidRPr="00D368EF">
              <w:rPr>
                <w:rFonts w:cs="Times New Roman"/>
                <w:noProof/>
              </w:rPr>
              <w:t>Provjera</w:t>
            </w:r>
            <w:r w:rsidR="00A603D1" w:rsidRPr="00D368EF">
              <w:rPr>
                <w:rFonts w:cs="Times New Roman"/>
                <w:noProof/>
              </w:rPr>
              <w:t xml:space="preserve"> protokol</w:t>
            </w:r>
            <w:r w:rsidR="00E95F4A" w:rsidRPr="00D368EF">
              <w:rPr>
                <w:rFonts w:cs="Times New Roman"/>
                <w:noProof/>
              </w:rPr>
              <w:t>a</w:t>
            </w:r>
            <w:r w:rsidR="00A603D1" w:rsidRPr="00D368EF">
              <w:rPr>
                <w:rFonts w:cs="Times New Roman"/>
                <w:noProof/>
              </w:rPr>
              <w:t xml:space="preserve"> za razgovor s obiteljima o </w:t>
            </w:r>
            <w:r w:rsidR="008C5C3A" w:rsidRPr="00D368EF">
              <w:rPr>
                <w:rFonts w:cs="Times New Roman"/>
                <w:noProof/>
              </w:rPr>
              <w:t xml:space="preserve">ključnim konstruktima, </w:t>
            </w:r>
          </w:p>
          <w:p w14:paraId="675C0A44" w14:textId="730CD0D4" w:rsidR="00E95F4A" w:rsidRPr="00D368EF" w:rsidRDefault="00E95F4A" w:rsidP="00AA497D">
            <w:pPr>
              <w:pStyle w:val="Bezproreda"/>
              <w:jc w:val="both"/>
              <w:rPr>
                <w:rFonts w:cs="Times New Roman"/>
                <w:noProof/>
              </w:rPr>
            </w:pPr>
            <w:r w:rsidRPr="00D368EF">
              <w:rPr>
                <w:rFonts w:cs="Times New Roman"/>
                <w:noProof/>
              </w:rPr>
              <w:t>2.Stjecanje</w:t>
            </w:r>
            <w:r w:rsidR="008C5C3A" w:rsidRPr="00D368EF">
              <w:rPr>
                <w:rFonts w:cs="Times New Roman"/>
                <w:noProof/>
              </w:rPr>
              <w:t xml:space="preserve"> </w:t>
            </w:r>
            <w:r w:rsidR="00A603D1" w:rsidRPr="00D368EF">
              <w:rPr>
                <w:rFonts w:cs="Times New Roman"/>
                <w:noProof/>
              </w:rPr>
              <w:t>znanja i iskustva u</w:t>
            </w:r>
            <w:r w:rsidR="008C5C3A" w:rsidRPr="00D368EF">
              <w:rPr>
                <w:rFonts w:cs="Times New Roman"/>
                <w:noProof/>
              </w:rPr>
              <w:t xml:space="preserve"> vođenju intervjua s obiteljima</w:t>
            </w:r>
            <w:r w:rsidRPr="00D368EF">
              <w:rPr>
                <w:rFonts w:cs="Times New Roman"/>
                <w:noProof/>
              </w:rPr>
              <w:t>,</w:t>
            </w:r>
          </w:p>
          <w:p w14:paraId="64382778" w14:textId="58B416CA" w:rsidR="00A603D1" w:rsidRPr="00D368EF" w:rsidRDefault="00EC2676" w:rsidP="00AA497D">
            <w:pPr>
              <w:pStyle w:val="Bezproreda"/>
              <w:jc w:val="both"/>
              <w:rPr>
                <w:rFonts w:cs="Times New Roman"/>
                <w:noProof/>
              </w:rPr>
            </w:pPr>
            <w:r w:rsidRPr="00D368EF">
              <w:rPr>
                <w:rFonts w:cs="Times New Roman"/>
                <w:noProof/>
              </w:rPr>
              <w:t xml:space="preserve">3. </w:t>
            </w:r>
            <w:r w:rsidR="00E95F4A" w:rsidRPr="00D368EF">
              <w:rPr>
                <w:rFonts w:cs="Times New Roman"/>
                <w:noProof/>
              </w:rPr>
              <w:t>Provjera</w:t>
            </w:r>
            <w:r w:rsidR="00A603D1" w:rsidRPr="00D368EF">
              <w:rPr>
                <w:rFonts w:cs="Times New Roman"/>
                <w:noProof/>
              </w:rPr>
              <w:t xml:space="preserve"> doživljaj</w:t>
            </w:r>
            <w:r w:rsidR="00722616" w:rsidRPr="00D368EF">
              <w:rPr>
                <w:rFonts w:cs="Times New Roman"/>
                <w:noProof/>
              </w:rPr>
              <w:t>a</w:t>
            </w:r>
            <w:r w:rsidR="00A603D1" w:rsidRPr="00D368EF">
              <w:rPr>
                <w:rFonts w:cs="Times New Roman"/>
                <w:noProof/>
              </w:rPr>
              <w:t xml:space="preserve"> obitelji o primjerenosti i svrsishodnosti takvog pristupa obiteljima.</w:t>
            </w:r>
          </w:p>
          <w:p w14:paraId="0BB83859" w14:textId="5794D3EF" w:rsidR="00865014" w:rsidRPr="00D368EF" w:rsidRDefault="00865014" w:rsidP="00AA497D">
            <w:pPr>
              <w:pStyle w:val="Bezproreda"/>
              <w:jc w:val="both"/>
              <w:rPr>
                <w:rFonts w:cs="Times New Roman"/>
                <w:noProof/>
              </w:rPr>
            </w:pPr>
          </w:p>
        </w:tc>
      </w:tr>
      <w:tr w:rsidR="003B574A" w:rsidRPr="00D368EF" w14:paraId="367C739A" w14:textId="77777777" w:rsidTr="00B019DB">
        <w:trPr>
          <w:trHeight w:val="362"/>
        </w:trPr>
        <w:tc>
          <w:tcPr>
            <w:tcW w:w="9356" w:type="dxa"/>
            <w:gridSpan w:val="2"/>
            <w:shd w:val="clear" w:color="auto" w:fill="D0CECE" w:themeFill="background2" w:themeFillShade="E6"/>
          </w:tcPr>
          <w:p w14:paraId="3E86050C" w14:textId="4FFC46F3" w:rsidR="00B019DB" w:rsidRPr="00D368EF" w:rsidRDefault="00742DB1" w:rsidP="00742DB1">
            <w:pPr>
              <w:pStyle w:val="Bezproreda"/>
              <w:jc w:val="center"/>
              <w:rPr>
                <w:rFonts w:cs="Times New Roman"/>
                <w:b/>
                <w:noProof/>
              </w:rPr>
            </w:pPr>
            <w:r w:rsidRPr="00D368EF">
              <w:rPr>
                <w:rFonts w:cs="Times New Roman"/>
                <w:b/>
                <w:noProof/>
              </w:rPr>
              <w:t xml:space="preserve">2. FAZA </w:t>
            </w:r>
          </w:p>
        </w:tc>
      </w:tr>
      <w:tr w:rsidR="003B574A" w:rsidRPr="00D368EF" w14:paraId="3FE02473" w14:textId="35566AE0" w:rsidTr="001A1200">
        <w:tc>
          <w:tcPr>
            <w:tcW w:w="9356" w:type="dxa"/>
            <w:gridSpan w:val="2"/>
            <w:shd w:val="clear" w:color="auto" w:fill="BFBFBF" w:themeFill="background1" w:themeFillShade="BF"/>
          </w:tcPr>
          <w:p w14:paraId="4F4EE439" w14:textId="1F1CE876" w:rsidR="008C5C3A" w:rsidRPr="00D368EF" w:rsidRDefault="008C5C3A" w:rsidP="00742DB1">
            <w:pPr>
              <w:rPr>
                <w:rFonts w:asciiTheme="minorHAnsi" w:hAnsiTheme="minorHAnsi"/>
                <w:b/>
                <w:noProof/>
                <w:sz w:val="22"/>
                <w:szCs w:val="22"/>
                <w:lang w:val="hr-HR"/>
              </w:rPr>
            </w:pPr>
            <w:r w:rsidRPr="00D368EF">
              <w:rPr>
                <w:rFonts w:asciiTheme="minorHAnsi" w:hAnsiTheme="minorHAnsi"/>
                <w:b/>
                <w:noProof/>
                <w:sz w:val="22"/>
                <w:szCs w:val="22"/>
                <w:lang w:val="hr-HR"/>
              </w:rPr>
              <w:t>GLAVNO ISTRAŽIVANJE</w:t>
            </w:r>
          </w:p>
        </w:tc>
      </w:tr>
      <w:tr w:rsidR="003B574A" w:rsidRPr="00D368EF" w14:paraId="1BBD2C54" w14:textId="77777777" w:rsidTr="006B1E21">
        <w:tc>
          <w:tcPr>
            <w:tcW w:w="9356" w:type="dxa"/>
            <w:gridSpan w:val="2"/>
          </w:tcPr>
          <w:p w14:paraId="051AA017" w14:textId="2FAD3253" w:rsidR="006B1E21" w:rsidRPr="00D368EF" w:rsidRDefault="001A1200" w:rsidP="00963E36">
            <w:pPr>
              <w:rPr>
                <w:rFonts w:asciiTheme="minorHAnsi" w:hAnsiTheme="minorHAnsi"/>
                <w:b/>
                <w:noProof/>
                <w:sz w:val="22"/>
                <w:szCs w:val="22"/>
                <w:lang w:val="hr-HR"/>
              </w:rPr>
            </w:pPr>
            <w:r w:rsidRPr="00D368EF">
              <w:rPr>
                <w:rFonts w:asciiTheme="minorHAnsi" w:hAnsiTheme="minorHAnsi"/>
                <w:b/>
                <w:noProof/>
                <w:sz w:val="22"/>
                <w:szCs w:val="22"/>
                <w:lang w:val="hr-HR"/>
              </w:rPr>
              <w:t>KVANTITATIVNI DIO</w:t>
            </w:r>
          </w:p>
          <w:p w14:paraId="24F9959E" w14:textId="70D1B4DE" w:rsidR="00016761" w:rsidRPr="00D368EF" w:rsidRDefault="00466246" w:rsidP="00466246">
            <w:pPr>
              <w:spacing w:line="276" w:lineRule="auto"/>
              <w:rPr>
                <w:rFonts w:asciiTheme="minorHAnsi" w:hAnsiTheme="minorHAnsi"/>
                <w:b/>
                <w:noProof/>
                <w:sz w:val="22"/>
                <w:szCs w:val="22"/>
                <w:lang w:val="hr-HR"/>
              </w:rPr>
            </w:pPr>
            <w:r w:rsidRPr="00D368EF">
              <w:rPr>
                <w:rFonts w:asciiTheme="minorHAnsi" w:hAnsiTheme="minorHAnsi"/>
                <w:b/>
                <w:noProof/>
                <w:sz w:val="22"/>
                <w:szCs w:val="22"/>
                <w:lang w:val="hr-HR"/>
              </w:rPr>
              <w:t>Specifični ciljevi: a), b), c), d), e), h)</w:t>
            </w:r>
          </w:p>
          <w:p w14:paraId="6B50C10F" w14:textId="140B4D12" w:rsidR="00466246" w:rsidRPr="00D368EF" w:rsidRDefault="00466246" w:rsidP="00466246">
            <w:pPr>
              <w:spacing w:line="276" w:lineRule="auto"/>
              <w:rPr>
                <w:rFonts w:asciiTheme="minorHAnsi" w:hAnsiTheme="minorHAnsi"/>
                <w:noProof/>
                <w:sz w:val="22"/>
                <w:szCs w:val="22"/>
                <w:lang w:val="hr-HR"/>
              </w:rPr>
            </w:pPr>
            <w:r w:rsidRPr="00D368EF">
              <w:rPr>
                <w:rFonts w:asciiTheme="minorHAnsi" w:hAnsiTheme="minorHAnsi"/>
                <w:b/>
                <w:noProof/>
                <w:sz w:val="22"/>
                <w:szCs w:val="22"/>
                <w:lang w:val="hr-HR"/>
              </w:rPr>
              <w:t>200 obitelji</w:t>
            </w:r>
          </w:p>
          <w:p w14:paraId="15ED980E" w14:textId="737F2C41" w:rsidR="00016761" w:rsidRPr="00D368EF" w:rsidRDefault="00466246" w:rsidP="00AA497D">
            <w:pPr>
              <w:rPr>
                <w:rFonts w:asciiTheme="minorHAnsi" w:hAnsiTheme="minorHAnsi"/>
                <w:b/>
                <w:noProof/>
                <w:sz w:val="22"/>
                <w:szCs w:val="22"/>
                <w:lang w:val="hr-HR"/>
              </w:rPr>
            </w:pPr>
            <w:r w:rsidRPr="00D368EF">
              <w:rPr>
                <w:rFonts w:asciiTheme="minorHAnsi" w:hAnsiTheme="minorHAnsi"/>
                <w:b/>
                <w:noProof/>
                <w:sz w:val="22"/>
                <w:szCs w:val="22"/>
                <w:lang w:val="hr-HR"/>
              </w:rPr>
              <w:t>KVALITATIVNI DIO</w:t>
            </w:r>
          </w:p>
          <w:p w14:paraId="3814A135" w14:textId="77777777" w:rsidR="006B1E21" w:rsidRPr="00D368EF" w:rsidRDefault="00466246" w:rsidP="00466246">
            <w:pPr>
              <w:rPr>
                <w:rFonts w:asciiTheme="minorHAnsi" w:hAnsiTheme="minorHAnsi"/>
                <w:b/>
                <w:noProof/>
                <w:sz w:val="22"/>
                <w:szCs w:val="22"/>
                <w:lang w:val="hr-HR"/>
              </w:rPr>
            </w:pPr>
            <w:r w:rsidRPr="00D368EF">
              <w:rPr>
                <w:rFonts w:asciiTheme="minorHAnsi" w:hAnsiTheme="minorHAnsi"/>
                <w:b/>
                <w:noProof/>
                <w:sz w:val="22"/>
                <w:szCs w:val="22"/>
                <w:lang w:val="hr-HR"/>
              </w:rPr>
              <w:t>Specifični c</w:t>
            </w:r>
            <w:r w:rsidR="00AA497D" w:rsidRPr="00D368EF">
              <w:rPr>
                <w:rFonts w:asciiTheme="minorHAnsi" w:hAnsiTheme="minorHAnsi"/>
                <w:b/>
                <w:noProof/>
                <w:sz w:val="22"/>
                <w:szCs w:val="22"/>
                <w:lang w:val="hr-HR"/>
              </w:rPr>
              <w:t>ilj</w:t>
            </w:r>
            <w:r w:rsidRPr="00D368EF">
              <w:rPr>
                <w:rFonts w:asciiTheme="minorHAnsi" w:hAnsiTheme="minorHAnsi"/>
                <w:b/>
                <w:noProof/>
                <w:sz w:val="22"/>
                <w:szCs w:val="22"/>
                <w:lang w:val="hr-HR"/>
              </w:rPr>
              <w:t>evi</w:t>
            </w:r>
            <w:r w:rsidR="00AA497D" w:rsidRPr="00D368EF">
              <w:rPr>
                <w:rFonts w:asciiTheme="minorHAnsi" w:hAnsiTheme="minorHAnsi"/>
                <w:b/>
                <w:noProof/>
                <w:sz w:val="22"/>
                <w:szCs w:val="22"/>
                <w:lang w:val="hr-HR"/>
              </w:rPr>
              <w:t xml:space="preserve"> istraživanja:</w:t>
            </w:r>
            <w:r w:rsidR="00AA497D" w:rsidRPr="00D368EF">
              <w:rPr>
                <w:rFonts w:asciiTheme="minorHAnsi" w:hAnsiTheme="minorHAnsi"/>
                <w:noProof/>
                <w:sz w:val="22"/>
                <w:szCs w:val="22"/>
                <w:lang w:val="hr-HR"/>
              </w:rPr>
              <w:t xml:space="preserve"> </w:t>
            </w:r>
            <w:r w:rsidRPr="00D368EF">
              <w:rPr>
                <w:rFonts w:asciiTheme="minorHAnsi" w:hAnsiTheme="minorHAnsi"/>
                <w:b/>
                <w:noProof/>
                <w:sz w:val="22"/>
                <w:szCs w:val="22"/>
                <w:lang w:val="hr-HR"/>
              </w:rPr>
              <w:t>a), f), g) i h)</w:t>
            </w:r>
          </w:p>
          <w:p w14:paraId="1F3A5435" w14:textId="0A795223" w:rsidR="00466246" w:rsidRPr="00D368EF" w:rsidRDefault="00466246" w:rsidP="00466246">
            <w:pPr>
              <w:rPr>
                <w:rFonts w:asciiTheme="minorHAnsi" w:hAnsiTheme="minorHAnsi"/>
                <w:b/>
                <w:noProof/>
                <w:sz w:val="22"/>
                <w:szCs w:val="22"/>
                <w:lang w:val="hr-HR"/>
              </w:rPr>
            </w:pPr>
            <w:r w:rsidRPr="00D368EF">
              <w:rPr>
                <w:rFonts w:asciiTheme="minorHAnsi" w:hAnsiTheme="minorHAnsi"/>
                <w:b/>
                <w:noProof/>
                <w:sz w:val="22"/>
                <w:szCs w:val="22"/>
                <w:lang w:val="hr-HR"/>
              </w:rPr>
              <w:t>25 obitelji</w:t>
            </w:r>
          </w:p>
        </w:tc>
      </w:tr>
    </w:tbl>
    <w:p w14:paraId="2BEAC19F" w14:textId="2ADD70F6" w:rsidR="00A603D1" w:rsidRPr="00D368EF" w:rsidRDefault="00A603D1" w:rsidP="00A603D1">
      <w:pPr>
        <w:jc w:val="center"/>
        <w:rPr>
          <w:rFonts w:asciiTheme="minorHAnsi" w:hAnsiTheme="minorHAnsi"/>
          <w:noProof/>
          <w:sz w:val="22"/>
          <w:szCs w:val="22"/>
          <w:lang w:val="hr-HR"/>
        </w:rPr>
      </w:pPr>
    </w:p>
    <w:p w14:paraId="0C434771" w14:textId="5233B2B4" w:rsidR="005E598D" w:rsidRPr="00D368EF" w:rsidRDefault="005E598D" w:rsidP="00A603D1">
      <w:pPr>
        <w:jc w:val="center"/>
        <w:rPr>
          <w:rFonts w:asciiTheme="minorHAnsi" w:hAnsiTheme="minorHAnsi"/>
          <w:noProof/>
          <w:sz w:val="22"/>
          <w:szCs w:val="22"/>
          <w:lang w:val="hr-HR"/>
        </w:rPr>
      </w:pPr>
    </w:p>
    <w:p w14:paraId="6C8F02E5" w14:textId="32CA9F8E" w:rsidR="008A03D0" w:rsidRPr="00D368EF" w:rsidRDefault="008A03D0" w:rsidP="00466246">
      <w:pPr>
        <w:rPr>
          <w:rFonts w:asciiTheme="minorHAnsi" w:hAnsiTheme="minorHAnsi"/>
          <w:noProof/>
          <w:sz w:val="22"/>
          <w:szCs w:val="22"/>
          <w:lang w:val="hr-HR"/>
        </w:rPr>
      </w:pPr>
    </w:p>
    <w:p w14:paraId="47CE5C81" w14:textId="4BAC8250" w:rsidR="00045892" w:rsidRPr="00D368EF" w:rsidRDefault="00045892" w:rsidP="00466246">
      <w:pPr>
        <w:rPr>
          <w:rFonts w:asciiTheme="minorHAnsi" w:hAnsiTheme="minorHAnsi"/>
          <w:noProof/>
          <w:sz w:val="22"/>
          <w:szCs w:val="22"/>
          <w:lang w:val="hr-HR"/>
        </w:rPr>
      </w:pPr>
    </w:p>
    <w:p w14:paraId="341004FD" w14:textId="3A02C924" w:rsidR="00045892" w:rsidRPr="00D368EF" w:rsidRDefault="00045892" w:rsidP="00466246">
      <w:pPr>
        <w:rPr>
          <w:rFonts w:asciiTheme="minorHAnsi" w:hAnsiTheme="minorHAnsi"/>
          <w:noProof/>
          <w:sz w:val="22"/>
          <w:szCs w:val="22"/>
          <w:lang w:val="hr-HR"/>
        </w:rPr>
      </w:pPr>
    </w:p>
    <w:p w14:paraId="17EB2A38" w14:textId="2F2C0F5C" w:rsidR="00045892" w:rsidRPr="00D368EF" w:rsidRDefault="00045892" w:rsidP="00466246">
      <w:pPr>
        <w:rPr>
          <w:rFonts w:asciiTheme="minorHAnsi" w:hAnsiTheme="minorHAnsi"/>
          <w:noProof/>
          <w:sz w:val="22"/>
          <w:szCs w:val="22"/>
          <w:lang w:val="hr-HR"/>
        </w:rPr>
      </w:pPr>
    </w:p>
    <w:p w14:paraId="4855F61E" w14:textId="256C022E" w:rsidR="00045892" w:rsidRPr="00D368EF" w:rsidRDefault="00045892" w:rsidP="00466246">
      <w:pPr>
        <w:rPr>
          <w:rFonts w:asciiTheme="minorHAnsi" w:hAnsiTheme="minorHAnsi"/>
          <w:noProof/>
          <w:sz w:val="22"/>
          <w:szCs w:val="22"/>
          <w:lang w:val="hr-HR"/>
        </w:rPr>
      </w:pPr>
    </w:p>
    <w:p w14:paraId="3B9C637F" w14:textId="51A47815" w:rsidR="00045892" w:rsidRPr="00D368EF" w:rsidRDefault="00045892" w:rsidP="00466246">
      <w:pPr>
        <w:rPr>
          <w:rFonts w:asciiTheme="minorHAnsi" w:hAnsiTheme="minorHAnsi"/>
          <w:noProof/>
          <w:sz w:val="22"/>
          <w:szCs w:val="22"/>
          <w:lang w:val="hr-HR"/>
        </w:rPr>
      </w:pPr>
    </w:p>
    <w:p w14:paraId="2D9FA0B0" w14:textId="5671EFC7" w:rsidR="00045892" w:rsidRPr="00D368EF" w:rsidRDefault="00045892" w:rsidP="00466246">
      <w:pPr>
        <w:rPr>
          <w:rFonts w:asciiTheme="minorHAnsi" w:hAnsiTheme="minorHAnsi"/>
          <w:noProof/>
          <w:sz w:val="22"/>
          <w:szCs w:val="22"/>
          <w:lang w:val="hr-HR"/>
        </w:rPr>
      </w:pPr>
    </w:p>
    <w:p w14:paraId="6C08990E" w14:textId="6A3931D2" w:rsidR="00045892" w:rsidRPr="00D368EF" w:rsidRDefault="00045892" w:rsidP="00466246">
      <w:pPr>
        <w:rPr>
          <w:rFonts w:asciiTheme="minorHAnsi" w:hAnsiTheme="minorHAnsi"/>
          <w:noProof/>
          <w:sz w:val="22"/>
          <w:szCs w:val="22"/>
          <w:lang w:val="hr-HR"/>
        </w:rPr>
      </w:pPr>
    </w:p>
    <w:p w14:paraId="2F392F04" w14:textId="61AE7493" w:rsidR="00045892" w:rsidRPr="00D368EF" w:rsidRDefault="00045892" w:rsidP="00466246">
      <w:pPr>
        <w:rPr>
          <w:rFonts w:asciiTheme="minorHAnsi" w:hAnsiTheme="minorHAnsi"/>
          <w:noProof/>
          <w:sz w:val="22"/>
          <w:szCs w:val="22"/>
          <w:lang w:val="hr-HR"/>
        </w:rPr>
      </w:pPr>
    </w:p>
    <w:p w14:paraId="7CBB17AC" w14:textId="1CB9B6B7" w:rsidR="00045892" w:rsidRPr="00D368EF" w:rsidRDefault="00045892" w:rsidP="00466246">
      <w:pPr>
        <w:rPr>
          <w:rFonts w:asciiTheme="minorHAnsi" w:hAnsiTheme="minorHAnsi"/>
          <w:noProof/>
          <w:sz w:val="22"/>
          <w:szCs w:val="22"/>
          <w:lang w:val="hr-HR"/>
        </w:rPr>
      </w:pPr>
    </w:p>
    <w:p w14:paraId="1BA35EA1" w14:textId="4882B679" w:rsidR="00045892" w:rsidRPr="00D368EF" w:rsidRDefault="00045892" w:rsidP="00466246">
      <w:pPr>
        <w:rPr>
          <w:rFonts w:asciiTheme="minorHAnsi" w:hAnsiTheme="minorHAnsi"/>
          <w:noProof/>
          <w:sz w:val="22"/>
          <w:szCs w:val="22"/>
          <w:lang w:val="hr-HR"/>
        </w:rPr>
      </w:pPr>
    </w:p>
    <w:p w14:paraId="599F2A34" w14:textId="442D4A15" w:rsidR="00045892" w:rsidRPr="00D368EF" w:rsidRDefault="00045892" w:rsidP="00466246">
      <w:pPr>
        <w:rPr>
          <w:rFonts w:asciiTheme="minorHAnsi" w:hAnsiTheme="minorHAnsi"/>
          <w:noProof/>
          <w:sz w:val="22"/>
          <w:szCs w:val="22"/>
          <w:lang w:val="hr-HR"/>
        </w:rPr>
      </w:pPr>
    </w:p>
    <w:p w14:paraId="187FF21B" w14:textId="0E11D149" w:rsidR="00045892" w:rsidRPr="00D368EF" w:rsidRDefault="00045892" w:rsidP="00466246">
      <w:pPr>
        <w:rPr>
          <w:rFonts w:asciiTheme="minorHAnsi" w:hAnsiTheme="minorHAnsi"/>
          <w:noProof/>
          <w:sz w:val="22"/>
          <w:szCs w:val="22"/>
          <w:lang w:val="hr-HR"/>
        </w:rPr>
      </w:pPr>
    </w:p>
    <w:p w14:paraId="5C969F15" w14:textId="4879161B" w:rsidR="00045892" w:rsidRPr="00D368EF" w:rsidRDefault="00045892" w:rsidP="00466246">
      <w:pPr>
        <w:rPr>
          <w:rFonts w:asciiTheme="minorHAnsi" w:hAnsiTheme="minorHAnsi"/>
          <w:noProof/>
          <w:sz w:val="22"/>
          <w:szCs w:val="22"/>
          <w:lang w:val="hr-HR"/>
        </w:rPr>
      </w:pPr>
    </w:p>
    <w:p w14:paraId="6851F33B" w14:textId="4A5FBB8A" w:rsidR="00045892" w:rsidRPr="00D368EF" w:rsidRDefault="00045892" w:rsidP="00466246">
      <w:pPr>
        <w:rPr>
          <w:rFonts w:asciiTheme="minorHAnsi" w:hAnsiTheme="minorHAnsi"/>
          <w:noProof/>
          <w:sz w:val="22"/>
          <w:szCs w:val="22"/>
          <w:lang w:val="hr-HR"/>
        </w:rPr>
      </w:pPr>
    </w:p>
    <w:p w14:paraId="55AA7027" w14:textId="5A4F3604" w:rsidR="00045892" w:rsidRPr="00D368EF" w:rsidRDefault="00045892" w:rsidP="00466246">
      <w:pPr>
        <w:rPr>
          <w:rFonts w:asciiTheme="minorHAnsi" w:hAnsiTheme="minorHAnsi"/>
          <w:noProof/>
          <w:sz w:val="22"/>
          <w:szCs w:val="22"/>
          <w:lang w:val="hr-HR"/>
        </w:rPr>
      </w:pPr>
    </w:p>
    <w:p w14:paraId="2BD81471" w14:textId="7B56CB79" w:rsidR="00045892" w:rsidRPr="00D368EF" w:rsidRDefault="00045892" w:rsidP="00466246">
      <w:pPr>
        <w:rPr>
          <w:rFonts w:asciiTheme="minorHAnsi" w:hAnsiTheme="minorHAnsi"/>
          <w:noProof/>
          <w:sz w:val="22"/>
          <w:szCs w:val="22"/>
          <w:lang w:val="hr-HR"/>
        </w:rPr>
      </w:pPr>
    </w:p>
    <w:p w14:paraId="4BC8EAC0" w14:textId="7EECE7DF" w:rsidR="00045892" w:rsidRPr="00D368EF" w:rsidRDefault="00045892" w:rsidP="00466246">
      <w:pPr>
        <w:rPr>
          <w:rFonts w:asciiTheme="minorHAnsi" w:hAnsiTheme="minorHAnsi"/>
          <w:noProof/>
          <w:sz w:val="22"/>
          <w:szCs w:val="22"/>
          <w:lang w:val="hr-HR"/>
        </w:rPr>
      </w:pPr>
    </w:p>
    <w:p w14:paraId="61885158" w14:textId="049E1887" w:rsidR="00045892" w:rsidRDefault="00045892" w:rsidP="00466246">
      <w:pPr>
        <w:rPr>
          <w:rFonts w:asciiTheme="minorHAnsi" w:hAnsiTheme="minorHAnsi"/>
          <w:noProof/>
          <w:sz w:val="22"/>
          <w:szCs w:val="22"/>
          <w:lang w:val="hr-HR"/>
        </w:rPr>
      </w:pPr>
    </w:p>
    <w:p w14:paraId="401F9489" w14:textId="77777777" w:rsidR="00D368EF" w:rsidRPr="00D368EF" w:rsidRDefault="00D368EF" w:rsidP="00466246">
      <w:pPr>
        <w:rPr>
          <w:rFonts w:asciiTheme="minorHAnsi" w:hAnsiTheme="minorHAnsi"/>
          <w:noProof/>
          <w:sz w:val="22"/>
          <w:szCs w:val="22"/>
          <w:lang w:val="hr-HR"/>
        </w:rPr>
      </w:pPr>
    </w:p>
    <w:p w14:paraId="7768152B" w14:textId="77777777" w:rsidR="00045892" w:rsidRPr="00D368EF" w:rsidRDefault="00045892" w:rsidP="00466246">
      <w:pPr>
        <w:rPr>
          <w:rFonts w:asciiTheme="minorHAnsi" w:hAnsiTheme="minorHAnsi"/>
          <w:noProof/>
          <w:sz w:val="22"/>
          <w:szCs w:val="22"/>
          <w:lang w:val="hr-HR"/>
        </w:rPr>
      </w:pPr>
    </w:p>
    <w:p w14:paraId="751B254A" w14:textId="154EC218" w:rsidR="009D3657" w:rsidRDefault="009D3657">
      <w:pPr>
        <w:rPr>
          <w:rFonts w:asciiTheme="minorHAnsi" w:hAnsiTheme="minorHAnsi"/>
          <w:noProof/>
          <w:sz w:val="22"/>
          <w:szCs w:val="22"/>
          <w:lang w:val="hr-HR"/>
        </w:rPr>
      </w:pPr>
    </w:p>
    <w:p w14:paraId="0978C4D9" w14:textId="77777777" w:rsidR="00EE07E0" w:rsidRPr="00D368EF" w:rsidRDefault="00EE07E0">
      <w:pPr>
        <w:rPr>
          <w:rFonts w:asciiTheme="minorHAnsi" w:hAnsiTheme="minorHAnsi"/>
          <w:noProof/>
          <w:sz w:val="22"/>
          <w:szCs w:val="22"/>
          <w:lang w:val="hr-HR"/>
        </w:rPr>
      </w:pPr>
    </w:p>
    <w:p w14:paraId="71109E41" w14:textId="1850C040" w:rsidR="0040434A" w:rsidRPr="00D368EF" w:rsidRDefault="00891F1E" w:rsidP="00092DB8">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lastRenderedPageBreak/>
        <w:t xml:space="preserve">5. </w:t>
      </w:r>
      <w:r w:rsidR="0040434A" w:rsidRPr="00D368EF">
        <w:rPr>
          <w:rFonts w:asciiTheme="minorHAnsi" w:hAnsiTheme="minorHAnsi"/>
          <w:noProof/>
          <w:color w:val="auto"/>
          <w:sz w:val="22"/>
          <w:szCs w:val="22"/>
          <w:lang w:val="hr-HR"/>
        </w:rPr>
        <w:t>OPERACIONALIZACIJA VARIJABLI</w:t>
      </w:r>
      <w:r w:rsidR="00715DF0" w:rsidRPr="00D368EF">
        <w:rPr>
          <w:rFonts w:asciiTheme="minorHAnsi" w:hAnsiTheme="minorHAnsi"/>
          <w:noProof/>
          <w:color w:val="auto"/>
          <w:sz w:val="22"/>
          <w:szCs w:val="22"/>
          <w:lang w:val="hr-HR"/>
        </w:rPr>
        <w:t xml:space="preserve"> (KVANTITATIVNI DIO)</w:t>
      </w:r>
      <w:r w:rsidR="00C0553D" w:rsidRPr="00D368EF">
        <w:rPr>
          <w:rFonts w:asciiTheme="minorHAnsi" w:hAnsiTheme="minorHAnsi"/>
          <w:noProof/>
          <w:color w:val="auto"/>
          <w:sz w:val="22"/>
          <w:szCs w:val="22"/>
          <w:lang w:val="hr-HR"/>
        </w:rPr>
        <w:t xml:space="preserve"> </w:t>
      </w:r>
    </w:p>
    <w:p w14:paraId="6CEC1A88" w14:textId="38C2D7F5" w:rsidR="00092DB8" w:rsidRPr="00D368EF" w:rsidRDefault="00092DB8" w:rsidP="00092DB8">
      <w:pPr>
        <w:rPr>
          <w:rFonts w:asciiTheme="minorHAnsi" w:hAnsiTheme="minorHAnsi"/>
          <w:noProof/>
          <w:sz w:val="22"/>
          <w:szCs w:val="22"/>
          <w:lang w:val="hr-HR"/>
        </w:rPr>
      </w:pPr>
      <w:r w:rsidRPr="00D368EF">
        <w:rPr>
          <w:rFonts w:asciiTheme="minorHAnsi" w:hAnsiTheme="minorHAnsi"/>
          <w:b/>
          <w:noProof/>
          <w:sz w:val="22"/>
          <w:szCs w:val="22"/>
          <w:lang w:val="hr-HR"/>
        </w:rPr>
        <w:t>Tablica 2</w:t>
      </w:r>
      <w:r w:rsidRPr="00D368EF">
        <w:rPr>
          <w:rFonts w:asciiTheme="minorHAnsi" w:hAnsiTheme="minorHAnsi"/>
          <w:noProof/>
          <w:sz w:val="22"/>
          <w:szCs w:val="22"/>
          <w:lang w:val="hr-HR"/>
        </w:rPr>
        <w:t>. Operacionalizacija varijabli za kvantitativni dio istraživanja</w:t>
      </w:r>
    </w:p>
    <w:p w14:paraId="25E391EB" w14:textId="77777777" w:rsidR="00092DB8" w:rsidRPr="00D368EF" w:rsidRDefault="00092DB8" w:rsidP="00092DB8">
      <w:pPr>
        <w:rPr>
          <w:rFonts w:asciiTheme="minorHAnsi" w:hAnsiTheme="minorHAnsi"/>
          <w:noProof/>
          <w:sz w:val="22"/>
          <w:szCs w:val="22"/>
          <w:lang w:val="hr-HR"/>
        </w:rPr>
      </w:pPr>
    </w:p>
    <w:p w14:paraId="2A7AD42E" w14:textId="388247E1" w:rsidR="00E65538" w:rsidRPr="00D368EF" w:rsidRDefault="00E65538" w:rsidP="00715DF0">
      <w:pPr>
        <w:rPr>
          <w:rFonts w:asciiTheme="minorHAnsi" w:hAnsiTheme="minorHAnsi"/>
          <w:b/>
          <w:noProof/>
          <w:sz w:val="22"/>
          <w:szCs w:val="22"/>
          <w:lang w:val="hr-HR"/>
        </w:rPr>
      </w:pPr>
    </w:p>
    <w:tbl>
      <w:tblPr>
        <w:tblStyle w:val="ZaglavljeChar"/>
        <w:tblW w:w="9209" w:type="dxa"/>
        <w:tblLayout w:type="fixed"/>
        <w:tblLook w:val="04A0" w:firstRow="1" w:lastRow="0" w:firstColumn="1" w:lastColumn="0" w:noHBand="0" w:noVBand="1"/>
      </w:tblPr>
      <w:tblGrid>
        <w:gridCol w:w="1271"/>
        <w:gridCol w:w="2268"/>
        <w:gridCol w:w="2098"/>
        <w:gridCol w:w="1559"/>
        <w:gridCol w:w="2013"/>
      </w:tblGrid>
      <w:tr w:rsidR="003B574A" w:rsidRPr="00D368EF" w14:paraId="3CEAF19C" w14:textId="77777777" w:rsidTr="008A03D0">
        <w:tc>
          <w:tcPr>
            <w:tcW w:w="7196" w:type="dxa"/>
            <w:gridSpan w:val="4"/>
            <w:shd w:val="clear" w:color="auto" w:fill="BFBFBF" w:themeFill="background1" w:themeFillShade="BF"/>
          </w:tcPr>
          <w:p w14:paraId="3F0B6234"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PREDIKTORI</w:t>
            </w:r>
          </w:p>
          <w:p w14:paraId="32C34912" w14:textId="77777777" w:rsidR="00511019" w:rsidRPr="00D368EF" w:rsidRDefault="00511019" w:rsidP="008A03D0">
            <w:pPr>
              <w:rPr>
                <w:rFonts w:asciiTheme="minorHAnsi" w:hAnsiTheme="minorHAnsi"/>
                <w:b/>
                <w:noProof/>
                <w:sz w:val="22"/>
                <w:szCs w:val="22"/>
                <w:lang w:val="hr-HR"/>
              </w:rPr>
            </w:pPr>
          </w:p>
        </w:tc>
        <w:tc>
          <w:tcPr>
            <w:tcW w:w="2013" w:type="dxa"/>
            <w:shd w:val="clear" w:color="auto" w:fill="BFBFBF" w:themeFill="background1" w:themeFillShade="BF"/>
          </w:tcPr>
          <w:p w14:paraId="08D70BC3"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KRITERIJ</w:t>
            </w:r>
          </w:p>
        </w:tc>
      </w:tr>
      <w:tr w:rsidR="003B574A" w:rsidRPr="00D368EF" w14:paraId="10F98163" w14:textId="77777777" w:rsidTr="008A03D0">
        <w:tc>
          <w:tcPr>
            <w:tcW w:w="1271" w:type="dxa"/>
          </w:tcPr>
          <w:p w14:paraId="1C43C93D"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RIZIK</w:t>
            </w:r>
          </w:p>
          <w:p w14:paraId="6F8BDB49"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(razina)</w:t>
            </w:r>
          </w:p>
        </w:tc>
        <w:tc>
          <w:tcPr>
            <w:tcW w:w="2268" w:type="dxa"/>
          </w:tcPr>
          <w:p w14:paraId="63686D36"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ZAŠTITNI ČIMBENICI</w:t>
            </w:r>
          </w:p>
        </w:tc>
        <w:tc>
          <w:tcPr>
            <w:tcW w:w="2098" w:type="dxa"/>
          </w:tcPr>
          <w:p w14:paraId="3832ADD3"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SPREMNOST NA PROMJENU</w:t>
            </w:r>
          </w:p>
        </w:tc>
        <w:tc>
          <w:tcPr>
            <w:tcW w:w="1559" w:type="dxa"/>
          </w:tcPr>
          <w:p w14:paraId="0B433F23"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 xml:space="preserve">PODRŠKA </w:t>
            </w:r>
          </w:p>
          <w:p w14:paraId="2DD9E022"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PROMJENI</w:t>
            </w:r>
          </w:p>
        </w:tc>
        <w:tc>
          <w:tcPr>
            <w:tcW w:w="2013" w:type="dxa"/>
          </w:tcPr>
          <w:p w14:paraId="1A783798"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ZADOVOLJSTVO ŽIVOTOM</w:t>
            </w:r>
          </w:p>
        </w:tc>
      </w:tr>
      <w:tr w:rsidR="003B574A" w:rsidRPr="00D368EF" w14:paraId="63E3FB82" w14:textId="77777777" w:rsidTr="008A03D0">
        <w:trPr>
          <w:trHeight w:val="8076"/>
        </w:trPr>
        <w:tc>
          <w:tcPr>
            <w:tcW w:w="1271" w:type="dxa"/>
          </w:tcPr>
          <w:p w14:paraId="4EE56B29"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Razina rizika:</w:t>
            </w:r>
          </w:p>
          <w:p w14:paraId="524CE693" w14:textId="77777777" w:rsidR="00511019" w:rsidRPr="00D368EF" w:rsidRDefault="00511019" w:rsidP="00D239C8">
            <w:pPr>
              <w:pStyle w:val="Odlomakpopisa"/>
              <w:numPr>
                <w:ilvl w:val="0"/>
                <w:numId w:val="12"/>
              </w:numPr>
              <w:ind w:left="142" w:hanging="142"/>
              <w:rPr>
                <w:rFonts w:asciiTheme="minorHAnsi" w:hAnsiTheme="minorHAnsi"/>
                <w:noProof/>
              </w:rPr>
            </w:pPr>
            <w:r w:rsidRPr="00D368EF">
              <w:rPr>
                <w:rFonts w:asciiTheme="minorHAnsi" w:hAnsiTheme="minorHAnsi"/>
                <w:noProof/>
              </w:rPr>
              <w:t>niska</w:t>
            </w:r>
          </w:p>
          <w:p w14:paraId="6B3677B5" w14:textId="77777777" w:rsidR="00511019" w:rsidRPr="00D368EF" w:rsidRDefault="00511019" w:rsidP="00D239C8">
            <w:pPr>
              <w:pStyle w:val="Odlomakpopisa"/>
              <w:numPr>
                <w:ilvl w:val="0"/>
                <w:numId w:val="12"/>
              </w:numPr>
              <w:ind w:left="142" w:hanging="142"/>
              <w:rPr>
                <w:rFonts w:asciiTheme="minorHAnsi" w:hAnsiTheme="minorHAnsi"/>
                <w:noProof/>
              </w:rPr>
            </w:pPr>
            <w:r w:rsidRPr="00D368EF">
              <w:rPr>
                <w:rFonts w:asciiTheme="minorHAnsi" w:hAnsiTheme="minorHAnsi"/>
                <w:noProof/>
              </w:rPr>
              <w:t>srednja</w:t>
            </w:r>
          </w:p>
          <w:p w14:paraId="239B4095" w14:textId="77777777" w:rsidR="00511019" w:rsidRPr="00D368EF" w:rsidRDefault="00511019" w:rsidP="00D239C8">
            <w:pPr>
              <w:pStyle w:val="Odlomakpopisa"/>
              <w:numPr>
                <w:ilvl w:val="0"/>
                <w:numId w:val="12"/>
              </w:numPr>
              <w:ind w:left="142" w:hanging="142"/>
              <w:rPr>
                <w:rFonts w:asciiTheme="minorHAnsi" w:hAnsiTheme="minorHAnsi"/>
                <w:noProof/>
              </w:rPr>
            </w:pPr>
            <w:r w:rsidRPr="00D368EF">
              <w:rPr>
                <w:rFonts w:asciiTheme="minorHAnsi" w:hAnsiTheme="minorHAnsi"/>
                <w:noProof/>
              </w:rPr>
              <w:t>visoka</w:t>
            </w:r>
          </w:p>
          <w:p w14:paraId="16096847" w14:textId="77777777" w:rsidR="00511019" w:rsidRPr="00D368EF" w:rsidRDefault="00511019" w:rsidP="008A03D0">
            <w:pPr>
              <w:rPr>
                <w:rFonts w:asciiTheme="minorHAnsi" w:hAnsiTheme="minorHAnsi"/>
                <w:noProof/>
                <w:sz w:val="22"/>
                <w:szCs w:val="22"/>
                <w:lang w:val="hr-HR"/>
              </w:rPr>
            </w:pPr>
          </w:p>
          <w:p w14:paraId="01F21E99" w14:textId="77777777" w:rsidR="00511019" w:rsidRPr="00D368EF" w:rsidRDefault="00511019" w:rsidP="008A03D0">
            <w:pPr>
              <w:rPr>
                <w:rFonts w:asciiTheme="minorHAnsi" w:hAnsiTheme="minorHAnsi"/>
                <w:noProof/>
                <w:sz w:val="22"/>
                <w:szCs w:val="22"/>
                <w:lang w:val="hr-HR"/>
              </w:rPr>
            </w:pPr>
          </w:p>
          <w:p w14:paraId="408C8CE7"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Rizični čimbenici:</w:t>
            </w:r>
          </w:p>
          <w:p w14:paraId="6B065209" w14:textId="77777777" w:rsidR="00511019" w:rsidRPr="00D368EF" w:rsidRDefault="00511019" w:rsidP="00D239C8">
            <w:pPr>
              <w:pStyle w:val="Odlomakpopisa"/>
              <w:numPr>
                <w:ilvl w:val="0"/>
                <w:numId w:val="11"/>
              </w:numPr>
              <w:ind w:left="142" w:hanging="142"/>
              <w:rPr>
                <w:rFonts w:asciiTheme="minorHAnsi" w:hAnsiTheme="minorHAnsi"/>
                <w:noProof/>
              </w:rPr>
            </w:pPr>
            <w:r w:rsidRPr="00D368EF">
              <w:rPr>
                <w:rFonts w:asciiTheme="minorHAnsi" w:hAnsiTheme="minorHAnsi"/>
                <w:noProof/>
              </w:rPr>
              <w:t>rizična obilježja obitelji</w:t>
            </w:r>
          </w:p>
          <w:p w14:paraId="6C860520" w14:textId="77777777" w:rsidR="00511019" w:rsidRPr="00D368EF" w:rsidRDefault="00511019" w:rsidP="00D239C8">
            <w:pPr>
              <w:pStyle w:val="Odlomakpopisa"/>
              <w:numPr>
                <w:ilvl w:val="0"/>
                <w:numId w:val="11"/>
              </w:numPr>
              <w:ind w:left="142" w:hanging="142"/>
              <w:rPr>
                <w:rFonts w:asciiTheme="minorHAnsi" w:hAnsiTheme="minorHAnsi"/>
                <w:noProof/>
              </w:rPr>
            </w:pPr>
            <w:r w:rsidRPr="00D368EF">
              <w:rPr>
                <w:rFonts w:asciiTheme="minorHAnsi" w:hAnsiTheme="minorHAnsi"/>
                <w:noProof/>
              </w:rPr>
              <w:t>rizična obilježja roditelja</w:t>
            </w:r>
          </w:p>
          <w:p w14:paraId="6C7F7F27" w14:textId="77777777" w:rsidR="00511019" w:rsidRPr="00D368EF" w:rsidRDefault="00511019" w:rsidP="00D239C8">
            <w:pPr>
              <w:pStyle w:val="Odlomakpopisa"/>
              <w:numPr>
                <w:ilvl w:val="0"/>
                <w:numId w:val="11"/>
              </w:numPr>
              <w:ind w:left="142" w:hanging="142"/>
              <w:rPr>
                <w:rFonts w:asciiTheme="minorHAnsi" w:hAnsiTheme="minorHAnsi"/>
                <w:noProof/>
              </w:rPr>
            </w:pPr>
            <w:r w:rsidRPr="00D368EF">
              <w:rPr>
                <w:rFonts w:asciiTheme="minorHAnsi" w:hAnsiTheme="minorHAnsi"/>
                <w:noProof/>
              </w:rPr>
              <w:t>rizična obilježja djeteta</w:t>
            </w:r>
          </w:p>
          <w:p w14:paraId="723DF5F9" w14:textId="77777777" w:rsidR="00511019" w:rsidRPr="00D368EF" w:rsidRDefault="00511019" w:rsidP="008A03D0">
            <w:pPr>
              <w:rPr>
                <w:rFonts w:asciiTheme="minorHAnsi" w:hAnsiTheme="minorHAnsi"/>
                <w:noProof/>
                <w:sz w:val="22"/>
                <w:szCs w:val="22"/>
                <w:lang w:val="hr-HR"/>
              </w:rPr>
            </w:pPr>
          </w:p>
        </w:tc>
        <w:tc>
          <w:tcPr>
            <w:tcW w:w="2268" w:type="dxa"/>
          </w:tcPr>
          <w:p w14:paraId="4E124692" w14:textId="045D08DB"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Razina pojedinca:</w:t>
            </w:r>
          </w:p>
          <w:p w14:paraId="2E2A2548"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Samoučinkovitost</w:t>
            </w:r>
          </w:p>
          <w:p w14:paraId="21E5179F" w14:textId="77777777" w:rsidR="00511019" w:rsidRPr="00D368EF" w:rsidRDefault="00511019" w:rsidP="008A03D0">
            <w:pPr>
              <w:rPr>
                <w:rFonts w:asciiTheme="minorHAnsi" w:hAnsiTheme="minorHAnsi"/>
                <w:b/>
                <w:noProof/>
                <w:sz w:val="22"/>
                <w:szCs w:val="22"/>
                <w:lang w:val="hr-HR"/>
              </w:rPr>
            </w:pPr>
            <w:r w:rsidRPr="00D368EF">
              <w:rPr>
                <w:rFonts w:asciiTheme="minorHAnsi" w:hAnsiTheme="minorHAnsi"/>
                <w:b/>
                <w:noProof/>
                <w:sz w:val="22"/>
                <w:szCs w:val="22"/>
                <w:lang w:val="hr-HR"/>
              </w:rPr>
              <w:t>Razina obitelji:</w:t>
            </w:r>
          </w:p>
          <w:p w14:paraId="6CC7E7C8"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Obiteljska komunikacija i rješavanje problema</w:t>
            </w:r>
          </w:p>
          <w:p w14:paraId="4C13C643"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Sposobnost pronalaženja smisla u nedaćama</w:t>
            </w:r>
          </w:p>
          <w:p w14:paraId="2DA9D3AE"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Obiteljska duhovnost</w:t>
            </w:r>
          </w:p>
          <w:p w14:paraId="672A7DCB"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Obiteljska povezanost</w:t>
            </w:r>
          </w:p>
          <w:p w14:paraId="6428CECD" w14:textId="77777777" w:rsidR="00511019" w:rsidRPr="00D368EF" w:rsidRDefault="00511019" w:rsidP="008A03D0">
            <w:pPr>
              <w:pStyle w:val="Odlomakpopisa"/>
              <w:ind w:left="147"/>
              <w:rPr>
                <w:rFonts w:asciiTheme="minorHAnsi" w:hAnsiTheme="minorHAnsi"/>
                <w:noProof/>
              </w:rPr>
            </w:pPr>
            <w:r w:rsidRPr="00D368EF">
              <w:rPr>
                <w:rFonts w:asciiTheme="minorHAnsi" w:hAnsiTheme="minorHAnsi"/>
                <w:noProof/>
              </w:rPr>
              <w:t>ILI</w:t>
            </w:r>
          </w:p>
          <w:p w14:paraId="0C928A8F"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Kohezija</w:t>
            </w:r>
          </w:p>
          <w:p w14:paraId="6CDA3BA1"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Fleksibilnost</w:t>
            </w:r>
          </w:p>
          <w:p w14:paraId="0B2E8BB9"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Komunikacija</w:t>
            </w:r>
          </w:p>
          <w:p w14:paraId="13B2F1FB" w14:textId="77777777" w:rsidR="00511019" w:rsidRPr="00D368EF" w:rsidRDefault="00511019" w:rsidP="008A03D0">
            <w:pPr>
              <w:ind w:left="5"/>
              <w:rPr>
                <w:rFonts w:asciiTheme="minorHAnsi" w:hAnsiTheme="minorHAnsi"/>
                <w:b/>
                <w:noProof/>
                <w:sz w:val="22"/>
                <w:szCs w:val="22"/>
                <w:lang w:val="hr-HR"/>
              </w:rPr>
            </w:pPr>
            <w:r w:rsidRPr="00D368EF">
              <w:rPr>
                <w:rFonts w:asciiTheme="minorHAnsi" w:hAnsiTheme="minorHAnsi"/>
                <w:b/>
                <w:noProof/>
                <w:sz w:val="22"/>
                <w:szCs w:val="22"/>
                <w:lang w:val="hr-HR"/>
              </w:rPr>
              <w:t>Razina zajednice</w:t>
            </w:r>
          </w:p>
          <w:p w14:paraId="52F9DF62"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 xml:space="preserve">Sigurnost i podrška u zajednici </w:t>
            </w:r>
          </w:p>
          <w:p w14:paraId="56FB8B17"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Podrška susjeda</w:t>
            </w:r>
          </w:p>
          <w:p w14:paraId="0B13DF0E" w14:textId="77777777" w:rsidR="00511019" w:rsidRPr="00D368EF" w:rsidRDefault="00511019" w:rsidP="008A03D0">
            <w:pPr>
              <w:pStyle w:val="Odlomakpopisa"/>
              <w:ind w:left="147"/>
              <w:rPr>
                <w:rFonts w:asciiTheme="minorHAnsi" w:hAnsiTheme="minorHAnsi"/>
                <w:noProof/>
              </w:rPr>
            </w:pPr>
          </w:p>
        </w:tc>
        <w:tc>
          <w:tcPr>
            <w:tcW w:w="2098" w:type="dxa"/>
          </w:tcPr>
          <w:p w14:paraId="1460CC91"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Kriterijski član:</w:t>
            </w:r>
          </w:p>
          <w:p w14:paraId="60949E28"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b/>
                <w:noProof/>
                <w:sz w:val="22"/>
                <w:szCs w:val="22"/>
                <w:lang w:val="hr-HR"/>
              </w:rPr>
              <w:t>- Stadij spremnosti na promjenu</w:t>
            </w:r>
            <w:r w:rsidRPr="00D368EF">
              <w:rPr>
                <w:rFonts w:asciiTheme="minorHAnsi" w:hAnsiTheme="minorHAnsi"/>
                <w:noProof/>
                <w:sz w:val="22"/>
                <w:szCs w:val="22"/>
                <w:lang w:val="hr-HR"/>
              </w:rPr>
              <w:t>:</w:t>
            </w:r>
          </w:p>
          <w:p w14:paraId="4084494F"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(Predkontemplacija, Kontemplacija,</w:t>
            </w:r>
          </w:p>
          <w:p w14:paraId="2DFD414E" w14:textId="77777777" w:rsidR="00511019" w:rsidRPr="00D368EF" w:rsidRDefault="00511019" w:rsidP="008A03D0">
            <w:pPr>
              <w:rPr>
                <w:rFonts w:asciiTheme="minorHAnsi" w:hAnsiTheme="minorHAnsi"/>
                <w:b/>
                <w:noProof/>
                <w:sz w:val="22"/>
                <w:szCs w:val="22"/>
                <w:u w:val="single"/>
                <w:lang w:val="hr-HR"/>
              </w:rPr>
            </w:pPr>
            <w:r w:rsidRPr="00D368EF">
              <w:rPr>
                <w:rFonts w:asciiTheme="minorHAnsi" w:hAnsiTheme="minorHAnsi"/>
                <w:noProof/>
                <w:sz w:val="22"/>
                <w:szCs w:val="22"/>
                <w:lang w:val="hr-HR"/>
              </w:rPr>
              <w:t xml:space="preserve">Akcija, Održavanje) </w:t>
            </w:r>
            <w:r w:rsidRPr="00D368EF">
              <w:rPr>
                <w:rFonts w:asciiTheme="minorHAnsi" w:hAnsiTheme="minorHAnsi"/>
                <w:b/>
                <w:noProof/>
                <w:sz w:val="22"/>
                <w:szCs w:val="22"/>
                <w:lang w:val="hr-HR"/>
              </w:rPr>
              <w:t>ili Razina spremnosti na promjenu</w:t>
            </w:r>
          </w:p>
          <w:p w14:paraId="67BF0C80" w14:textId="77777777" w:rsidR="00511019" w:rsidRPr="00D368EF" w:rsidRDefault="00511019" w:rsidP="008A03D0">
            <w:pPr>
              <w:rPr>
                <w:rFonts w:asciiTheme="minorHAnsi" w:hAnsiTheme="minorHAnsi"/>
                <w:noProof/>
                <w:sz w:val="22"/>
                <w:szCs w:val="22"/>
                <w:lang w:val="hr-HR"/>
              </w:rPr>
            </w:pPr>
          </w:p>
          <w:p w14:paraId="274F6910"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Drugi član/ovi:</w:t>
            </w:r>
          </w:p>
          <w:p w14:paraId="2C7E4722"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b/>
                <w:noProof/>
                <w:sz w:val="22"/>
                <w:szCs w:val="22"/>
                <w:lang w:val="hr-HR"/>
              </w:rPr>
              <w:t>- Stadij spremnosti na promjenu</w:t>
            </w:r>
            <w:r w:rsidRPr="00D368EF">
              <w:rPr>
                <w:rFonts w:asciiTheme="minorHAnsi" w:hAnsiTheme="minorHAnsi"/>
                <w:noProof/>
                <w:sz w:val="22"/>
                <w:szCs w:val="22"/>
                <w:lang w:val="hr-HR"/>
              </w:rPr>
              <w:t>:</w:t>
            </w:r>
          </w:p>
          <w:p w14:paraId="037B9F4C"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(Predkontemplacija, Kontemplacija,</w:t>
            </w:r>
          </w:p>
          <w:p w14:paraId="389AE613"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 xml:space="preserve">Akcija, Održavanje) </w:t>
            </w:r>
            <w:r w:rsidRPr="00D368EF">
              <w:rPr>
                <w:rFonts w:asciiTheme="minorHAnsi" w:hAnsiTheme="minorHAnsi"/>
                <w:b/>
                <w:noProof/>
                <w:sz w:val="22"/>
                <w:szCs w:val="22"/>
                <w:lang w:val="hr-HR"/>
              </w:rPr>
              <w:t>ili Razina spremnosti na promjenu</w:t>
            </w:r>
          </w:p>
        </w:tc>
        <w:tc>
          <w:tcPr>
            <w:tcW w:w="1559" w:type="dxa"/>
          </w:tcPr>
          <w:p w14:paraId="29793AF9"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Kriterijski član:</w:t>
            </w:r>
          </w:p>
          <w:p w14:paraId="2AD834A8"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 xml:space="preserve">- </w:t>
            </w:r>
            <w:r w:rsidRPr="00D368EF">
              <w:rPr>
                <w:rFonts w:asciiTheme="minorHAnsi" w:hAnsiTheme="minorHAnsi"/>
                <w:b/>
                <w:noProof/>
                <w:sz w:val="22"/>
                <w:szCs w:val="22"/>
                <w:lang w:val="hr-HR"/>
              </w:rPr>
              <w:t>Percipirana podrška u okruženju</w:t>
            </w:r>
          </w:p>
          <w:p w14:paraId="4368CE79" w14:textId="77777777" w:rsidR="00511019" w:rsidRPr="00D368EF" w:rsidRDefault="00511019" w:rsidP="008A03D0">
            <w:pPr>
              <w:rPr>
                <w:rFonts w:asciiTheme="minorHAnsi" w:hAnsiTheme="minorHAnsi"/>
                <w:noProof/>
                <w:sz w:val="22"/>
                <w:szCs w:val="22"/>
                <w:u w:val="single"/>
                <w:lang w:val="hr-HR"/>
              </w:rPr>
            </w:pPr>
            <w:r w:rsidRPr="00D368EF">
              <w:rPr>
                <w:rFonts w:asciiTheme="minorHAnsi" w:hAnsiTheme="minorHAnsi"/>
                <w:noProof/>
                <w:sz w:val="22"/>
                <w:szCs w:val="22"/>
                <w:u w:val="single"/>
                <w:lang w:val="hr-HR"/>
              </w:rPr>
              <w:t xml:space="preserve"> </w:t>
            </w:r>
          </w:p>
          <w:p w14:paraId="26C5CFB3" w14:textId="77777777" w:rsidR="00511019" w:rsidRPr="00D368EF" w:rsidRDefault="00511019" w:rsidP="008A03D0">
            <w:pPr>
              <w:rPr>
                <w:rFonts w:asciiTheme="minorHAnsi" w:hAnsiTheme="minorHAnsi"/>
                <w:noProof/>
                <w:sz w:val="22"/>
                <w:szCs w:val="22"/>
                <w:lang w:val="hr-HR"/>
              </w:rPr>
            </w:pPr>
          </w:p>
          <w:p w14:paraId="0DBDD468" w14:textId="77777777" w:rsidR="00511019" w:rsidRPr="00D368EF" w:rsidRDefault="00511019" w:rsidP="008A03D0">
            <w:pPr>
              <w:rPr>
                <w:rFonts w:asciiTheme="minorHAnsi" w:hAnsiTheme="minorHAnsi"/>
                <w:noProof/>
                <w:sz w:val="22"/>
                <w:szCs w:val="22"/>
                <w:lang w:val="hr-HR"/>
              </w:rPr>
            </w:pPr>
          </w:p>
          <w:p w14:paraId="468A4D1B" w14:textId="77777777" w:rsidR="00511019" w:rsidRPr="00D368EF" w:rsidRDefault="00511019" w:rsidP="008A03D0">
            <w:pPr>
              <w:rPr>
                <w:rFonts w:asciiTheme="minorHAnsi" w:hAnsiTheme="minorHAnsi"/>
                <w:noProof/>
                <w:sz w:val="22"/>
                <w:szCs w:val="22"/>
                <w:lang w:val="hr-HR"/>
              </w:rPr>
            </w:pPr>
          </w:p>
          <w:p w14:paraId="42BCEEE8" w14:textId="77777777" w:rsidR="00511019" w:rsidRPr="00D368EF" w:rsidRDefault="00511019" w:rsidP="008A03D0">
            <w:pPr>
              <w:rPr>
                <w:rFonts w:asciiTheme="minorHAnsi" w:hAnsiTheme="minorHAnsi"/>
                <w:noProof/>
                <w:sz w:val="22"/>
                <w:szCs w:val="22"/>
                <w:lang w:val="hr-HR"/>
              </w:rPr>
            </w:pPr>
          </w:p>
          <w:p w14:paraId="65261BE9" w14:textId="77777777" w:rsidR="00511019" w:rsidRPr="00D368EF" w:rsidRDefault="00511019" w:rsidP="008A03D0">
            <w:pPr>
              <w:rPr>
                <w:rFonts w:asciiTheme="minorHAnsi" w:hAnsiTheme="minorHAnsi"/>
                <w:noProof/>
                <w:sz w:val="22"/>
                <w:szCs w:val="22"/>
                <w:lang w:val="hr-HR"/>
              </w:rPr>
            </w:pPr>
          </w:p>
          <w:p w14:paraId="0209AD7D"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Drugi član/ovi:</w:t>
            </w:r>
          </w:p>
          <w:p w14:paraId="485140D8" w14:textId="77777777" w:rsidR="00511019" w:rsidRPr="00D368EF" w:rsidRDefault="00511019" w:rsidP="008A03D0">
            <w:pPr>
              <w:rPr>
                <w:rFonts w:asciiTheme="minorHAnsi" w:hAnsiTheme="minorHAnsi"/>
                <w:noProof/>
                <w:sz w:val="22"/>
                <w:szCs w:val="22"/>
                <w:lang w:val="hr-HR"/>
              </w:rPr>
            </w:pPr>
            <w:r w:rsidRPr="00D368EF">
              <w:rPr>
                <w:rFonts w:asciiTheme="minorHAnsi" w:hAnsiTheme="minorHAnsi"/>
                <w:noProof/>
                <w:sz w:val="22"/>
                <w:szCs w:val="22"/>
                <w:lang w:val="hr-HR"/>
              </w:rPr>
              <w:t xml:space="preserve">- </w:t>
            </w:r>
            <w:r w:rsidRPr="00D368EF">
              <w:rPr>
                <w:rFonts w:asciiTheme="minorHAnsi" w:hAnsiTheme="minorHAnsi"/>
                <w:b/>
                <w:noProof/>
                <w:sz w:val="22"/>
                <w:szCs w:val="22"/>
                <w:lang w:val="hr-HR"/>
              </w:rPr>
              <w:t>Spremnost na pružanje podrške</w:t>
            </w:r>
          </w:p>
        </w:tc>
        <w:tc>
          <w:tcPr>
            <w:tcW w:w="2013" w:type="dxa"/>
          </w:tcPr>
          <w:p w14:paraId="70316D4B"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Zadovoljstvo životom člana obitelji</w:t>
            </w:r>
          </w:p>
          <w:p w14:paraId="333ACA63" w14:textId="77777777" w:rsidR="00511019" w:rsidRPr="00D368EF" w:rsidRDefault="00511019" w:rsidP="00D239C8">
            <w:pPr>
              <w:pStyle w:val="Odlomakpopisa"/>
              <w:numPr>
                <w:ilvl w:val="0"/>
                <w:numId w:val="11"/>
              </w:numPr>
              <w:ind w:left="147" w:hanging="142"/>
              <w:rPr>
                <w:rFonts w:asciiTheme="minorHAnsi" w:hAnsiTheme="minorHAnsi"/>
                <w:noProof/>
              </w:rPr>
            </w:pPr>
            <w:r w:rsidRPr="00D368EF">
              <w:rPr>
                <w:rFonts w:asciiTheme="minorHAnsi" w:hAnsiTheme="minorHAnsi"/>
                <w:noProof/>
              </w:rPr>
              <w:t xml:space="preserve">Zadovoljstvo obiteljskim životom </w:t>
            </w:r>
          </w:p>
          <w:p w14:paraId="7173006B" w14:textId="77777777" w:rsidR="00511019" w:rsidRPr="00D368EF" w:rsidRDefault="00511019" w:rsidP="008A03D0">
            <w:pPr>
              <w:rPr>
                <w:rFonts w:asciiTheme="minorHAnsi" w:hAnsiTheme="minorHAnsi"/>
                <w:noProof/>
                <w:sz w:val="22"/>
                <w:szCs w:val="22"/>
                <w:lang w:val="hr-HR"/>
              </w:rPr>
            </w:pPr>
          </w:p>
        </w:tc>
      </w:tr>
    </w:tbl>
    <w:p w14:paraId="12E8E4FE" w14:textId="77777777" w:rsidR="00246C74" w:rsidRPr="00D368EF" w:rsidRDefault="00246C74" w:rsidP="00715DF0">
      <w:pPr>
        <w:rPr>
          <w:rFonts w:asciiTheme="minorHAnsi" w:hAnsiTheme="minorHAnsi"/>
          <w:b/>
          <w:noProof/>
          <w:sz w:val="22"/>
          <w:szCs w:val="22"/>
          <w:lang w:val="hr-HR"/>
        </w:rPr>
        <w:sectPr w:rsidR="00246C74" w:rsidRPr="00D368EF" w:rsidSect="002C109C">
          <w:pgSz w:w="11900" w:h="16840"/>
          <w:pgMar w:top="1417" w:right="1417" w:bottom="1134" w:left="1417" w:header="708" w:footer="708" w:gutter="0"/>
          <w:cols w:space="708"/>
          <w:docGrid w:linePitch="360"/>
        </w:sectPr>
      </w:pPr>
    </w:p>
    <w:p w14:paraId="452AB1C4" w14:textId="721B0DAF" w:rsidR="00E65538" w:rsidRPr="00D368EF" w:rsidRDefault="00E65538" w:rsidP="00715DF0">
      <w:pPr>
        <w:rPr>
          <w:rFonts w:asciiTheme="minorHAnsi" w:hAnsiTheme="minorHAnsi"/>
          <w:b/>
          <w:noProof/>
          <w:sz w:val="22"/>
          <w:szCs w:val="22"/>
          <w:lang w:val="hr-HR"/>
        </w:rPr>
      </w:pPr>
    </w:p>
    <w:p w14:paraId="64490CA0" w14:textId="2661BBE4" w:rsidR="00715DF0" w:rsidRPr="00D368EF" w:rsidRDefault="00092DB8" w:rsidP="00092DB8">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t xml:space="preserve">6. </w:t>
      </w:r>
      <w:r w:rsidR="00715DF0" w:rsidRPr="00D368EF">
        <w:rPr>
          <w:rFonts w:asciiTheme="minorHAnsi" w:hAnsiTheme="minorHAnsi"/>
          <w:noProof/>
          <w:color w:val="auto"/>
          <w:sz w:val="22"/>
          <w:szCs w:val="22"/>
          <w:lang w:val="hr-HR"/>
        </w:rPr>
        <w:t>PREDISTRAŽIVANJE</w:t>
      </w:r>
      <w:r w:rsidR="00F109A3" w:rsidRPr="00D368EF">
        <w:rPr>
          <w:rFonts w:asciiTheme="minorHAnsi" w:hAnsiTheme="minorHAnsi"/>
          <w:noProof/>
          <w:color w:val="auto"/>
          <w:sz w:val="22"/>
          <w:szCs w:val="22"/>
          <w:lang w:val="hr-HR"/>
        </w:rPr>
        <w:t xml:space="preserve"> (KVANTITATIVNI DIO)</w:t>
      </w:r>
    </w:p>
    <w:p w14:paraId="13B26800" w14:textId="4A514E76" w:rsidR="00715DF0" w:rsidRPr="00D368EF" w:rsidRDefault="00715DF0" w:rsidP="002C4B94">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Svrha predistraživanj</w:t>
      </w:r>
      <w:r w:rsidR="00F109A3" w:rsidRPr="00D368EF">
        <w:rPr>
          <w:rFonts w:asciiTheme="minorHAnsi" w:hAnsiTheme="minorHAnsi"/>
          <w:noProof/>
          <w:sz w:val="22"/>
          <w:szCs w:val="22"/>
          <w:lang w:val="hr-HR"/>
        </w:rPr>
        <w:t>a jest provjeriti metrijska svojstva instrumenata koji se planiraju korisititi u glavnom istraživan</w:t>
      </w:r>
      <w:r w:rsidR="004F226B" w:rsidRPr="00D368EF">
        <w:rPr>
          <w:rFonts w:asciiTheme="minorHAnsi" w:hAnsiTheme="minorHAnsi"/>
          <w:noProof/>
          <w:sz w:val="22"/>
          <w:szCs w:val="22"/>
          <w:lang w:val="hr-HR"/>
        </w:rPr>
        <w:t>ju, a do sada nisu korišteni u H</w:t>
      </w:r>
      <w:r w:rsidR="009D3657" w:rsidRPr="00D368EF">
        <w:rPr>
          <w:rFonts w:asciiTheme="minorHAnsi" w:hAnsiTheme="minorHAnsi"/>
          <w:noProof/>
          <w:sz w:val="22"/>
          <w:szCs w:val="22"/>
          <w:lang w:val="hr-HR"/>
        </w:rPr>
        <w:t xml:space="preserve">rvatskoj </w:t>
      </w:r>
      <w:r w:rsidR="00F109A3" w:rsidRPr="00D368EF">
        <w:rPr>
          <w:rFonts w:asciiTheme="minorHAnsi" w:hAnsiTheme="minorHAnsi"/>
          <w:noProof/>
          <w:sz w:val="22"/>
          <w:szCs w:val="22"/>
          <w:lang w:val="hr-HR"/>
        </w:rPr>
        <w:t>(</w:t>
      </w:r>
      <w:r w:rsidR="009D3657" w:rsidRPr="00D368EF">
        <w:rPr>
          <w:rFonts w:asciiTheme="minorHAnsi" w:hAnsiTheme="minorHAnsi"/>
          <w:noProof/>
          <w:sz w:val="22"/>
          <w:szCs w:val="22"/>
          <w:lang w:val="hr-HR"/>
        </w:rPr>
        <w:t xml:space="preserve">ili nisu korišteni </w:t>
      </w:r>
      <w:r w:rsidR="00F109A3" w:rsidRPr="00D368EF">
        <w:rPr>
          <w:rFonts w:asciiTheme="minorHAnsi" w:hAnsiTheme="minorHAnsi"/>
          <w:noProof/>
          <w:sz w:val="22"/>
          <w:szCs w:val="22"/>
          <w:lang w:val="hr-HR"/>
        </w:rPr>
        <w:t xml:space="preserve">na populaciji u riziku) te utvrditi najbolji način prikupljanja kvantitativnih podataka s obitelji. </w:t>
      </w:r>
    </w:p>
    <w:p w14:paraId="0E71D34D" w14:textId="77F8AA55" w:rsidR="00092DB8" w:rsidRPr="00D368EF" w:rsidRDefault="00092DB8" w:rsidP="00F109A3">
      <w:pPr>
        <w:jc w:val="both"/>
        <w:rPr>
          <w:rFonts w:asciiTheme="minorHAnsi" w:hAnsiTheme="minorHAnsi"/>
          <w:b/>
          <w:noProof/>
          <w:sz w:val="22"/>
          <w:szCs w:val="22"/>
          <w:lang w:val="hr-HR"/>
        </w:rPr>
      </w:pPr>
    </w:p>
    <w:p w14:paraId="53C46117" w14:textId="77777777" w:rsidR="00092DB8" w:rsidRPr="00D368EF" w:rsidRDefault="00092DB8" w:rsidP="00092DB8">
      <w:pPr>
        <w:rPr>
          <w:rFonts w:asciiTheme="minorHAnsi" w:hAnsiTheme="minorHAnsi"/>
          <w:b/>
          <w:noProof/>
          <w:sz w:val="22"/>
          <w:szCs w:val="22"/>
          <w:lang w:val="hr-HR"/>
        </w:rPr>
      </w:pPr>
    </w:p>
    <w:p w14:paraId="4873D861" w14:textId="68CC9C37" w:rsidR="00092DB8" w:rsidRPr="00D368EF" w:rsidRDefault="00715DF0" w:rsidP="00D239C8">
      <w:pPr>
        <w:pStyle w:val="Odlomakpopisa"/>
        <w:numPr>
          <w:ilvl w:val="1"/>
          <w:numId w:val="13"/>
        </w:numPr>
        <w:spacing w:line="360" w:lineRule="auto"/>
        <w:ind w:left="426" w:hanging="426"/>
        <w:rPr>
          <w:rFonts w:asciiTheme="minorHAnsi" w:hAnsiTheme="minorHAnsi"/>
          <w:b/>
          <w:noProof/>
        </w:rPr>
      </w:pPr>
      <w:r w:rsidRPr="00D368EF">
        <w:rPr>
          <w:rFonts w:asciiTheme="minorHAnsi" w:hAnsiTheme="minorHAnsi"/>
          <w:b/>
          <w:noProof/>
        </w:rPr>
        <w:t>UZORAK</w:t>
      </w:r>
      <w:r w:rsidR="005E598D" w:rsidRPr="00D368EF">
        <w:rPr>
          <w:rFonts w:asciiTheme="minorHAnsi" w:hAnsiTheme="minorHAnsi"/>
          <w:b/>
          <w:noProof/>
        </w:rPr>
        <w:tab/>
      </w:r>
    </w:p>
    <w:p w14:paraId="3E5539E4" w14:textId="4B281C13" w:rsidR="0027132A" w:rsidRPr="00D368EF" w:rsidRDefault="0027132A" w:rsidP="0027132A">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Uz</w:t>
      </w:r>
      <w:r w:rsidR="005E598D" w:rsidRPr="00D368EF">
        <w:rPr>
          <w:rFonts w:asciiTheme="minorHAnsi" w:hAnsiTheme="minorHAnsi"/>
          <w:noProof/>
          <w:sz w:val="22"/>
          <w:szCs w:val="22"/>
          <w:lang w:val="hr-HR"/>
        </w:rPr>
        <w:t>o</w:t>
      </w:r>
      <w:r w:rsidRPr="00D368EF">
        <w:rPr>
          <w:rFonts w:asciiTheme="minorHAnsi" w:hAnsiTheme="minorHAnsi"/>
          <w:noProof/>
          <w:sz w:val="22"/>
          <w:szCs w:val="22"/>
          <w:lang w:val="hr-HR"/>
        </w:rPr>
        <w:t xml:space="preserve">rak sudionika predistraživanja </w:t>
      </w:r>
      <w:r w:rsidR="00495AE4" w:rsidRPr="00D368EF">
        <w:rPr>
          <w:rFonts w:asciiTheme="minorHAnsi" w:hAnsiTheme="minorHAnsi"/>
          <w:noProof/>
          <w:sz w:val="22"/>
          <w:szCs w:val="22"/>
          <w:lang w:val="hr-HR"/>
        </w:rPr>
        <w:t>sastavljen je na dva načina</w:t>
      </w:r>
      <w:r w:rsidRPr="00D368EF">
        <w:rPr>
          <w:rFonts w:asciiTheme="minorHAnsi" w:hAnsiTheme="minorHAnsi"/>
          <w:noProof/>
          <w:sz w:val="22"/>
          <w:szCs w:val="22"/>
          <w:lang w:val="hr-HR"/>
        </w:rPr>
        <w:t>:</w:t>
      </w:r>
    </w:p>
    <w:p w14:paraId="31E82374" w14:textId="6E7B9CAA" w:rsidR="00495AE4" w:rsidRPr="00D368EF" w:rsidRDefault="00495AE4" w:rsidP="00D239C8">
      <w:pPr>
        <w:pStyle w:val="Odlomakpopisa"/>
        <w:numPr>
          <w:ilvl w:val="0"/>
          <w:numId w:val="16"/>
        </w:numPr>
        <w:spacing w:line="360" w:lineRule="auto"/>
        <w:ind w:left="284" w:hanging="284"/>
        <w:rPr>
          <w:rFonts w:asciiTheme="minorHAnsi" w:hAnsiTheme="minorHAnsi"/>
          <w:i/>
          <w:noProof/>
        </w:rPr>
      </w:pPr>
      <w:r w:rsidRPr="00D368EF">
        <w:rPr>
          <w:rFonts w:asciiTheme="minorHAnsi" w:hAnsiTheme="minorHAnsi"/>
          <w:b/>
          <w:noProof/>
        </w:rPr>
        <w:t xml:space="preserve">obiteljski pristup </w:t>
      </w:r>
      <w:r w:rsidRPr="00D368EF">
        <w:rPr>
          <w:rFonts w:asciiTheme="minorHAnsi" w:hAnsiTheme="minorHAnsi"/>
          <w:i/>
          <w:noProof/>
        </w:rPr>
        <w:t>(važan za testiranje načina pristupanja obiteljima i prikupljanja podataka)</w:t>
      </w:r>
    </w:p>
    <w:p w14:paraId="3506AAD5" w14:textId="571E4B08" w:rsidR="0027132A" w:rsidRPr="00D368EF" w:rsidRDefault="0027132A" w:rsidP="00D239C8">
      <w:pPr>
        <w:pStyle w:val="Odlomakpopisa"/>
        <w:numPr>
          <w:ilvl w:val="0"/>
          <w:numId w:val="15"/>
        </w:numPr>
        <w:spacing w:after="0" w:line="360" w:lineRule="auto"/>
        <w:rPr>
          <w:rFonts w:asciiTheme="minorHAnsi" w:hAnsiTheme="minorHAnsi"/>
          <w:noProof/>
        </w:rPr>
      </w:pPr>
      <w:r w:rsidRPr="00D368EF">
        <w:rPr>
          <w:rFonts w:asciiTheme="minorHAnsi" w:hAnsiTheme="minorHAnsi"/>
          <w:b/>
          <w:noProof/>
        </w:rPr>
        <w:t>kriterijski član</w:t>
      </w:r>
      <w:r w:rsidRPr="00D368EF">
        <w:rPr>
          <w:rFonts w:asciiTheme="minorHAnsi" w:hAnsiTheme="minorHAnsi"/>
          <w:noProof/>
        </w:rPr>
        <w:t xml:space="preserve"> – dijete/maloljetna osoba u dobi 12 – 18 godina koja je u 2016. godini uključena u neku intervenciju koja se provodi u okviru sustava socijalne skrbi zbog problema u ponašanju</w:t>
      </w:r>
    </w:p>
    <w:p w14:paraId="0024DBB8" w14:textId="4E7145AB" w:rsidR="0027132A" w:rsidRPr="00D368EF" w:rsidRDefault="0027132A" w:rsidP="00D239C8">
      <w:pPr>
        <w:pStyle w:val="Odlomakpopisa"/>
        <w:numPr>
          <w:ilvl w:val="0"/>
          <w:numId w:val="15"/>
        </w:numPr>
        <w:spacing w:after="0" w:line="360" w:lineRule="auto"/>
        <w:rPr>
          <w:rFonts w:asciiTheme="minorHAnsi" w:hAnsiTheme="minorHAnsi"/>
          <w:noProof/>
        </w:rPr>
      </w:pPr>
      <w:r w:rsidRPr="00D368EF">
        <w:rPr>
          <w:rFonts w:asciiTheme="minorHAnsi" w:hAnsiTheme="minorHAnsi"/>
          <w:b/>
          <w:noProof/>
        </w:rPr>
        <w:t>drugi članovi obitelji</w:t>
      </w:r>
      <w:r w:rsidRPr="00D368EF">
        <w:rPr>
          <w:rFonts w:asciiTheme="minorHAnsi" w:hAnsiTheme="minorHAnsi"/>
          <w:noProof/>
        </w:rPr>
        <w:t xml:space="preserve"> – obavezno (barem) 1 roditelj i još jedan član obitelji stariji od 12 godina - po mogućnosti drugi roditelj/skrbnik ili, ako je to nemoguće, drugi član obitelji iz kućanstva koji dobrovoljno želi sudjelovati</w:t>
      </w:r>
    </w:p>
    <w:p w14:paraId="7206888D" w14:textId="77777777" w:rsidR="009E4D41" w:rsidRPr="00D368EF" w:rsidRDefault="0027132A" w:rsidP="00D239C8">
      <w:pPr>
        <w:pStyle w:val="Odlomakpopisa"/>
        <w:numPr>
          <w:ilvl w:val="0"/>
          <w:numId w:val="15"/>
        </w:numPr>
        <w:spacing w:after="0" w:line="360" w:lineRule="auto"/>
        <w:rPr>
          <w:rFonts w:asciiTheme="minorHAnsi" w:hAnsiTheme="minorHAnsi"/>
          <w:noProof/>
        </w:rPr>
      </w:pPr>
      <w:r w:rsidRPr="00D368EF">
        <w:rPr>
          <w:rFonts w:asciiTheme="minorHAnsi" w:hAnsiTheme="minorHAnsi"/>
          <w:noProof/>
        </w:rPr>
        <w:t xml:space="preserve">da bi obitelj mogla ući u istraživanje </w:t>
      </w:r>
      <w:r w:rsidR="008020DB" w:rsidRPr="00D368EF">
        <w:rPr>
          <w:rFonts w:asciiTheme="minorHAnsi" w:hAnsiTheme="minorHAnsi"/>
          <w:noProof/>
        </w:rPr>
        <w:t>potrebno je sudjelovanje</w:t>
      </w:r>
      <w:r w:rsidRPr="00D368EF">
        <w:rPr>
          <w:rFonts w:asciiTheme="minorHAnsi" w:hAnsiTheme="minorHAnsi"/>
          <w:noProof/>
        </w:rPr>
        <w:t xml:space="preserve"> najmanje </w:t>
      </w:r>
      <w:r w:rsidR="008020DB" w:rsidRPr="00D368EF">
        <w:rPr>
          <w:rFonts w:asciiTheme="minorHAnsi" w:hAnsiTheme="minorHAnsi"/>
          <w:i/>
          <w:noProof/>
        </w:rPr>
        <w:t>kriterijskog</w:t>
      </w:r>
      <w:r w:rsidRPr="00D368EF">
        <w:rPr>
          <w:rFonts w:asciiTheme="minorHAnsi" w:hAnsiTheme="minorHAnsi"/>
          <w:i/>
          <w:noProof/>
        </w:rPr>
        <w:t xml:space="preserve"> član</w:t>
      </w:r>
      <w:r w:rsidR="008020DB" w:rsidRPr="00D368EF">
        <w:rPr>
          <w:rFonts w:asciiTheme="minorHAnsi" w:hAnsiTheme="minorHAnsi"/>
          <w:i/>
          <w:noProof/>
        </w:rPr>
        <w:t>a</w:t>
      </w:r>
      <w:r w:rsidRPr="00D368EF">
        <w:rPr>
          <w:rFonts w:asciiTheme="minorHAnsi" w:hAnsiTheme="minorHAnsi"/>
          <w:i/>
          <w:noProof/>
        </w:rPr>
        <w:t xml:space="preserve"> + 1 roditelj</w:t>
      </w:r>
      <w:r w:rsidR="008020DB" w:rsidRPr="00D368EF">
        <w:rPr>
          <w:rFonts w:asciiTheme="minorHAnsi" w:hAnsiTheme="minorHAnsi"/>
          <w:i/>
          <w:noProof/>
        </w:rPr>
        <w:t>a</w:t>
      </w:r>
      <w:r w:rsidRPr="00D368EF">
        <w:rPr>
          <w:rFonts w:asciiTheme="minorHAnsi" w:hAnsiTheme="minorHAnsi"/>
          <w:i/>
          <w:noProof/>
        </w:rPr>
        <w:t xml:space="preserve"> (ukupno 2 osobe iz obitelji)</w:t>
      </w:r>
    </w:p>
    <w:p w14:paraId="5A99A785" w14:textId="2C43076A" w:rsidR="00495AE4" w:rsidRPr="00D368EF" w:rsidRDefault="00495AE4" w:rsidP="00D239C8">
      <w:pPr>
        <w:pStyle w:val="Odlomakpopisa"/>
        <w:numPr>
          <w:ilvl w:val="0"/>
          <w:numId w:val="16"/>
        </w:numPr>
        <w:spacing w:line="360" w:lineRule="auto"/>
        <w:ind w:left="284" w:hanging="284"/>
        <w:rPr>
          <w:rFonts w:asciiTheme="minorHAnsi" w:hAnsiTheme="minorHAnsi"/>
          <w:b/>
          <w:noProof/>
        </w:rPr>
      </w:pPr>
      <w:r w:rsidRPr="00D368EF">
        <w:rPr>
          <w:rFonts w:asciiTheme="minorHAnsi" w:hAnsiTheme="minorHAnsi"/>
          <w:b/>
          <w:noProof/>
        </w:rPr>
        <w:t xml:space="preserve">pojedinačni pristup </w:t>
      </w:r>
      <w:r w:rsidRPr="00D368EF">
        <w:rPr>
          <w:rFonts w:asciiTheme="minorHAnsi" w:hAnsiTheme="minorHAnsi"/>
          <w:i/>
          <w:noProof/>
        </w:rPr>
        <w:t>(važan zbog mogućnosti prikupljanja većeg uzorka potrebnog za testir</w:t>
      </w:r>
      <w:r w:rsidR="007C0AA4" w:rsidRPr="00D368EF">
        <w:rPr>
          <w:rFonts w:asciiTheme="minorHAnsi" w:hAnsiTheme="minorHAnsi"/>
          <w:i/>
          <w:noProof/>
        </w:rPr>
        <w:t>anje instrumenata; neće se kori</w:t>
      </w:r>
      <w:r w:rsidRPr="00D368EF">
        <w:rPr>
          <w:rFonts w:asciiTheme="minorHAnsi" w:hAnsiTheme="minorHAnsi"/>
          <w:i/>
          <w:noProof/>
        </w:rPr>
        <w:t>stiti u glavnom istraživanju)</w:t>
      </w:r>
    </w:p>
    <w:p w14:paraId="794EE926" w14:textId="3BD46782" w:rsidR="00495AE4" w:rsidRPr="00D368EF" w:rsidRDefault="00495AE4" w:rsidP="00D239C8">
      <w:pPr>
        <w:pStyle w:val="Odlomakpopisa"/>
        <w:numPr>
          <w:ilvl w:val="0"/>
          <w:numId w:val="15"/>
        </w:numPr>
        <w:spacing w:line="360" w:lineRule="auto"/>
        <w:rPr>
          <w:rFonts w:asciiTheme="minorHAnsi" w:hAnsiTheme="minorHAnsi"/>
          <w:noProof/>
        </w:rPr>
      </w:pPr>
      <w:r w:rsidRPr="00D368EF">
        <w:rPr>
          <w:rFonts w:asciiTheme="minorHAnsi" w:hAnsiTheme="minorHAnsi"/>
          <w:noProof/>
        </w:rPr>
        <w:t>djeca/maloljetnici u grupnim oblicima tretmana/intervencija u koje su upućeni zbog problema u ponašanju</w:t>
      </w:r>
    </w:p>
    <w:p w14:paraId="11DF03FC" w14:textId="77777777" w:rsidR="00495AE4" w:rsidRPr="00D368EF" w:rsidRDefault="00495AE4" w:rsidP="00495AE4">
      <w:pPr>
        <w:spacing w:line="360" w:lineRule="auto"/>
        <w:rPr>
          <w:rFonts w:asciiTheme="minorHAnsi" w:hAnsiTheme="minorHAnsi"/>
          <w:noProof/>
          <w:sz w:val="22"/>
          <w:szCs w:val="22"/>
          <w:lang w:val="hr-HR"/>
        </w:rPr>
      </w:pPr>
      <w:r w:rsidRPr="00D368EF">
        <w:rPr>
          <w:rFonts w:asciiTheme="minorHAnsi" w:hAnsiTheme="minorHAnsi"/>
          <w:b/>
          <w:noProof/>
          <w:sz w:val="22"/>
          <w:szCs w:val="22"/>
          <w:u w:val="single"/>
          <w:lang w:val="hr-HR"/>
        </w:rPr>
        <w:t>Ciljani uzorak</w:t>
      </w:r>
      <w:r w:rsidRPr="00D368EF">
        <w:rPr>
          <w:rFonts w:asciiTheme="minorHAnsi" w:hAnsiTheme="minorHAnsi"/>
          <w:noProof/>
          <w:sz w:val="22"/>
          <w:szCs w:val="22"/>
          <w:lang w:val="hr-HR"/>
        </w:rPr>
        <w:t xml:space="preserve"> koji će se prikupljati putem oba predstavljena načina je:</w:t>
      </w:r>
    </w:p>
    <w:p w14:paraId="407ED96D" w14:textId="7B1A475F" w:rsidR="00495AE4" w:rsidRPr="00D368EF" w:rsidRDefault="00495AE4" w:rsidP="00D239C8">
      <w:pPr>
        <w:pStyle w:val="Odlomakpopisa"/>
        <w:numPr>
          <w:ilvl w:val="0"/>
          <w:numId w:val="15"/>
        </w:numPr>
        <w:spacing w:line="360" w:lineRule="auto"/>
        <w:rPr>
          <w:rFonts w:asciiTheme="minorHAnsi" w:hAnsiTheme="minorHAnsi"/>
          <w:noProof/>
        </w:rPr>
      </w:pPr>
      <w:r w:rsidRPr="00D368EF">
        <w:rPr>
          <w:rFonts w:asciiTheme="minorHAnsi" w:hAnsiTheme="minorHAnsi"/>
          <w:noProof/>
        </w:rPr>
        <w:t xml:space="preserve">130 djece/maloljetnika i </w:t>
      </w:r>
    </w:p>
    <w:p w14:paraId="596D86DB" w14:textId="151EED47" w:rsidR="009E4D41" w:rsidRPr="00D368EF" w:rsidRDefault="00495AE4" w:rsidP="00D239C8">
      <w:pPr>
        <w:pStyle w:val="Odlomakpopisa"/>
        <w:numPr>
          <w:ilvl w:val="0"/>
          <w:numId w:val="15"/>
        </w:numPr>
        <w:spacing w:line="360" w:lineRule="auto"/>
        <w:rPr>
          <w:rFonts w:asciiTheme="minorHAnsi" w:hAnsiTheme="minorHAnsi"/>
          <w:noProof/>
        </w:rPr>
      </w:pPr>
      <w:r w:rsidRPr="00D368EF">
        <w:rPr>
          <w:rFonts w:asciiTheme="minorHAnsi" w:hAnsiTheme="minorHAnsi"/>
          <w:noProof/>
        </w:rPr>
        <w:t>130 odraslih/roditelja</w:t>
      </w:r>
    </w:p>
    <w:p w14:paraId="3F436B85" w14:textId="1F6E1C1D" w:rsidR="0027132A" w:rsidRPr="00D368EF" w:rsidRDefault="00180D70" w:rsidP="0027132A">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u w:val="single"/>
          <w:lang w:val="hr-HR"/>
        </w:rPr>
        <w:t>Obuhvat</w:t>
      </w:r>
      <w:r w:rsidR="009A2B59" w:rsidRPr="00D368EF">
        <w:rPr>
          <w:rFonts w:asciiTheme="minorHAnsi" w:hAnsiTheme="minorHAnsi"/>
          <w:b/>
          <w:noProof/>
          <w:sz w:val="22"/>
          <w:szCs w:val="22"/>
          <w:u w:val="single"/>
          <w:lang w:val="hr-HR"/>
        </w:rPr>
        <w:t xml:space="preserve"> sudionika</w:t>
      </w:r>
      <w:r w:rsidR="009A2B59" w:rsidRPr="00D368EF">
        <w:rPr>
          <w:rFonts w:asciiTheme="minorHAnsi" w:hAnsiTheme="minorHAnsi"/>
          <w:noProof/>
          <w:sz w:val="22"/>
          <w:szCs w:val="22"/>
          <w:lang w:val="hr-HR"/>
        </w:rPr>
        <w:t xml:space="preserve"> – d</w:t>
      </w:r>
      <w:r w:rsidR="0027132A" w:rsidRPr="00D368EF">
        <w:rPr>
          <w:rFonts w:asciiTheme="minorHAnsi" w:hAnsiTheme="minorHAnsi"/>
          <w:noProof/>
          <w:sz w:val="22"/>
          <w:szCs w:val="22"/>
          <w:lang w:val="hr-HR"/>
        </w:rPr>
        <w:t xml:space="preserve">o sudionika istraživanja dolazit će se putem suradnje s centrima za socijalnu skrb – </w:t>
      </w:r>
      <w:r w:rsidRPr="00D368EF">
        <w:rPr>
          <w:rFonts w:asciiTheme="minorHAnsi" w:hAnsiTheme="minorHAnsi"/>
          <w:noProof/>
          <w:sz w:val="22"/>
          <w:szCs w:val="22"/>
          <w:lang w:val="hr-HR"/>
        </w:rPr>
        <w:t xml:space="preserve">Osijek, Rijeka, Pula </w:t>
      </w:r>
      <w:r w:rsidR="0027132A" w:rsidRPr="00D368EF">
        <w:rPr>
          <w:rFonts w:asciiTheme="minorHAnsi" w:hAnsiTheme="minorHAnsi"/>
          <w:noProof/>
          <w:sz w:val="22"/>
          <w:szCs w:val="22"/>
          <w:lang w:val="hr-HR"/>
        </w:rPr>
        <w:t xml:space="preserve">i Čakovec. Djelatnici centara bit će upoznati s načinom uzorkovanja </w:t>
      </w:r>
      <w:r w:rsidR="009A2B59" w:rsidRPr="00D368EF">
        <w:rPr>
          <w:rFonts w:asciiTheme="minorHAnsi" w:hAnsiTheme="minorHAnsi"/>
          <w:noProof/>
          <w:sz w:val="22"/>
          <w:szCs w:val="22"/>
          <w:lang w:val="hr-HR"/>
        </w:rPr>
        <w:t>i</w:t>
      </w:r>
      <w:r w:rsidR="0027132A" w:rsidRPr="00D368EF">
        <w:rPr>
          <w:rFonts w:asciiTheme="minorHAnsi" w:hAnsiTheme="minorHAnsi"/>
          <w:noProof/>
          <w:sz w:val="22"/>
          <w:szCs w:val="22"/>
          <w:lang w:val="hr-HR"/>
        </w:rPr>
        <w:t xml:space="preserve"> ostvarivat će prvi kontakt s </w:t>
      </w:r>
      <w:r w:rsidR="009A2B59" w:rsidRPr="00D368EF">
        <w:rPr>
          <w:rFonts w:asciiTheme="minorHAnsi" w:hAnsiTheme="minorHAnsi"/>
          <w:noProof/>
          <w:sz w:val="22"/>
          <w:szCs w:val="22"/>
          <w:lang w:val="hr-HR"/>
        </w:rPr>
        <w:t xml:space="preserve">potencijalnim sudionicima te ih zamoliti za dolazak u Centar </w:t>
      </w:r>
      <w:r w:rsidRPr="00D368EF">
        <w:rPr>
          <w:rFonts w:asciiTheme="minorHAnsi" w:hAnsiTheme="minorHAnsi"/>
          <w:noProof/>
          <w:sz w:val="22"/>
          <w:szCs w:val="22"/>
          <w:lang w:val="hr-HR"/>
        </w:rPr>
        <w:t>na</w:t>
      </w:r>
      <w:r w:rsidR="009A2B59" w:rsidRPr="00D368EF">
        <w:rPr>
          <w:rFonts w:asciiTheme="minorHAnsi" w:hAnsiTheme="minorHAnsi"/>
          <w:noProof/>
          <w:sz w:val="22"/>
          <w:szCs w:val="22"/>
          <w:lang w:val="hr-HR"/>
        </w:rPr>
        <w:t xml:space="preserve"> susret s istraživačem na kojem će biti upoznati s istraživanjem (putem obrasca Suglasnosti za sudjelovanje u istraživanju, Prilog) nakon čega mogu odlučiti o svojem </w:t>
      </w:r>
      <w:r w:rsidR="00B34518" w:rsidRPr="00D368EF">
        <w:rPr>
          <w:rFonts w:asciiTheme="minorHAnsi" w:hAnsiTheme="minorHAnsi"/>
          <w:noProof/>
          <w:sz w:val="22"/>
          <w:szCs w:val="22"/>
          <w:lang w:val="hr-HR"/>
        </w:rPr>
        <w:t xml:space="preserve">sudjelovanju. </w:t>
      </w:r>
      <w:r w:rsidR="007C0AA4" w:rsidRPr="00D368EF">
        <w:rPr>
          <w:rFonts w:asciiTheme="minorHAnsi" w:hAnsiTheme="minorHAnsi"/>
          <w:noProof/>
          <w:sz w:val="22"/>
          <w:szCs w:val="22"/>
          <w:lang w:val="hr-HR"/>
        </w:rPr>
        <w:t>Pojedinačni pristup prikupljanju uzorka obavit će se također preko centara putem kojih će se ostvariti kontakt s institucijama u kojima se provode grupni oblici tretmana/intervencija</w:t>
      </w:r>
      <w:r w:rsidR="00CB15F4" w:rsidRPr="00D368EF">
        <w:rPr>
          <w:rFonts w:asciiTheme="minorHAnsi" w:hAnsiTheme="minorHAnsi"/>
          <w:noProof/>
          <w:sz w:val="22"/>
          <w:szCs w:val="22"/>
          <w:lang w:val="hr-HR"/>
        </w:rPr>
        <w:t xml:space="preserve"> (primjerice poludnevni boravci)</w:t>
      </w:r>
      <w:r w:rsidR="007C0AA4" w:rsidRPr="00D368EF">
        <w:rPr>
          <w:rFonts w:asciiTheme="minorHAnsi" w:hAnsiTheme="minorHAnsi"/>
          <w:noProof/>
          <w:sz w:val="22"/>
          <w:szCs w:val="22"/>
          <w:lang w:val="hr-HR"/>
        </w:rPr>
        <w:t xml:space="preserve"> te će se i istraživanje za taj dio uzorka provesti grupnim testiranjem</w:t>
      </w:r>
      <w:r w:rsidR="00CB15F4" w:rsidRPr="00D368EF">
        <w:rPr>
          <w:rFonts w:asciiTheme="minorHAnsi" w:hAnsiTheme="minorHAnsi"/>
          <w:noProof/>
          <w:sz w:val="22"/>
          <w:szCs w:val="22"/>
          <w:lang w:val="hr-HR"/>
        </w:rPr>
        <w:t xml:space="preserve"> u 9.mjesecu</w:t>
      </w:r>
      <w:r w:rsidR="007C0AA4" w:rsidRPr="00D368EF">
        <w:rPr>
          <w:rFonts w:asciiTheme="minorHAnsi" w:hAnsiTheme="minorHAnsi"/>
          <w:noProof/>
          <w:sz w:val="22"/>
          <w:szCs w:val="22"/>
          <w:lang w:val="hr-HR"/>
        </w:rPr>
        <w:t xml:space="preserve">. </w:t>
      </w:r>
    </w:p>
    <w:p w14:paraId="28F93EA1" w14:textId="5D32DA6E" w:rsidR="00180D70" w:rsidRPr="00D368EF" w:rsidRDefault="0001050B" w:rsidP="0027132A">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Na taj način će se </w:t>
      </w:r>
      <w:r w:rsidR="00180D70" w:rsidRPr="00D368EF">
        <w:rPr>
          <w:rFonts w:asciiTheme="minorHAnsi" w:hAnsiTheme="minorHAnsi"/>
          <w:noProof/>
          <w:sz w:val="22"/>
          <w:szCs w:val="22"/>
          <w:lang w:val="hr-HR"/>
        </w:rPr>
        <w:t xml:space="preserve">podaci </w:t>
      </w:r>
      <w:r w:rsidRPr="00D368EF">
        <w:rPr>
          <w:rFonts w:asciiTheme="minorHAnsi" w:hAnsiTheme="minorHAnsi"/>
          <w:noProof/>
          <w:sz w:val="22"/>
          <w:szCs w:val="22"/>
          <w:lang w:val="hr-HR"/>
        </w:rPr>
        <w:t xml:space="preserve">prikupljati </w:t>
      </w:r>
      <w:r w:rsidR="00180D70" w:rsidRPr="00D368EF">
        <w:rPr>
          <w:rFonts w:asciiTheme="minorHAnsi" w:hAnsiTheme="minorHAnsi"/>
          <w:noProof/>
          <w:sz w:val="22"/>
          <w:szCs w:val="22"/>
          <w:lang w:val="hr-HR"/>
        </w:rPr>
        <w:t>do trenutka ispunjavanja ciljanog uzorka</w:t>
      </w:r>
      <w:r w:rsidR="007C0AA4" w:rsidRPr="00D368EF">
        <w:rPr>
          <w:rFonts w:asciiTheme="minorHAnsi" w:hAnsiTheme="minorHAnsi"/>
          <w:noProof/>
          <w:sz w:val="22"/>
          <w:szCs w:val="22"/>
          <w:lang w:val="hr-HR"/>
        </w:rPr>
        <w:t>.</w:t>
      </w:r>
      <w:r w:rsidR="00180D70" w:rsidRPr="00D368EF">
        <w:rPr>
          <w:rFonts w:asciiTheme="minorHAnsi" w:hAnsiTheme="minorHAnsi"/>
          <w:noProof/>
          <w:sz w:val="22"/>
          <w:szCs w:val="22"/>
          <w:lang w:val="hr-HR"/>
        </w:rPr>
        <w:t xml:space="preserve"> </w:t>
      </w:r>
    </w:p>
    <w:p w14:paraId="0BA5A5D7" w14:textId="77777777" w:rsidR="00246C74" w:rsidRPr="00D368EF" w:rsidRDefault="00246C74" w:rsidP="0005143E">
      <w:pPr>
        <w:spacing w:line="360" w:lineRule="auto"/>
        <w:rPr>
          <w:rFonts w:asciiTheme="minorHAnsi" w:hAnsiTheme="minorHAnsi"/>
          <w:b/>
          <w:noProof/>
          <w:sz w:val="22"/>
          <w:szCs w:val="22"/>
          <w:lang w:val="hr-HR"/>
        </w:rPr>
      </w:pPr>
    </w:p>
    <w:p w14:paraId="1CF5993B" w14:textId="50652741" w:rsidR="00D119D0" w:rsidRPr="00D368EF" w:rsidRDefault="00715DF0" w:rsidP="00D239C8">
      <w:pPr>
        <w:pStyle w:val="Odlomakpopisa"/>
        <w:numPr>
          <w:ilvl w:val="1"/>
          <w:numId w:val="13"/>
        </w:numPr>
        <w:spacing w:line="360" w:lineRule="auto"/>
        <w:ind w:left="426" w:hanging="426"/>
        <w:rPr>
          <w:rFonts w:asciiTheme="minorHAnsi" w:hAnsiTheme="minorHAnsi"/>
          <w:b/>
          <w:noProof/>
        </w:rPr>
      </w:pPr>
      <w:r w:rsidRPr="00D368EF">
        <w:rPr>
          <w:rFonts w:asciiTheme="minorHAnsi" w:hAnsiTheme="minorHAnsi"/>
          <w:b/>
          <w:noProof/>
        </w:rPr>
        <w:t>INSTRUMENTI</w:t>
      </w:r>
      <w:r w:rsidR="00D44773" w:rsidRPr="00D368EF">
        <w:rPr>
          <w:rFonts w:asciiTheme="minorHAnsi" w:hAnsiTheme="minorHAnsi"/>
          <w:b/>
          <w:noProof/>
        </w:rPr>
        <w:t xml:space="preserve"> u pilot istraživanju</w:t>
      </w:r>
    </w:p>
    <w:p w14:paraId="0916F370" w14:textId="631DFBBD" w:rsidR="004E1074" w:rsidRPr="00D368EF" w:rsidRDefault="00D119D0"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Upitnik sociodemografskih obilježja (USD</w:t>
      </w:r>
      <w:r w:rsidR="00B34518" w:rsidRPr="00D368EF">
        <w:rPr>
          <w:rFonts w:asciiTheme="minorHAnsi" w:hAnsiTheme="minorHAnsi"/>
          <w:noProof/>
        </w:rPr>
        <w:t xml:space="preserve">O) </w:t>
      </w:r>
    </w:p>
    <w:p w14:paraId="165C4541" w14:textId="75DB62B9" w:rsidR="00D119D0" w:rsidRPr="00D368EF" w:rsidRDefault="00D119D0"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 xml:space="preserve">Lista za procjenu razvojnih rizika djeteta (LPRRD) </w:t>
      </w:r>
      <w:r w:rsidR="004E1074" w:rsidRPr="00D368EF">
        <w:rPr>
          <w:rFonts w:asciiTheme="minorHAnsi" w:hAnsiTheme="minorHAnsi"/>
          <w:noProof/>
        </w:rPr>
        <w:t>(Ajduković, Ajduković, Sladović Franz i Laklija, 2014)</w:t>
      </w:r>
    </w:p>
    <w:p w14:paraId="3A9662FB" w14:textId="77777777" w:rsidR="00D119D0" w:rsidRPr="00D368EF" w:rsidRDefault="00D119D0"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Upitnik za procjenu otpornosti obitelji (Family Resilinece Assessment Scale;  FRAS, Sixbey, 2005)</w:t>
      </w:r>
    </w:p>
    <w:p w14:paraId="64844415" w14:textId="6BED9DAA" w:rsidR="00D119D0" w:rsidRPr="00D368EF" w:rsidRDefault="008C30C8"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Upitnik obiteljske prilagodljivosti i kohezije</w:t>
      </w:r>
      <w:r w:rsidR="00D119D0" w:rsidRPr="00D368EF">
        <w:rPr>
          <w:rFonts w:asciiTheme="minorHAnsi" w:hAnsiTheme="minorHAnsi"/>
          <w:noProof/>
        </w:rPr>
        <w:t xml:space="preserve"> (Family Adaptability and Cohesion Evaluation Scale, FACES IV,  </w:t>
      </w:r>
      <w:r w:rsidR="002C4B94" w:rsidRPr="00D368EF">
        <w:rPr>
          <w:rFonts w:asciiTheme="minorHAnsi" w:hAnsiTheme="minorHAnsi"/>
          <w:noProof/>
        </w:rPr>
        <w:t>Olson i sur., 2007)</w:t>
      </w:r>
    </w:p>
    <w:p w14:paraId="6CCE51EE" w14:textId="66D88552" w:rsidR="00D119D0" w:rsidRPr="00D368EF" w:rsidRDefault="00D119D0"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Skala procjene procesa promjene z</w:t>
      </w:r>
      <w:r w:rsidR="00504115" w:rsidRPr="00D368EF">
        <w:rPr>
          <w:rFonts w:asciiTheme="minorHAnsi" w:hAnsiTheme="minorHAnsi"/>
          <w:noProof/>
        </w:rPr>
        <w:t>a ključnog člana(SPPP) (</w:t>
      </w:r>
      <w:r w:rsidR="00504115" w:rsidRPr="00D368EF">
        <w:rPr>
          <w:rFonts w:asciiTheme="minorHAnsi" w:hAnsiTheme="minorHAnsi"/>
          <w:i/>
          <w:noProof/>
        </w:rPr>
        <w:t>University of Rhode Island Change Assessment Scal</w:t>
      </w:r>
      <w:r w:rsidR="00504115" w:rsidRPr="00D368EF">
        <w:rPr>
          <w:rFonts w:asciiTheme="minorHAnsi" w:hAnsiTheme="minorHAnsi"/>
          <w:noProof/>
        </w:rPr>
        <w:t xml:space="preserve">e, URICA, McConnaughy, Prochaska i Velicher, 1983., kasnije preimenovana u </w:t>
      </w:r>
      <w:r w:rsidR="00504115" w:rsidRPr="00D368EF">
        <w:rPr>
          <w:rFonts w:asciiTheme="minorHAnsi" w:hAnsiTheme="minorHAnsi"/>
          <w:i/>
          <w:noProof/>
        </w:rPr>
        <w:t>Stages of Change Questionnaire</w:t>
      </w:r>
      <w:r w:rsidR="00504115" w:rsidRPr="00D368EF">
        <w:rPr>
          <w:rFonts w:asciiTheme="minorHAnsi" w:hAnsiTheme="minorHAnsi"/>
          <w:noProof/>
        </w:rPr>
        <w:t>)</w:t>
      </w:r>
    </w:p>
    <w:p w14:paraId="0BA0B073" w14:textId="6FA9F3EB" w:rsidR="00D119D0" w:rsidRPr="00D368EF" w:rsidRDefault="00063366"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S</w:t>
      </w:r>
      <w:r w:rsidR="00504115" w:rsidRPr="00D368EF">
        <w:rPr>
          <w:rFonts w:asciiTheme="minorHAnsi" w:hAnsiTheme="minorHAnsi"/>
          <w:noProof/>
        </w:rPr>
        <w:t>premnost</w:t>
      </w:r>
      <w:r w:rsidRPr="00D368EF">
        <w:rPr>
          <w:rFonts w:asciiTheme="minorHAnsi" w:hAnsiTheme="minorHAnsi"/>
          <w:noProof/>
        </w:rPr>
        <w:t>i</w:t>
      </w:r>
      <w:r w:rsidR="00504115" w:rsidRPr="00D368EF">
        <w:rPr>
          <w:rFonts w:asciiTheme="minorHAnsi" w:hAnsiTheme="minorHAnsi"/>
          <w:noProof/>
        </w:rPr>
        <w:t xml:space="preserve"> na pružanje podrške i percepcija podrške u obitelji</w:t>
      </w:r>
      <w:r w:rsidRPr="00D368EF">
        <w:rPr>
          <w:rFonts w:asciiTheme="minorHAnsi" w:hAnsiTheme="minorHAnsi"/>
          <w:noProof/>
        </w:rPr>
        <w:t xml:space="preserve"> (paralelna forma)</w:t>
      </w:r>
      <w:r w:rsidR="00504115" w:rsidRPr="00D368EF">
        <w:rPr>
          <w:rFonts w:asciiTheme="minorHAnsi" w:hAnsiTheme="minorHAnsi"/>
          <w:noProof/>
        </w:rPr>
        <w:t xml:space="preserve"> (Ratkajec Gašević, Dodig Hundrić, Mihić, 2016)</w:t>
      </w:r>
    </w:p>
    <w:p w14:paraId="661A2980" w14:textId="77777777" w:rsidR="006C4460" w:rsidRPr="00D368EF" w:rsidRDefault="006C4460" w:rsidP="00B73E0B">
      <w:pPr>
        <w:spacing w:line="360" w:lineRule="auto"/>
        <w:ind w:left="851" w:hanging="284"/>
        <w:jc w:val="both"/>
        <w:rPr>
          <w:rFonts w:asciiTheme="minorHAnsi" w:hAnsiTheme="minorHAnsi"/>
          <w:noProof/>
          <w:sz w:val="22"/>
          <w:szCs w:val="22"/>
          <w:highlight w:val="yellow"/>
          <w:lang w:val="hr-HR"/>
        </w:rPr>
      </w:pPr>
    </w:p>
    <w:p w14:paraId="4156EDEE" w14:textId="51E1CA3E" w:rsidR="006C4460" w:rsidRPr="00D368EF" w:rsidRDefault="006C4460" w:rsidP="00B73E0B">
      <w:pPr>
        <w:spacing w:line="360" w:lineRule="auto"/>
        <w:ind w:left="851" w:hanging="284"/>
        <w:jc w:val="both"/>
        <w:rPr>
          <w:rFonts w:asciiTheme="minorHAnsi" w:hAnsiTheme="minorHAnsi"/>
          <w:noProof/>
          <w:sz w:val="22"/>
          <w:szCs w:val="22"/>
          <w:lang w:val="hr-HR"/>
        </w:rPr>
      </w:pPr>
      <w:r w:rsidRPr="00D368EF">
        <w:rPr>
          <w:rFonts w:asciiTheme="minorHAnsi" w:hAnsiTheme="minorHAnsi"/>
          <w:noProof/>
          <w:sz w:val="22"/>
          <w:szCs w:val="22"/>
          <w:lang w:val="hr-HR"/>
        </w:rPr>
        <w:t xml:space="preserve">Instrumenti za glavno koje </w:t>
      </w:r>
      <w:r w:rsidRPr="00D368EF">
        <w:rPr>
          <w:rFonts w:asciiTheme="minorHAnsi" w:hAnsiTheme="minorHAnsi"/>
          <w:b/>
          <w:i/>
          <w:noProof/>
          <w:sz w:val="22"/>
          <w:szCs w:val="22"/>
          <w:lang w:val="hr-HR"/>
        </w:rPr>
        <w:t xml:space="preserve">NE </w:t>
      </w:r>
      <w:r w:rsidR="00092DB8" w:rsidRPr="00D368EF">
        <w:rPr>
          <w:rFonts w:asciiTheme="minorHAnsi" w:hAnsiTheme="minorHAnsi"/>
          <w:b/>
          <w:i/>
          <w:noProof/>
          <w:sz w:val="22"/>
          <w:szCs w:val="22"/>
          <w:lang w:val="hr-HR"/>
        </w:rPr>
        <w:t>koristimo u predistraživanju</w:t>
      </w:r>
      <w:r w:rsidR="004E1074" w:rsidRPr="00D368EF">
        <w:rPr>
          <w:rFonts w:asciiTheme="minorHAnsi" w:hAnsiTheme="minorHAnsi"/>
          <w:noProof/>
          <w:sz w:val="22"/>
          <w:szCs w:val="22"/>
          <w:lang w:val="hr-HR"/>
        </w:rPr>
        <w:t xml:space="preserve"> i ovdje nisu opisani</w:t>
      </w:r>
      <w:r w:rsidRPr="00D368EF">
        <w:rPr>
          <w:rFonts w:asciiTheme="minorHAnsi" w:hAnsiTheme="minorHAnsi"/>
          <w:noProof/>
          <w:sz w:val="22"/>
          <w:szCs w:val="22"/>
          <w:lang w:val="hr-HR"/>
        </w:rPr>
        <w:t>:</w:t>
      </w:r>
    </w:p>
    <w:p w14:paraId="7DABB794" w14:textId="77777777" w:rsidR="006C4460" w:rsidRPr="00D368EF" w:rsidRDefault="006C4460" w:rsidP="00B73E0B">
      <w:pPr>
        <w:spacing w:line="360" w:lineRule="auto"/>
        <w:ind w:left="851" w:hanging="284"/>
        <w:jc w:val="both"/>
        <w:rPr>
          <w:rFonts w:asciiTheme="minorHAnsi" w:hAnsiTheme="minorHAnsi"/>
          <w:noProof/>
          <w:sz w:val="22"/>
          <w:szCs w:val="22"/>
          <w:highlight w:val="yellow"/>
          <w:lang w:val="hr-HR"/>
        </w:rPr>
      </w:pPr>
    </w:p>
    <w:p w14:paraId="510CE8FF" w14:textId="77777777" w:rsidR="00A42E03" w:rsidRPr="00D368EF" w:rsidRDefault="00F33703"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Generalna samoučinkovitost</w:t>
      </w:r>
      <w:r w:rsidR="006C4460" w:rsidRPr="00D368EF">
        <w:rPr>
          <w:rFonts w:asciiTheme="minorHAnsi" w:hAnsiTheme="minorHAnsi"/>
          <w:noProof/>
        </w:rPr>
        <w:t xml:space="preserve"> (</w:t>
      </w:r>
      <w:proofErr w:type="spellStart"/>
      <w:r w:rsidR="004E1074" w:rsidRPr="00D368EF">
        <w:rPr>
          <w:rFonts w:asciiTheme="minorHAnsi" w:hAnsiTheme="minorHAnsi" w:cs="Arial"/>
        </w:rPr>
        <w:t>Schwarzer</w:t>
      </w:r>
      <w:proofErr w:type="spellEnd"/>
      <w:r w:rsidR="004E1074" w:rsidRPr="00D368EF">
        <w:rPr>
          <w:rFonts w:asciiTheme="minorHAnsi" w:hAnsiTheme="minorHAnsi" w:cs="Arial"/>
        </w:rPr>
        <w:t xml:space="preserve"> i </w:t>
      </w:r>
      <w:proofErr w:type="spellStart"/>
      <w:r w:rsidR="004E1074" w:rsidRPr="00D368EF">
        <w:rPr>
          <w:rFonts w:asciiTheme="minorHAnsi" w:hAnsiTheme="minorHAnsi" w:cs="Arial"/>
        </w:rPr>
        <w:t>Jerusalem</w:t>
      </w:r>
      <w:proofErr w:type="spellEnd"/>
      <w:r w:rsidR="004E1074" w:rsidRPr="00D368EF">
        <w:rPr>
          <w:rFonts w:asciiTheme="minorHAnsi" w:hAnsiTheme="minorHAnsi" w:cs="Arial"/>
        </w:rPr>
        <w:t>, 1995</w:t>
      </w:r>
      <w:r w:rsidR="004E1074" w:rsidRPr="00D368EF">
        <w:rPr>
          <w:rFonts w:asciiTheme="minorHAnsi" w:hAnsiTheme="minorHAnsi"/>
          <w:noProof/>
        </w:rPr>
        <w:t>)</w:t>
      </w:r>
    </w:p>
    <w:p w14:paraId="6F1A66AD" w14:textId="52AF0A0E" w:rsidR="00A42E03" w:rsidRPr="00D368EF" w:rsidRDefault="00D119D0" w:rsidP="008B5E18">
      <w:pPr>
        <w:pStyle w:val="Odlomakpopisa"/>
        <w:numPr>
          <w:ilvl w:val="1"/>
          <w:numId w:val="1"/>
        </w:numPr>
        <w:spacing w:line="360" w:lineRule="auto"/>
        <w:ind w:left="851" w:hanging="284"/>
        <w:jc w:val="both"/>
        <w:rPr>
          <w:rFonts w:asciiTheme="minorHAnsi" w:hAnsiTheme="minorHAnsi"/>
          <w:noProof/>
        </w:rPr>
      </w:pPr>
      <w:r w:rsidRPr="00D368EF">
        <w:rPr>
          <w:rFonts w:asciiTheme="minorHAnsi" w:hAnsiTheme="minorHAnsi"/>
          <w:noProof/>
        </w:rPr>
        <w:t>Indeks oso</w:t>
      </w:r>
      <w:r w:rsidR="002C4B94" w:rsidRPr="00D368EF">
        <w:rPr>
          <w:rFonts w:asciiTheme="minorHAnsi" w:hAnsiTheme="minorHAnsi"/>
          <w:noProof/>
        </w:rPr>
        <w:t>bn</w:t>
      </w:r>
      <w:r w:rsidR="004E1074" w:rsidRPr="00D368EF">
        <w:rPr>
          <w:rFonts w:asciiTheme="minorHAnsi" w:hAnsiTheme="minorHAnsi"/>
          <w:noProof/>
        </w:rPr>
        <w:t>e dobrobiti (IOD) (</w:t>
      </w:r>
      <w:r w:rsidR="00A42E03" w:rsidRPr="00D368EF">
        <w:rPr>
          <w:rFonts w:asciiTheme="minorHAnsi" w:eastAsia="TimesNewRoman" w:hAnsiTheme="minorHAnsi"/>
          <w:lang w:eastAsia="de-DE"/>
        </w:rPr>
        <w:t xml:space="preserve">Personal </w:t>
      </w:r>
      <w:proofErr w:type="spellStart"/>
      <w:r w:rsidR="00A42E03" w:rsidRPr="00D368EF">
        <w:rPr>
          <w:rFonts w:asciiTheme="minorHAnsi" w:eastAsia="TimesNewRoman" w:hAnsiTheme="minorHAnsi"/>
          <w:lang w:eastAsia="de-DE"/>
        </w:rPr>
        <w:t>Wellbeing</w:t>
      </w:r>
      <w:proofErr w:type="spellEnd"/>
      <w:r w:rsidR="00A42E03" w:rsidRPr="00D368EF">
        <w:rPr>
          <w:rFonts w:asciiTheme="minorHAnsi" w:eastAsia="TimesNewRoman" w:hAnsiTheme="minorHAnsi"/>
          <w:lang w:eastAsia="de-DE"/>
        </w:rPr>
        <w:t xml:space="preserve"> Index, </w:t>
      </w:r>
      <w:proofErr w:type="spellStart"/>
      <w:r w:rsidR="00A42E03" w:rsidRPr="00D368EF">
        <w:rPr>
          <w:rFonts w:asciiTheme="minorHAnsi" w:eastAsia="TimesNewRoman" w:hAnsiTheme="minorHAnsi"/>
          <w:lang w:eastAsia="de-DE"/>
        </w:rPr>
        <w:t>PW</w:t>
      </w:r>
      <w:r w:rsidR="00B34518" w:rsidRPr="00D368EF">
        <w:rPr>
          <w:rFonts w:asciiTheme="minorHAnsi" w:eastAsia="TimesNewRoman" w:hAnsiTheme="minorHAnsi"/>
          <w:lang w:eastAsia="de-DE"/>
        </w:rPr>
        <w:t>I</w:t>
      </w:r>
      <w:proofErr w:type="spellEnd"/>
      <w:r w:rsidR="00B34518" w:rsidRPr="00D368EF">
        <w:rPr>
          <w:rFonts w:asciiTheme="minorHAnsi" w:eastAsia="TimesNewRoman" w:hAnsiTheme="minorHAnsi"/>
          <w:lang w:eastAsia="de-DE"/>
        </w:rPr>
        <w:t xml:space="preserve">, </w:t>
      </w:r>
      <w:proofErr w:type="spellStart"/>
      <w:r w:rsidR="00B34518" w:rsidRPr="00D368EF">
        <w:rPr>
          <w:rFonts w:asciiTheme="minorHAnsi" w:eastAsia="TimesNewRoman" w:hAnsiTheme="minorHAnsi"/>
          <w:lang w:eastAsia="de-DE"/>
        </w:rPr>
        <w:t>Cummins</w:t>
      </w:r>
      <w:proofErr w:type="spellEnd"/>
      <w:r w:rsidR="00B34518" w:rsidRPr="00D368EF">
        <w:rPr>
          <w:rFonts w:asciiTheme="minorHAnsi" w:eastAsia="TimesNewRoman" w:hAnsiTheme="minorHAnsi"/>
          <w:lang w:eastAsia="de-DE"/>
        </w:rPr>
        <w:t>, 2002</w:t>
      </w:r>
      <w:r w:rsidR="00A42E03" w:rsidRPr="00D368EF">
        <w:rPr>
          <w:rFonts w:asciiTheme="minorHAnsi" w:eastAsia="TimesNewRoman" w:hAnsiTheme="minorHAnsi"/>
          <w:lang w:eastAsia="de-DE"/>
        </w:rPr>
        <w:t>)</w:t>
      </w:r>
    </w:p>
    <w:p w14:paraId="11F289DE" w14:textId="77777777" w:rsidR="00E65538" w:rsidRPr="00D368EF" w:rsidRDefault="00E65538" w:rsidP="00B73E0B">
      <w:pPr>
        <w:spacing w:line="360" w:lineRule="auto"/>
        <w:jc w:val="both"/>
        <w:rPr>
          <w:rFonts w:asciiTheme="minorHAnsi" w:hAnsiTheme="minorHAnsi"/>
          <w:noProof/>
          <w:sz w:val="22"/>
          <w:szCs w:val="22"/>
          <w:lang w:val="hr-HR"/>
        </w:rPr>
      </w:pPr>
    </w:p>
    <w:p w14:paraId="41F63BEB" w14:textId="12A74B10" w:rsidR="00F109A3" w:rsidRPr="00D368EF" w:rsidRDefault="00E65538"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U Tablici 3. </w:t>
      </w:r>
      <w:r w:rsidR="0024139B" w:rsidRPr="00D368EF">
        <w:rPr>
          <w:rFonts w:asciiTheme="minorHAnsi" w:hAnsiTheme="minorHAnsi"/>
          <w:noProof/>
          <w:sz w:val="22"/>
          <w:szCs w:val="22"/>
          <w:lang w:val="hr-HR"/>
        </w:rPr>
        <w:t>nalazi se</w:t>
      </w:r>
      <w:r w:rsidRPr="00D368EF">
        <w:rPr>
          <w:rFonts w:asciiTheme="minorHAnsi" w:hAnsiTheme="minorHAnsi"/>
          <w:noProof/>
          <w:sz w:val="22"/>
          <w:szCs w:val="22"/>
          <w:lang w:val="hr-HR"/>
        </w:rPr>
        <w:t xml:space="preserve"> prikaz konstrukata, instrumenata, uzorka sudionika, a nakon tabličnog prikaza </w:t>
      </w:r>
      <w:r w:rsidR="0024139B" w:rsidRPr="00D368EF">
        <w:rPr>
          <w:rFonts w:asciiTheme="minorHAnsi" w:hAnsiTheme="minorHAnsi"/>
          <w:noProof/>
          <w:sz w:val="22"/>
          <w:szCs w:val="22"/>
          <w:lang w:val="hr-HR"/>
        </w:rPr>
        <w:t>slijedi</w:t>
      </w:r>
      <w:r w:rsidRPr="00D368EF">
        <w:rPr>
          <w:rFonts w:asciiTheme="minorHAnsi" w:hAnsiTheme="minorHAnsi"/>
          <w:noProof/>
          <w:sz w:val="22"/>
          <w:szCs w:val="22"/>
          <w:lang w:val="hr-HR"/>
        </w:rPr>
        <w:t xml:space="preserve"> opis instrumenata korištenih u predistraživanju. </w:t>
      </w:r>
    </w:p>
    <w:p w14:paraId="3244F93B" w14:textId="77777777" w:rsidR="00E65538" w:rsidRPr="00D368EF" w:rsidRDefault="00E65538" w:rsidP="00B73E0B">
      <w:pPr>
        <w:spacing w:line="360" w:lineRule="auto"/>
        <w:jc w:val="both"/>
        <w:rPr>
          <w:rFonts w:asciiTheme="minorHAnsi" w:hAnsiTheme="minorHAnsi"/>
          <w:noProof/>
          <w:sz w:val="22"/>
          <w:szCs w:val="22"/>
          <w:lang w:val="hr-HR"/>
        </w:rPr>
      </w:pPr>
    </w:p>
    <w:p w14:paraId="36D7750B" w14:textId="77777777" w:rsidR="00E65538" w:rsidRPr="00D368EF" w:rsidRDefault="00E65538" w:rsidP="00B73E0B">
      <w:pPr>
        <w:spacing w:line="360" w:lineRule="auto"/>
        <w:jc w:val="both"/>
        <w:rPr>
          <w:rFonts w:asciiTheme="minorHAnsi" w:hAnsiTheme="minorHAnsi"/>
          <w:b/>
          <w:noProof/>
          <w:sz w:val="22"/>
          <w:szCs w:val="22"/>
          <w:lang w:val="hr-HR"/>
        </w:rPr>
        <w:sectPr w:rsidR="00E65538" w:rsidRPr="00D368EF" w:rsidSect="002C109C">
          <w:pgSz w:w="11900" w:h="16840"/>
          <w:pgMar w:top="1417" w:right="1417" w:bottom="1134" w:left="1417" w:header="708" w:footer="708" w:gutter="0"/>
          <w:cols w:space="708"/>
          <w:docGrid w:linePitch="360"/>
        </w:sectPr>
      </w:pPr>
    </w:p>
    <w:p w14:paraId="54F8E9CF" w14:textId="12812CAC" w:rsidR="00E65538" w:rsidRPr="00D368EF" w:rsidRDefault="00E65538" w:rsidP="00E65538">
      <w:pPr>
        <w:rPr>
          <w:rFonts w:asciiTheme="minorHAnsi" w:hAnsiTheme="minorHAnsi"/>
          <w:noProof/>
          <w:sz w:val="22"/>
          <w:szCs w:val="22"/>
          <w:lang w:val="hr-HR"/>
        </w:rPr>
      </w:pPr>
      <w:r w:rsidRPr="00D368EF">
        <w:rPr>
          <w:rFonts w:asciiTheme="minorHAnsi" w:hAnsiTheme="minorHAnsi"/>
          <w:b/>
          <w:noProof/>
          <w:sz w:val="22"/>
          <w:szCs w:val="22"/>
          <w:lang w:val="hr-HR"/>
        </w:rPr>
        <w:lastRenderedPageBreak/>
        <w:t xml:space="preserve">Tablica 3. </w:t>
      </w:r>
      <w:r w:rsidRPr="00D368EF">
        <w:rPr>
          <w:rFonts w:asciiTheme="minorHAnsi" w:hAnsiTheme="minorHAnsi"/>
          <w:noProof/>
          <w:sz w:val="22"/>
          <w:szCs w:val="22"/>
          <w:lang w:val="hr-HR"/>
        </w:rPr>
        <w:t>Prikaz konstrukata, instrumenata i sudionika (</w:t>
      </w:r>
      <w:r w:rsidR="000B2B8D" w:rsidRPr="00D368EF">
        <w:rPr>
          <w:rFonts w:asciiTheme="minorHAnsi" w:hAnsiTheme="minorHAnsi"/>
          <w:noProof/>
          <w:sz w:val="22"/>
          <w:szCs w:val="22"/>
          <w:u w:val="single"/>
          <w:lang w:val="hr-HR"/>
        </w:rPr>
        <w:t>crveno-pod</w:t>
      </w:r>
      <w:r w:rsidRPr="00D368EF">
        <w:rPr>
          <w:rFonts w:asciiTheme="minorHAnsi" w:hAnsiTheme="minorHAnsi"/>
          <w:noProof/>
          <w:sz w:val="22"/>
          <w:szCs w:val="22"/>
          <w:u w:val="single"/>
          <w:lang w:val="hr-HR"/>
        </w:rPr>
        <w:t>crtano ide u predistraživanje</w:t>
      </w:r>
      <w:r w:rsidRPr="00D368EF">
        <w:rPr>
          <w:rFonts w:asciiTheme="minorHAnsi" w:hAnsiTheme="minorHAnsi"/>
          <w:noProof/>
          <w:sz w:val="22"/>
          <w:szCs w:val="22"/>
          <w:lang w:val="hr-HR"/>
        </w:rPr>
        <w:t>)</w:t>
      </w:r>
    </w:p>
    <w:p w14:paraId="6C2E80E4" w14:textId="77777777" w:rsidR="00E65538" w:rsidRPr="00D368EF" w:rsidRDefault="00E65538" w:rsidP="00E65538">
      <w:pPr>
        <w:rPr>
          <w:rFonts w:asciiTheme="minorHAnsi" w:hAnsiTheme="minorHAnsi"/>
          <w:b/>
          <w:noProof/>
          <w:sz w:val="22"/>
          <w:szCs w:val="22"/>
          <w:lang w:val="hr-HR"/>
        </w:rPr>
      </w:pPr>
    </w:p>
    <w:tbl>
      <w:tblPr>
        <w:tblStyle w:val="TekstbaloniaChar"/>
        <w:tblW w:w="0" w:type="auto"/>
        <w:tblBorders>
          <w:top w:val="single" w:sz="8" w:space="0" w:color="5B9BD5" w:themeColor="accent1"/>
          <w:bottom w:val="single" w:sz="8" w:space="0" w:color="5B9BD5" w:themeColor="accent1"/>
          <w:insideH w:val="dotted" w:sz="4" w:space="0" w:color="auto"/>
          <w:insideV w:val="dotted" w:sz="4" w:space="0" w:color="auto"/>
        </w:tblBorders>
        <w:tblLook w:val="04A0" w:firstRow="1" w:lastRow="0" w:firstColumn="1" w:lastColumn="0" w:noHBand="0" w:noVBand="1"/>
      </w:tblPr>
      <w:tblGrid>
        <w:gridCol w:w="249"/>
        <w:gridCol w:w="3187"/>
        <w:gridCol w:w="4072"/>
        <w:gridCol w:w="3855"/>
        <w:gridCol w:w="2926"/>
      </w:tblGrid>
      <w:tr w:rsidR="003B574A" w:rsidRPr="00D368EF" w14:paraId="0BF67748" w14:textId="77777777" w:rsidTr="001C3BAA">
        <w:trPr>
          <w:trHeight w:val="415"/>
        </w:trPr>
        <w:tc>
          <w:tcPr>
            <w:tcW w:w="3485" w:type="dxa"/>
            <w:gridSpan w:val="2"/>
          </w:tcPr>
          <w:p w14:paraId="4F138ABC" w14:textId="77777777" w:rsidR="00E65538" w:rsidRPr="00D368EF" w:rsidRDefault="00E65538" w:rsidP="001C3BAA">
            <w:pPr>
              <w:rPr>
                <w:rFonts w:asciiTheme="minorHAnsi" w:hAnsiTheme="minorHAnsi"/>
                <w:sz w:val="22"/>
                <w:szCs w:val="22"/>
                <w:lang w:val="hr-HR"/>
              </w:rPr>
            </w:pPr>
          </w:p>
        </w:tc>
        <w:tc>
          <w:tcPr>
            <w:tcW w:w="11020" w:type="dxa"/>
            <w:gridSpan w:val="3"/>
            <w:shd w:val="clear" w:color="auto" w:fill="9CC2E5" w:themeFill="accent1" w:themeFillTint="99"/>
          </w:tcPr>
          <w:p w14:paraId="3BBE3B51" w14:textId="77777777" w:rsidR="00E65538" w:rsidRPr="00D368EF" w:rsidRDefault="00E65538" w:rsidP="001C3BAA">
            <w:pPr>
              <w:jc w:val="center"/>
              <w:rPr>
                <w:rFonts w:asciiTheme="minorHAnsi" w:hAnsiTheme="minorHAnsi"/>
                <w:sz w:val="22"/>
                <w:szCs w:val="22"/>
                <w:lang w:val="hr-HR"/>
              </w:rPr>
            </w:pPr>
            <w:r w:rsidRPr="00D368EF">
              <w:rPr>
                <w:rFonts w:asciiTheme="minorHAnsi" w:hAnsiTheme="minorHAnsi"/>
                <w:sz w:val="22"/>
                <w:szCs w:val="22"/>
                <w:lang w:val="hr-HR"/>
              </w:rPr>
              <w:t>Instrumenti/uzorak</w:t>
            </w:r>
          </w:p>
        </w:tc>
      </w:tr>
      <w:tr w:rsidR="003B574A" w:rsidRPr="00D368EF" w14:paraId="3C5A2F79" w14:textId="77777777" w:rsidTr="001C3BAA">
        <w:tc>
          <w:tcPr>
            <w:tcW w:w="3485" w:type="dxa"/>
            <w:gridSpan w:val="2"/>
            <w:shd w:val="clear" w:color="auto" w:fill="9CC2E5" w:themeFill="accent1" w:themeFillTint="99"/>
            <w:vAlign w:val="center"/>
          </w:tcPr>
          <w:p w14:paraId="094ACB5E" w14:textId="60327BB5" w:rsidR="00E65538" w:rsidRPr="00D368EF" w:rsidRDefault="00E65538" w:rsidP="001C3BAA">
            <w:pPr>
              <w:jc w:val="center"/>
              <w:rPr>
                <w:rFonts w:asciiTheme="minorHAnsi" w:hAnsiTheme="minorHAnsi"/>
                <w:sz w:val="22"/>
                <w:szCs w:val="22"/>
                <w:lang w:val="hr-HR"/>
              </w:rPr>
            </w:pPr>
            <w:r w:rsidRPr="00D368EF">
              <w:rPr>
                <w:rFonts w:asciiTheme="minorHAnsi" w:hAnsiTheme="minorHAnsi"/>
                <w:sz w:val="22"/>
                <w:szCs w:val="22"/>
                <w:lang w:val="hr-HR"/>
              </w:rPr>
              <w:t>Konstrukt</w:t>
            </w:r>
            <w:r w:rsidR="00A42E03" w:rsidRPr="00D368EF">
              <w:rPr>
                <w:rFonts w:asciiTheme="minorHAnsi" w:hAnsiTheme="minorHAnsi"/>
                <w:sz w:val="22"/>
                <w:szCs w:val="22"/>
                <w:lang w:val="hr-HR"/>
              </w:rPr>
              <w:t>i</w:t>
            </w:r>
          </w:p>
        </w:tc>
        <w:tc>
          <w:tcPr>
            <w:tcW w:w="4136" w:type="dxa"/>
          </w:tcPr>
          <w:p w14:paraId="15689032" w14:textId="77777777" w:rsidR="00E65538" w:rsidRPr="00D368EF" w:rsidRDefault="00E65538" w:rsidP="001C3BAA">
            <w:pPr>
              <w:jc w:val="center"/>
              <w:rPr>
                <w:rFonts w:asciiTheme="minorHAnsi" w:hAnsiTheme="minorHAnsi"/>
                <w:b/>
                <w:sz w:val="22"/>
                <w:szCs w:val="22"/>
                <w:lang w:val="hr-HR"/>
              </w:rPr>
            </w:pPr>
            <w:r w:rsidRPr="00D368EF">
              <w:rPr>
                <w:rFonts w:asciiTheme="minorHAnsi" w:hAnsiTheme="minorHAnsi"/>
                <w:b/>
                <w:sz w:val="22"/>
                <w:szCs w:val="22"/>
                <w:lang w:val="hr-HR"/>
              </w:rPr>
              <w:t>Kriterijski član</w:t>
            </w:r>
          </w:p>
          <w:p w14:paraId="677086BC" w14:textId="77777777" w:rsidR="00E65538" w:rsidRPr="00D368EF" w:rsidRDefault="00E65538" w:rsidP="001C3BAA">
            <w:pPr>
              <w:jc w:val="center"/>
              <w:rPr>
                <w:rFonts w:asciiTheme="minorHAnsi" w:hAnsiTheme="minorHAnsi"/>
                <w:b/>
                <w:sz w:val="22"/>
                <w:szCs w:val="22"/>
                <w:lang w:val="hr-HR"/>
              </w:rPr>
            </w:pPr>
            <w:r w:rsidRPr="00D368EF">
              <w:rPr>
                <w:rFonts w:asciiTheme="minorHAnsi" w:hAnsiTheme="minorHAnsi"/>
                <w:b/>
                <w:sz w:val="22"/>
                <w:szCs w:val="22"/>
                <w:lang w:val="hr-HR"/>
              </w:rPr>
              <w:t>(dijete/mladi 12 – 18 god)</w:t>
            </w:r>
          </w:p>
        </w:tc>
        <w:tc>
          <w:tcPr>
            <w:tcW w:w="3913" w:type="dxa"/>
            <w:tcBorders>
              <w:top w:val="dotted" w:sz="4" w:space="0" w:color="5B9BD5" w:themeColor="accent1"/>
            </w:tcBorders>
          </w:tcPr>
          <w:p w14:paraId="62EDB974" w14:textId="77777777" w:rsidR="00E65538" w:rsidRPr="00D368EF" w:rsidRDefault="00E65538" w:rsidP="001C3BAA">
            <w:pPr>
              <w:jc w:val="center"/>
              <w:rPr>
                <w:rFonts w:asciiTheme="minorHAnsi" w:hAnsiTheme="minorHAnsi"/>
                <w:b/>
                <w:sz w:val="22"/>
                <w:szCs w:val="22"/>
                <w:lang w:val="hr-HR"/>
              </w:rPr>
            </w:pPr>
            <w:r w:rsidRPr="00D368EF">
              <w:rPr>
                <w:rFonts w:asciiTheme="minorHAnsi" w:hAnsiTheme="minorHAnsi"/>
                <w:b/>
                <w:sz w:val="22"/>
                <w:szCs w:val="22"/>
                <w:lang w:val="hr-HR"/>
              </w:rPr>
              <w:t>Drugi član obitelji</w:t>
            </w:r>
          </w:p>
          <w:p w14:paraId="54F08B34" w14:textId="77777777" w:rsidR="00E65538" w:rsidRPr="00D368EF" w:rsidRDefault="00E65538" w:rsidP="001C3BAA">
            <w:pPr>
              <w:jc w:val="center"/>
              <w:rPr>
                <w:rFonts w:asciiTheme="minorHAnsi" w:hAnsiTheme="minorHAnsi"/>
                <w:b/>
                <w:sz w:val="22"/>
                <w:szCs w:val="22"/>
                <w:lang w:val="hr-HR"/>
              </w:rPr>
            </w:pPr>
            <w:r w:rsidRPr="00D368EF">
              <w:rPr>
                <w:rFonts w:asciiTheme="minorHAnsi" w:hAnsiTheme="minorHAnsi"/>
                <w:b/>
                <w:sz w:val="22"/>
                <w:szCs w:val="22"/>
                <w:lang w:val="hr-HR"/>
              </w:rPr>
              <w:t>(roditelji ili roditelj + još jedan član)</w:t>
            </w:r>
          </w:p>
        </w:tc>
        <w:tc>
          <w:tcPr>
            <w:tcW w:w="2971" w:type="dxa"/>
          </w:tcPr>
          <w:p w14:paraId="2B193198" w14:textId="77777777" w:rsidR="00E65538" w:rsidRPr="00D368EF" w:rsidRDefault="00E65538" w:rsidP="001C3BAA">
            <w:pPr>
              <w:jc w:val="center"/>
              <w:rPr>
                <w:rFonts w:asciiTheme="minorHAnsi" w:hAnsiTheme="minorHAnsi"/>
                <w:b/>
                <w:sz w:val="22"/>
                <w:szCs w:val="22"/>
                <w:lang w:val="hr-HR"/>
              </w:rPr>
            </w:pPr>
            <w:r w:rsidRPr="00D368EF">
              <w:rPr>
                <w:rFonts w:asciiTheme="minorHAnsi" w:hAnsiTheme="minorHAnsi"/>
                <w:b/>
                <w:sz w:val="22"/>
                <w:szCs w:val="22"/>
                <w:lang w:val="hr-HR"/>
              </w:rPr>
              <w:t>Istraživači</w:t>
            </w:r>
          </w:p>
          <w:p w14:paraId="009056AF" w14:textId="77777777" w:rsidR="00E65538" w:rsidRPr="00D368EF" w:rsidRDefault="00E65538" w:rsidP="001C3BAA">
            <w:pPr>
              <w:jc w:val="center"/>
              <w:rPr>
                <w:rFonts w:asciiTheme="minorHAnsi" w:hAnsiTheme="minorHAnsi"/>
                <w:b/>
                <w:sz w:val="22"/>
                <w:szCs w:val="22"/>
                <w:lang w:val="hr-HR"/>
              </w:rPr>
            </w:pPr>
            <w:r w:rsidRPr="00D368EF">
              <w:rPr>
                <w:rFonts w:asciiTheme="minorHAnsi" w:hAnsiTheme="minorHAnsi"/>
                <w:b/>
                <w:sz w:val="22"/>
                <w:szCs w:val="22"/>
                <w:lang w:val="hr-HR"/>
              </w:rPr>
              <w:t>(sa stručnjacima i iz dok.)</w:t>
            </w:r>
          </w:p>
        </w:tc>
      </w:tr>
      <w:tr w:rsidR="003B574A" w:rsidRPr="00D368EF" w14:paraId="2262A35F" w14:textId="77777777" w:rsidTr="00214443">
        <w:trPr>
          <w:trHeight w:val="100"/>
        </w:trPr>
        <w:tc>
          <w:tcPr>
            <w:tcW w:w="250" w:type="dxa"/>
            <w:vMerge w:val="restart"/>
            <w:tcBorders>
              <w:right w:val="nil"/>
            </w:tcBorders>
            <w:vAlign w:val="center"/>
          </w:tcPr>
          <w:p w14:paraId="6ADBFBC3" w14:textId="77777777" w:rsidR="00214443" w:rsidRPr="00D368EF" w:rsidRDefault="00214443" w:rsidP="001C3BAA">
            <w:pPr>
              <w:rPr>
                <w:rFonts w:asciiTheme="minorHAnsi" w:hAnsiTheme="minorHAnsi"/>
                <w:sz w:val="22"/>
                <w:szCs w:val="22"/>
                <w:lang w:val="hr-HR"/>
              </w:rPr>
            </w:pPr>
          </w:p>
          <w:p w14:paraId="14566619" w14:textId="77777777" w:rsidR="00214443" w:rsidRPr="00D368EF" w:rsidRDefault="00214443" w:rsidP="001C3BAA">
            <w:pPr>
              <w:rPr>
                <w:rFonts w:asciiTheme="minorHAnsi" w:hAnsiTheme="minorHAnsi"/>
                <w:sz w:val="22"/>
                <w:szCs w:val="22"/>
                <w:lang w:val="hr-HR"/>
              </w:rPr>
            </w:pPr>
          </w:p>
          <w:p w14:paraId="5197831B" w14:textId="77777777" w:rsidR="00214443" w:rsidRPr="00D368EF" w:rsidRDefault="00214443" w:rsidP="001C3BAA">
            <w:pPr>
              <w:rPr>
                <w:rFonts w:asciiTheme="minorHAnsi" w:hAnsiTheme="minorHAnsi"/>
                <w:sz w:val="22"/>
                <w:szCs w:val="22"/>
                <w:lang w:val="hr-HR"/>
              </w:rPr>
            </w:pPr>
          </w:p>
          <w:p w14:paraId="3C8D7B39" w14:textId="77777777" w:rsidR="00214443" w:rsidRPr="00D368EF" w:rsidRDefault="00214443" w:rsidP="001C3BAA">
            <w:pPr>
              <w:rPr>
                <w:rFonts w:asciiTheme="minorHAnsi" w:hAnsiTheme="minorHAnsi"/>
                <w:sz w:val="22"/>
                <w:szCs w:val="22"/>
                <w:lang w:val="hr-HR"/>
              </w:rPr>
            </w:pPr>
          </w:p>
          <w:p w14:paraId="1ABD2070" w14:textId="7D3FF519" w:rsidR="00214443" w:rsidRPr="00D368EF" w:rsidRDefault="00214443" w:rsidP="001C3BAA">
            <w:pPr>
              <w:rPr>
                <w:rFonts w:asciiTheme="minorHAnsi" w:hAnsiTheme="minorHAnsi"/>
                <w:sz w:val="22"/>
                <w:szCs w:val="22"/>
                <w:lang w:val="hr-HR"/>
              </w:rPr>
            </w:pPr>
          </w:p>
        </w:tc>
        <w:tc>
          <w:tcPr>
            <w:tcW w:w="3235" w:type="dxa"/>
            <w:tcBorders>
              <w:left w:val="nil"/>
            </w:tcBorders>
            <w:vAlign w:val="center"/>
          </w:tcPr>
          <w:p w14:paraId="64921D49" w14:textId="495D7B14" w:rsidR="00214443" w:rsidRPr="00D368EF" w:rsidRDefault="00214443" w:rsidP="001C3BAA">
            <w:pPr>
              <w:rPr>
                <w:rFonts w:asciiTheme="minorHAnsi" w:hAnsiTheme="minorHAnsi"/>
                <w:b/>
                <w:sz w:val="22"/>
                <w:szCs w:val="22"/>
                <w:lang w:val="hr-HR"/>
              </w:rPr>
            </w:pPr>
            <w:r w:rsidRPr="00D368EF">
              <w:rPr>
                <w:rFonts w:asciiTheme="minorHAnsi" w:hAnsiTheme="minorHAnsi"/>
                <w:b/>
                <w:sz w:val="22"/>
                <w:szCs w:val="22"/>
                <w:lang w:val="hr-HR"/>
              </w:rPr>
              <w:t>Rizični čimbenici/rizik</w:t>
            </w:r>
          </w:p>
        </w:tc>
        <w:tc>
          <w:tcPr>
            <w:tcW w:w="4136" w:type="dxa"/>
          </w:tcPr>
          <w:p w14:paraId="729ED198" w14:textId="2247978B" w:rsidR="00214443" w:rsidRPr="00D368EF" w:rsidRDefault="00214443" w:rsidP="00214443">
            <w:pPr>
              <w:spacing w:after="120"/>
              <w:rPr>
                <w:rFonts w:asciiTheme="minorHAnsi" w:hAnsiTheme="minorHAnsi"/>
                <w:sz w:val="22"/>
                <w:szCs w:val="22"/>
                <w:lang w:val="hr-HR"/>
              </w:rPr>
            </w:pPr>
            <w:r w:rsidRPr="00D368EF">
              <w:rPr>
                <w:rFonts w:asciiTheme="minorHAnsi" w:hAnsiTheme="minorHAnsi"/>
                <w:sz w:val="22"/>
                <w:szCs w:val="22"/>
                <w:lang w:val="hr-HR"/>
              </w:rPr>
              <w:t>Lista obiteljskih problema i potreba za intervencijom (3 + 3 č.)</w:t>
            </w:r>
          </w:p>
        </w:tc>
        <w:tc>
          <w:tcPr>
            <w:tcW w:w="3913" w:type="dxa"/>
          </w:tcPr>
          <w:p w14:paraId="68DAA4A4" w14:textId="2F8D6AD7" w:rsidR="00214443" w:rsidRPr="00D368EF" w:rsidRDefault="00214443" w:rsidP="001C3BAA">
            <w:pPr>
              <w:rPr>
                <w:rFonts w:asciiTheme="minorHAnsi" w:hAnsiTheme="minorHAnsi"/>
                <w:sz w:val="22"/>
                <w:szCs w:val="22"/>
                <w:lang w:val="hr-HR"/>
              </w:rPr>
            </w:pPr>
            <w:r w:rsidRPr="00D368EF">
              <w:rPr>
                <w:rFonts w:asciiTheme="minorHAnsi" w:hAnsiTheme="minorHAnsi"/>
                <w:sz w:val="22"/>
                <w:szCs w:val="22"/>
                <w:lang w:val="hr-HR"/>
              </w:rPr>
              <w:t>Lista obiteljskih problema i potreba za intervencijom (3 + 3 č.)</w:t>
            </w:r>
          </w:p>
        </w:tc>
        <w:tc>
          <w:tcPr>
            <w:tcW w:w="2971" w:type="dxa"/>
          </w:tcPr>
          <w:p w14:paraId="26EB0D1C" w14:textId="5F488E8C" w:rsidR="00214443" w:rsidRPr="00D368EF" w:rsidRDefault="00214443" w:rsidP="001C3BAA">
            <w:pPr>
              <w:rPr>
                <w:rFonts w:asciiTheme="minorHAnsi" w:hAnsiTheme="minorHAnsi"/>
                <w:sz w:val="22"/>
                <w:szCs w:val="22"/>
                <w:lang w:val="hr-HR"/>
              </w:rPr>
            </w:pPr>
            <w:r w:rsidRPr="00D368EF">
              <w:rPr>
                <w:rFonts w:asciiTheme="minorHAnsi" w:hAnsiTheme="minorHAnsi"/>
                <w:sz w:val="22"/>
                <w:szCs w:val="22"/>
                <w:u w:val="single"/>
                <w:lang w:val="hr-HR"/>
              </w:rPr>
              <w:t>Lista za procjenu razvojnih rizika djeteta (obitelj, roditelji, dijete) (39 č.)</w:t>
            </w:r>
          </w:p>
        </w:tc>
      </w:tr>
      <w:tr w:rsidR="003B574A" w:rsidRPr="00D368EF" w14:paraId="12D97E79" w14:textId="77777777" w:rsidTr="00214443">
        <w:trPr>
          <w:trHeight w:val="100"/>
        </w:trPr>
        <w:tc>
          <w:tcPr>
            <w:tcW w:w="250" w:type="dxa"/>
            <w:vMerge/>
            <w:vAlign w:val="center"/>
          </w:tcPr>
          <w:p w14:paraId="38F63190" w14:textId="77777777" w:rsidR="00214443" w:rsidRPr="00D368EF" w:rsidRDefault="00214443" w:rsidP="001C3BAA">
            <w:pPr>
              <w:rPr>
                <w:rFonts w:asciiTheme="minorHAnsi" w:hAnsiTheme="minorHAnsi"/>
                <w:sz w:val="22"/>
                <w:szCs w:val="22"/>
                <w:lang w:val="hr-HR"/>
              </w:rPr>
            </w:pPr>
          </w:p>
        </w:tc>
        <w:tc>
          <w:tcPr>
            <w:tcW w:w="3235" w:type="dxa"/>
            <w:tcBorders>
              <w:right w:val="dotted" w:sz="4" w:space="0" w:color="auto"/>
            </w:tcBorders>
            <w:vAlign w:val="center"/>
          </w:tcPr>
          <w:p w14:paraId="57D828A5" w14:textId="30207432" w:rsidR="00214443" w:rsidRPr="00D368EF" w:rsidRDefault="00214443" w:rsidP="001C3BAA">
            <w:pPr>
              <w:rPr>
                <w:rFonts w:asciiTheme="minorHAnsi" w:hAnsiTheme="minorHAnsi"/>
                <w:b/>
                <w:sz w:val="22"/>
                <w:szCs w:val="22"/>
                <w:lang w:val="hr-HR"/>
              </w:rPr>
            </w:pPr>
            <w:r w:rsidRPr="00D368EF">
              <w:rPr>
                <w:rFonts w:asciiTheme="minorHAnsi" w:hAnsiTheme="minorHAnsi"/>
                <w:b/>
                <w:sz w:val="22"/>
                <w:szCs w:val="22"/>
                <w:lang w:val="hr-HR"/>
              </w:rPr>
              <w:t>Zaštitni čimbenici</w:t>
            </w:r>
          </w:p>
        </w:tc>
        <w:tc>
          <w:tcPr>
            <w:tcW w:w="4136" w:type="dxa"/>
            <w:tcBorders>
              <w:left w:val="dotted" w:sz="4" w:space="0" w:color="auto"/>
              <w:right w:val="dotted" w:sz="4" w:space="0" w:color="auto"/>
            </w:tcBorders>
            <w:vAlign w:val="center"/>
          </w:tcPr>
          <w:p w14:paraId="68166B24" w14:textId="77777777" w:rsidR="00214443" w:rsidRPr="00D368EF" w:rsidRDefault="00214443" w:rsidP="00214443">
            <w:pPr>
              <w:spacing w:after="120"/>
              <w:rPr>
                <w:rFonts w:asciiTheme="minorHAnsi" w:hAnsiTheme="minorHAnsi"/>
                <w:sz w:val="22"/>
                <w:szCs w:val="22"/>
                <w:u w:val="single"/>
                <w:lang w:val="hr-HR"/>
              </w:rPr>
            </w:pPr>
            <w:proofErr w:type="spellStart"/>
            <w:r w:rsidRPr="00D368EF">
              <w:rPr>
                <w:rFonts w:asciiTheme="minorHAnsi" w:hAnsiTheme="minorHAnsi"/>
                <w:sz w:val="22"/>
                <w:szCs w:val="22"/>
                <w:u w:val="single"/>
                <w:lang w:val="hr-HR"/>
              </w:rPr>
              <w:t>FACES</w:t>
            </w:r>
            <w:proofErr w:type="spellEnd"/>
            <w:r w:rsidRPr="00D368EF">
              <w:rPr>
                <w:rFonts w:asciiTheme="minorHAnsi" w:hAnsiTheme="minorHAnsi"/>
                <w:sz w:val="22"/>
                <w:szCs w:val="22"/>
                <w:u w:val="single"/>
                <w:lang w:val="hr-HR"/>
              </w:rPr>
              <w:t xml:space="preserve"> IV – Zaštitni čimbenici obitelji (52 č.)</w:t>
            </w:r>
          </w:p>
          <w:p w14:paraId="3F194122" w14:textId="7B8CFA4D" w:rsidR="00214443" w:rsidRPr="00D368EF" w:rsidRDefault="00214443" w:rsidP="00214443">
            <w:pPr>
              <w:spacing w:after="120"/>
              <w:rPr>
                <w:rFonts w:asciiTheme="minorHAnsi" w:hAnsiTheme="minorHAnsi"/>
                <w:sz w:val="22"/>
                <w:szCs w:val="22"/>
                <w:u w:val="single"/>
                <w:lang w:val="hr-HR"/>
              </w:rPr>
            </w:pPr>
            <w:proofErr w:type="spellStart"/>
            <w:r w:rsidRPr="00D368EF">
              <w:rPr>
                <w:rFonts w:asciiTheme="minorHAnsi" w:hAnsiTheme="minorHAnsi"/>
                <w:sz w:val="22"/>
                <w:szCs w:val="22"/>
                <w:u w:val="single"/>
                <w:lang w:val="hr-HR"/>
              </w:rPr>
              <w:t>FRAS</w:t>
            </w:r>
            <w:proofErr w:type="spellEnd"/>
            <w:r w:rsidRPr="00D368EF">
              <w:rPr>
                <w:rFonts w:asciiTheme="minorHAnsi" w:hAnsiTheme="minorHAnsi"/>
                <w:sz w:val="22"/>
                <w:szCs w:val="22"/>
                <w:u w:val="single"/>
                <w:lang w:val="hr-HR"/>
              </w:rPr>
              <w:t xml:space="preserve"> – Z</w:t>
            </w:r>
            <w:r w:rsidR="002F54E2" w:rsidRPr="00D368EF">
              <w:rPr>
                <w:rFonts w:asciiTheme="minorHAnsi" w:hAnsiTheme="minorHAnsi"/>
                <w:sz w:val="22"/>
                <w:szCs w:val="22"/>
                <w:u w:val="single"/>
                <w:lang w:val="hr-HR"/>
              </w:rPr>
              <w:t>aštitni čimbenici u obitelji (54</w:t>
            </w:r>
            <w:r w:rsidRPr="00D368EF">
              <w:rPr>
                <w:rFonts w:asciiTheme="minorHAnsi" w:hAnsiTheme="minorHAnsi"/>
                <w:sz w:val="22"/>
                <w:szCs w:val="22"/>
                <w:u w:val="single"/>
                <w:lang w:val="hr-HR"/>
              </w:rPr>
              <w:t xml:space="preserve"> č.) </w:t>
            </w:r>
          </w:p>
          <w:p w14:paraId="1A9C18C9" w14:textId="46E49542" w:rsidR="00214443" w:rsidRPr="00D368EF" w:rsidRDefault="00214443" w:rsidP="001C3BAA">
            <w:pPr>
              <w:spacing w:after="120"/>
              <w:rPr>
                <w:rFonts w:asciiTheme="minorHAnsi" w:hAnsiTheme="minorHAnsi"/>
                <w:sz w:val="22"/>
                <w:szCs w:val="22"/>
                <w:u w:val="single"/>
                <w:lang w:val="hr-HR"/>
              </w:rPr>
            </w:pPr>
            <w:r w:rsidRPr="00D368EF">
              <w:rPr>
                <w:rFonts w:asciiTheme="minorHAnsi" w:hAnsiTheme="minorHAnsi"/>
                <w:sz w:val="22"/>
                <w:szCs w:val="22"/>
                <w:lang w:val="hr-HR"/>
              </w:rPr>
              <w:t xml:space="preserve">Generalna </w:t>
            </w:r>
            <w:proofErr w:type="spellStart"/>
            <w:r w:rsidRPr="00D368EF">
              <w:rPr>
                <w:rFonts w:asciiTheme="minorHAnsi" w:hAnsiTheme="minorHAnsi"/>
                <w:sz w:val="22"/>
                <w:szCs w:val="22"/>
                <w:lang w:val="hr-HR"/>
              </w:rPr>
              <w:t>samoučinkovitost</w:t>
            </w:r>
            <w:proofErr w:type="spellEnd"/>
            <w:r w:rsidRPr="00D368EF">
              <w:rPr>
                <w:rFonts w:asciiTheme="minorHAnsi" w:hAnsiTheme="minorHAnsi"/>
                <w:sz w:val="22"/>
                <w:szCs w:val="22"/>
                <w:lang w:val="hr-HR"/>
              </w:rPr>
              <w:t xml:space="preserve"> (10 č.)</w:t>
            </w:r>
          </w:p>
        </w:tc>
        <w:tc>
          <w:tcPr>
            <w:tcW w:w="3913" w:type="dxa"/>
            <w:tcBorders>
              <w:left w:val="dotted" w:sz="4" w:space="0" w:color="auto"/>
              <w:right w:val="dotted" w:sz="4" w:space="0" w:color="auto"/>
            </w:tcBorders>
          </w:tcPr>
          <w:p w14:paraId="4A3EF1FF" w14:textId="77777777" w:rsidR="00214443" w:rsidRPr="00D368EF" w:rsidRDefault="00214443" w:rsidP="00214443">
            <w:pPr>
              <w:spacing w:after="120"/>
              <w:rPr>
                <w:rFonts w:asciiTheme="minorHAnsi" w:hAnsiTheme="minorHAnsi"/>
                <w:sz w:val="22"/>
                <w:szCs w:val="22"/>
                <w:u w:val="single"/>
                <w:lang w:val="hr-HR"/>
              </w:rPr>
            </w:pPr>
            <w:proofErr w:type="spellStart"/>
            <w:r w:rsidRPr="00D368EF">
              <w:rPr>
                <w:rFonts w:asciiTheme="minorHAnsi" w:hAnsiTheme="minorHAnsi"/>
                <w:sz w:val="22"/>
                <w:szCs w:val="22"/>
                <w:u w:val="single"/>
                <w:lang w:val="hr-HR"/>
              </w:rPr>
              <w:t>FACES</w:t>
            </w:r>
            <w:proofErr w:type="spellEnd"/>
            <w:r w:rsidRPr="00D368EF">
              <w:rPr>
                <w:rFonts w:asciiTheme="minorHAnsi" w:hAnsiTheme="minorHAnsi"/>
                <w:sz w:val="22"/>
                <w:szCs w:val="22"/>
                <w:u w:val="single"/>
                <w:lang w:val="hr-HR"/>
              </w:rPr>
              <w:t xml:space="preserve"> IV – Zaštitni čim. obitelji (52 č.)</w:t>
            </w:r>
          </w:p>
          <w:p w14:paraId="6BD6A87D" w14:textId="33BEDBE4" w:rsidR="00214443" w:rsidRPr="00D368EF" w:rsidRDefault="00214443" w:rsidP="00214443">
            <w:pPr>
              <w:spacing w:after="120"/>
              <w:rPr>
                <w:rFonts w:asciiTheme="minorHAnsi" w:hAnsiTheme="minorHAnsi"/>
                <w:sz w:val="22"/>
                <w:szCs w:val="22"/>
                <w:u w:val="single"/>
                <w:lang w:val="hr-HR"/>
              </w:rPr>
            </w:pPr>
            <w:proofErr w:type="spellStart"/>
            <w:r w:rsidRPr="00D368EF">
              <w:rPr>
                <w:rFonts w:asciiTheme="minorHAnsi" w:hAnsiTheme="minorHAnsi"/>
                <w:sz w:val="22"/>
                <w:szCs w:val="22"/>
                <w:u w:val="single"/>
                <w:lang w:val="hr-HR"/>
              </w:rPr>
              <w:t>FRAS</w:t>
            </w:r>
            <w:proofErr w:type="spellEnd"/>
            <w:r w:rsidRPr="00D368EF">
              <w:rPr>
                <w:rFonts w:asciiTheme="minorHAnsi" w:hAnsiTheme="minorHAnsi"/>
                <w:sz w:val="22"/>
                <w:szCs w:val="22"/>
                <w:u w:val="single"/>
                <w:lang w:val="hr-HR"/>
              </w:rPr>
              <w:t xml:space="preserve"> – Z</w:t>
            </w:r>
            <w:r w:rsidR="002F54E2" w:rsidRPr="00D368EF">
              <w:rPr>
                <w:rFonts w:asciiTheme="minorHAnsi" w:hAnsiTheme="minorHAnsi"/>
                <w:sz w:val="22"/>
                <w:szCs w:val="22"/>
                <w:u w:val="single"/>
                <w:lang w:val="hr-HR"/>
              </w:rPr>
              <w:t>aštitni čimbenici u obitelji (54</w:t>
            </w:r>
            <w:r w:rsidRPr="00D368EF">
              <w:rPr>
                <w:rFonts w:asciiTheme="minorHAnsi" w:hAnsiTheme="minorHAnsi"/>
                <w:sz w:val="22"/>
                <w:szCs w:val="22"/>
                <w:u w:val="single"/>
                <w:lang w:val="hr-HR"/>
              </w:rPr>
              <w:t xml:space="preserve"> č.) </w:t>
            </w:r>
          </w:p>
          <w:p w14:paraId="716F9E80" w14:textId="7816294C" w:rsidR="00214443" w:rsidRPr="00D368EF" w:rsidRDefault="00A94CBF" w:rsidP="001C3BAA">
            <w:pPr>
              <w:spacing w:after="120"/>
              <w:rPr>
                <w:rFonts w:asciiTheme="minorHAnsi" w:hAnsiTheme="minorHAnsi"/>
                <w:sz w:val="22"/>
                <w:szCs w:val="22"/>
                <w:u w:val="single"/>
                <w:lang w:val="hr-HR"/>
              </w:rPr>
            </w:pPr>
            <w:r w:rsidRPr="00D368EF">
              <w:rPr>
                <w:rFonts w:asciiTheme="minorHAnsi" w:hAnsiTheme="minorHAnsi"/>
                <w:sz w:val="22"/>
                <w:szCs w:val="22"/>
                <w:lang w:val="hr-HR"/>
              </w:rPr>
              <w:t xml:space="preserve">Generalna </w:t>
            </w:r>
            <w:proofErr w:type="spellStart"/>
            <w:r w:rsidRPr="00D368EF">
              <w:rPr>
                <w:rFonts w:asciiTheme="minorHAnsi" w:hAnsiTheme="minorHAnsi"/>
                <w:sz w:val="22"/>
                <w:szCs w:val="22"/>
                <w:lang w:val="hr-HR"/>
              </w:rPr>
              <w:t>samoučinkovitost</w:t>
            </w:r>
            <w:proofErr w:type="spellEnd"/>
            <w:r w:rsidRPr="00D368EF">
              <w:rPr>
                <w:rFonts w:asciiTheme="minorHAnsi" w:hAnsiTheme="minorHAnsi"/>
                <w:sz w:val="22"/>
                <w:szCs w:val="22"/>
                <w:lang w:val="hr-HR"/>
              </w:rPr>
              <w:t xml:space="preserve"> (10 č.)</w:t>
            </w:r>
          </w:p>
        </w:tc>
        <w:tc>
          <w:tcPr>
            <w:tcW w:w="2971" w:type="dxa"/>
            <w:tcBorders>
              <w:left w:val="dotted" w:sz="4" w:space="0" w:color="auto"/>
            </w:tcBorders>
            <w:vAlign w:val="center"/>
          </w:tcPr>
          <w:p w14:paraId="62207947" w14:textId="77777777" w:rsidR="00214443" w:rsidRPr="00D368EF" w:rsidRDefault="00214443" w:rsidP="001C3BAA">
            <w:pPr>
              <w:rPr>
                <w:rFonts w:asciiTheme="minorHAnsi" w:hAnsiTheme="minorHAnsi"/>
                <w:sz w:val="22"/>
                <w:szCs w:val="22"/>
                <w:lang w:val="hr-HR"/>
              </w:rPr>
            </w:pPr>
          </w:p>
        </w:tc>
      </w:tr>
      <w:tr w:rsidR="003B574A" w:rsidRPr="00D368EF" w14:paraId="26B4B030" w14:textId="77777777" w:rsidTr="00214443">
        <w:trPr>
          <w:trHeight w:val="100"/>
        </w:trPr>
        <w:tc>
          <w:tcPr>
            <w:tcW w:w="250" w:type="dxa"/>
            <w:vMerge/>
            <w:tcBorders>
              <w:bottom w:val="nil"/>
              <w:right w:val="nil"/>
            </w:tcBorders>
          </w:tcPr>
          <w:p w14:paraId="3D222FD4" w14:textId="77777777" w:rsidR="00214443" w:rsidRPr="00D368EF" w:rsidRDefault="00214443" w:rsidP="001C3BAA">
            <w:pPr>
              <w:rPr>
                <w:rFonts w:asciiTheme="minorHAnsi" w:hAnsiTheme="minorHAnsi"/>
                <w:sz w:val="22"/>
                <w:szCs w:val="22"/>
                <w:lang w:val="hr-HR"/>
              </w:rPr>
            </w:pPr>
          </w:p>
        </w:tc>
        <w:tc>
          <w:tcPr>
            <w:tcW w:w="3235" w:type="dxa"/>
            <w:tcBorders>
              <w:left w:val="nil"/>
              <w:right w:val="dotted" w:sz="4" w:space="0" w:color="auto"/>
            </w:tcBorders>
            <w:shd w:val="clear" w:color="auto" w:fill="auto"/>
            <w:vAlign w:val="center"/>
          </w:tcPr>
          <w:p w14:paraId="6391BA52" w14:textId="0C3AA5E3" w:rsidR="00214443" w:rsidRPr="00D368EF" w:rsidRDefault="00214443" w:rsidP="00214443">
            <w:pPr>
              <w:ind w:left="-108"/>
              <w:rPr>
                <w:rFonts w:asciiTheme="minorHAnsi" w:hAnsiTheme="minorHAnsi"/>
                <w:b/>
                <w:sz w:val="22"/>
                <w:szCs w:val="22"/>
                <w:lang w:val="hr-HR"/>
              </w:rPr>
            </w:pPr>
            <w:r w:rsidRPr="00D368EF">
              <w:rPr>
                <w:rFonts w:asciiTheme="minorHAnsi" w:hAnsiTheme="minorHAnsi"/>
                <w:b/>
                <w:sz w:val="22"/>
                <w:szCs w:val="22"/>
                <w:lang w:val="hr-HR"/>
              </w:rPr>
              <w:t>Spremnost na promjenu i podršku</w:t>
            </w:r>
          </w:p>
        </w:tc>
        <w:tc>
          <w:tcPr>
            <w:tcW w:w="4136" w:type="dxa"/>
            <w:tcBorders>
              <w:left w:val="dotted" w:sz="4" w:space="0" w:color="auto"/>
              <w:right w:val="dotted" w:sz="4" w:space="0" w:color="auto"/>
            </w:tcBorders>
            <w:shd w:val="clear" w:color="auto" w:fill="auto"/>
          </w:tcPr>
          <w:p w14:paraId="40FAAB30" w14:textId="77777777" w:rsidR="00214443" w:rsidRPr="00D368EF" w:rsidRDefault="00214443" w:rsidP="00214443">
            <w:pPr>
              <w:spacing w:after="120"/>
              <w:rPr>
                <w:rFonts w:asciiTheme="minorHAnsi" w:eastAsia="TimesNewRomanPSMT" w:hAnsiTheme="minorHAnsi"/>
                <w:sz w:val="22"/>
                <w:szCs w:val="22"/>
                <w:u w:val="single"/>
                <w:lang w:val="hr-HR" w:eastAsia="hr-HR"/>
              </w:rPr>
            </w:pPr>
            <w:r w:rsidRPr="00D368EF">
              <w:rPr>
                <w:rFonts w:asciiTheme="minorHAnsi" w:eastAsia="TimesNewRomanPSMT" w:hAnsiTheme="minorHAnsi"/>
                <w:sz w:val="22"/>
                <w:szCs w:val="22"/>
                <w:u w:val="single"/>
                <w:lang w:val="hr-HR" w:eastAsia="hr-HR"/>
              </w:rPr>
              <w:t>Skala procjene procesa promjene (32 č.)</w:t>
            </w:r>
          </w:p>
          <w:p w14:paraId="68A5C19D" w14:textId="6B863357" w:rsidR="00214443" w:rsidRPr="00D368EF" w:rsidRDefault="00214443" w:rsidP="001C3BAA">
            <w:pPr>
              <w:spacing w:after="120"/>
              <w:rPr>
                <w:rFonts w:asciiTheme="minorHAnsi" w:hAnsiTheme="minorHAnsi"/>
                <w:sz w:val="22"/>
                <w:szCs w:val="22"/>
                <w:lang w:val="hr-HR"/>
              </w:rPr>
            </w:pPr>
            <w:r w:rsidRPr="00D368EF">
              <w:rPr>
                <w:rFonts w:asciiTheme="minorHAnsi" w:eastAsia="TimesNewRomanPSMT" w:hAnsiTheme="minorHAnsi"/>
                <w:sz w:val="22"/>
                <w:szCs w:val="22"/>
                <w:u w:val="single"/>
                <w:lang w:val="hr-HR" w:eastAsia="hr-HR"/>
              </w:rPr>
              <w:t>Percepcija podrške (12 č.)</w:t>
            </w:r>
          </w:p>
        </w:tc>
        <w:tc>
          <w:tcPr>
            <w:tcW w:w="3913" w:type="dxa"/>
            <w:tcBorders>
              <w:left w:val="dotted" w:sz="4" w:space="0" w:color="auto"/>
              <w:right w:val="dotted" w:sz="4" w:space="0" w:color="auto"/>
            </w:tcBorders>
            <w:shd w:val="clear" w:color="auto" w:fill="auto"/>
          </w:tcPr>
          <w:p w14:paraId="166C87D2" w14:textId="77777777" w:rsidR="00214443" w:rsidRPr="00D368EF" w:rsidRDefault="00214443" w:rsidP="00214443">
            <w:pPr>
              <w:spacing w:after="120"/>
              <w:rPr>
                <w:rFonts w:asciiTheme="minorHAnsi" w:eastAsia="TimesNewRomanPSMT" w:hAnsiTheme="minorHAnsi"/>
                <w:sz w:val="22"/>
                <w:szCs w:val="22"/>
                <w:u w:val="single"/>
                <w:lang w:val="hr-HR" w:eastAsia="hr-HR"/>
              </w:rPr>
            </w:pPr>
            <w:r w:rsidRPr="00D368EF">
              <w:rPr>
                <w:rFonts w:asciiTheme="minorHAnsi" w:eastAsia="TimesNewRomanPSMT" w:hAnsiTheme="minorHAnsi"/>
                <w:sz w:val="22"/>
                <w:szCs w:val="22"/>
                <w:u w:val="single"/>
                <w:lang w:val="hr-HR" w:eastAsia="hr-HR"/>
              </w:rPr>
              <w:t>Skala procjene procesa promjene (32 č.)</w:t>
            </w:r>
          </w:p>
          <w:p w14:paraId="3A019E78" w14:textId="5CA33677" w:rsidR="00214443" w:rsidRPr="00D368EF" w:rsidRDefault="00214443" w:rsidP="001C3BAA">
            <w:pPr>
              <w:rPr>
                <w:rFonts w:asciiTheme="minorHAnsi" w:hAnsiTheme="minorHAnsi"/>
                <w:sz w:val="22"/>
                <w:szCs w:val="22"/>
                <w:lang w:val="hr-HR"/>
              </w:rPr>
            </w:pPr>
            <w:r w:rsidRPr="00D368EF">
              <w:rPr>
                <w:rFonts w:asciiTheme="minorHAnsi" w:eastAsia="TimesNewRomanPSMT" w:hAnsiTheme="minorHAnsi"/>
                <w:sz w:val="22"/>
                <w:szCs w:val="22"/>
                <w:u w:val="single"/>
                <w:lang w:val="hr-HR" w:eastAsia="hr-HR"/>
              </w:rPr>
              <w:t>Spremnost na pružanje podrške (12 č.)</w:t>
            </w:r>
          </w:p>
        </w:tc>
        <w:tc>
          <w:tcPr>
            <w:tcW w:w="2971" w:type="dxa"/>
            <w:tcBorders>
              <w:left w:val="dotted" w:sz="4" w:space="0" w:color="auto"/>
            </w:tcBorders>
            <w:shd w:val="clear" w:color="auto" w:fill="auto"/>
          </w:tcPr>
          <w:p w14:paraId="6B2933CA" w14:textId="06143E95" w:rsidR="00214443" w:rsidRPr="00D368EF" w:rsidRDefault="00214443" w:rsidP="001C3BAA">
            <w:pPr>
              <w:rPr>
                <w:rFonts w:asciiTheme="minorHAnsi" w:hAnsiTheme="minorHAnsi"/>
                <w:sz w:val="22"/>
                <w:szCs w:val="22"/>
                <w:u w:val="single"/>
                <w:lang w:val="hr-HR"/>
              </w:rPr>
            </w:pPr>
          </w:p>
        </w:tc>
      </w:tr>
      <w:tr w:rsidR="003B574A" w:rsidRPr="00D368EF" w14:paraId="666A0AF6" w14:textId="77777777" w:rsidTr="001C3BAA">
        <w:tc>
          <w:tcPr>
            <w:tcW w:w="3485" w:type="dxa"/>
            <w:gridSpan w:val="2"/>
            <w:shd w:val="clear" w:color="auto" w:fill="DEEAF6" w:themeFill="accent1" w:themeFillTint="33"/>
            <w:vAlign w:val="center"/>
          </w:tcPr>
          <w:p w14:paraId="6E95F1EA" w14:textId="77777777" w:rsidR="00214443" w:rsidRPr="00D368EF" w:rsidRDefault="00214443" w:rsidP="001C3BAA">
            <w:pPr>
              <w:rPr>
                <w:rFonts w:asciiTheme="minorHAnsi" w:hAnsiTheme="minorHAnsi"/>
                <w:sz w:val="22"/>
                <w:szCs w:val="22"/>
                <w:lang w:val="hr-HR"/>
              </w:rPr>
            </w:pPr>
            <w:r w:rsidRPr="00D368EF">
              <w:rPr>
                <w:rFonts w:asciiTheme="minorHAnsi" w:hAnsiTheme="minorHAnsi"/>
                <w:sz w:val="22"/>
                <w:szCs w:val="22"/>
                <w:lang w:val="hr-HR"/>
              </w:rPr>
              <w:t xml:space="preserve">Zadovoljstvo životom </w:t>
            </w:r>
          </w:p>
          <w:p w14:paraId="096E94C6" w14:textId="77777777" w:rsidR="00214443" w:rsidRPr="00D368EF" w:rsidRDefault="00214443" w:rsidP="001C3BAA">
            <w:pPr>
              <w:rPr>
                <w:rFonts w:asciiTheme="minorHAnsi" w:hAnsiTheme="minorHAnsi"/>
                <w:sz w:val="22"/>
                <w:szCs w:val="22"/>
                <w:lang w:val="hr-HR"/>
              </w:rPr>
            </w:pPr>
            <w:r w:rsidRPr="00D368EF">
              <w:rPr>
                <w:rFonts w:asciiTheme="minorHAnsi" w:hAnsiTheme="minorHAnsi"/>
                <w:sz w:val="22"/>
                <w:szCs w:val="22"/>
                <w:lang w:val="hr-HR"/>
              </w:rPr>
              <w:t>(ishod)</w:t>
            </w:r>
          </w:p>
        </w:tc>
        <w:tc>
          <w:tcPr>
            <w:tcW w:w="4136" w:type="dxa"/>
            <w:shd w:val="clear" w:color="auto" w:fill="DEEAF6" w:themeFill="accent1" w:themeFillTint="33"/>
            <w:vAlign w:val="center"/>
          </w:tcPr>
          <w:p w14:paraId="724E1FA8" w14:textId="0C75B2F5" w:rsidR="00214443" w:rsidRPr="00D368EF" w:rsidRDefault="00214443" w:rsidP="001C3BAA">
            <w:pPr>
              <w:spacing w:after="120"/>
              <w:rPr>
                <w:rFonts w:asciiTheme="minorHAnsi" w:hAnsiTheme="minorHAnsi"/>
                <w:sz w:val="22"/>
                <w:szCs w:val="22"/>
                <w:lang w:val="hr-HR"/>
              </w:rPr>
            </w:pPr>
            <w:r w:rsidRPr="00D368EF">
              <w:rPr>
                <w:rFonts w:asciiTheme="minorHAnsi" w:hAnsiTheme="minorHAnsi"/>
                <w:sz w:val="22"/>
                <w:szCs w:val="22"/>
                <w:lang w:val="hr-HR"/>
              </w:rPr>
              <w:t xml:space="preserve">Upitnik zadovoljstva životom </w:t>
            </w:r>
            <w:proofErr w:type="spellStart"/>
            <w:r w:rsidRPr="00D368EF">
              <w:rPr>
                <w:rFonts w:asciiTheme="minorHAnsi" w:hAnsiTheme="minorHAnsi"/>
                <w:sz w:val="22"/>
                <w:szCs w:val="22"/>
                <w:lang w:val="hr-HR"/>
              </w:rPr>
              <w:t>IOD</w:t>
            </w:r>
            <w:proofErr w:type="spellEnd"/>
            <w:r w:rsidRPr="00D368EF">
              <w:rPr>
                <w:rFonts w:asciiTheme="minorHAnsi" w:hAnsiTheme="minorHAnsi"/>
                <w:sz w:val="22"/>
                <w:szCs w:val="22"/>
                <w:lang w:val="hr-HR"/>
              </w:rPr>
              <w:t xml:space="preserve"> – individualno (9 č.)</w:t>
            </w:r>
          </w:p>
          <w:p w14:paraId="3A2164EC" w14:textId="77777777" w:rsidR="00214443" w:rsidRPr="00D368EF" w:rsidRDefault="00214443" w:rsidP="001C3BAA">
            <w:pPr>
              <w:spacing w:after="120"/>
              <w:rPr>
                <w:rFonts w:asciiTheme="minorHAnsi" w:hAnsiTheme="minorHAnsi"/>
                <w:sz w:val="22"/>
                <w:szCs w:val="22"/>
                <w:u w:val="single"/>
                <w:lang w:val="hr-HR"/>
              </w:rPr>
            </w:pPr>
            <w:proofErr w:type="spellStart"/>
            <w:r w:rsidRPr="00D368EF">
              <w:rPr>
                <w:rFonts w:asciiTheme="minorHAnsi" w:hAnsiTheme="minorHAnsi"/>
                <w:sz w:val="22"/>
                <w:szCs w:val="22"/>
                <w:u w:val="single"/>
                <w:lang w:val="hr-HR"/>
              </w:rPr>
              <w:t>Faces</w:t>
            </w:r>
            <w:proofErr w:type="spellEnd"/>
            <w:r w:rsidRPr="00D368EF">
              <w:rPr>
                <w:rFonts w:asciiTheme="minorHAnsi" w:hAnsiTheme="minorHAnsi"/>
                <w:sz w:val="22"/>
                <w:szCs w:val="22"/>
                <w:u w:val="single"/>
                <w:lang w:val="hr-HR"/>
              </w:rPr>
              <w:t xml:space="preserve"> IV – </w:t>
            </w:r>
            <w:proofErr w:type="spellStart"/>
            <w:r w:rsidRPr="00D368EF">
              <w:rPr>
                <w:rFonts w:asciiTheme="minorHAnsi" w:hAnsiTheme="minorHAnsi"/>
                <w:sz w:val="22"/>
                <w:szCs w:val="22"/>
                <w:u w:val="single"/>
                <w:lang w:val="hr-HR"/>
              </w:rPr>
              <w:t>Zdovoljstvo</w:t>
            </w:r>
            <w:proofErr w:type="spellEnd"/>
            <w:r w:rsidRPr="00D368EF">
              <w:rPr>
                <w:rFonts w:asciiTheme="minorHAnsi" w:hAnsiTheme="minorHAnsi"/>
                <w:sz w:val="22"/>
                <w:szCs w:val="22"/>
                <w:u w:val="single"/>
                <w:lang w:val="hr-HR"/>
              </w:rPr>
              <w:t xml:space="preserve"> obiteljskim životom (10 č.)</w:t>
            </w:r>
          </w:p>
        </w:tc>
        <w:tc>
          <w:tcPr>
            <w:tcW w:w="3913" w:type="dxa"/>
            <w:shd w:val="clear" w:color="auto" w:fill="DEEAF6" w:themeFill="accent1" w:themeFillTint="33"/>
            <w:vAlign w:val="center"/>
          </w:tcPr>
          <w:p w14:paraId="2E297300" w14:textId="4BCFADCC" w:rsidR="00214443" w:rsidRPr="00D368EF" w:rsidRDefault="00214443" w:rsidP="001C3BAA">
            <w:pPr>
              <w:spacing w:after="120"/>
              <w:rPr>
                <w:rFonts w:asciiTheme="minorHAnsi" w:hAnsiTheme="minorHAnsi"/>
                <w:sz w:val="22"/>
                <w:szCs w:val="22"/>
                <w:lang w:val="hr-HR"/>
              </w:rPr>
            </w:pPr>
            <w:r w:rsidRPr="00D368EF">
              <w:rPr>
                <w:rFonts w:asciiTheme="minorHAnsi" w:hAnsiTheme="minorHAnsi"/>
                <w:sz w:val="22"/>
                <w:szCs w:val="22"/>
                <w:lang w:val="hr-HR"/>
              </w:rPr>
              <w:t xml:space="preserve">Upitnik zadovoljstva životom </w:t>
            </w:r>
            <w:proofErr w:type="spellStart"/>
            <w:r w:rsidRPr="00D368EF">
              <w:rPr>
                <w:rFonts w:asciiTheme="minorHAnsi" w:hAnsiTheme="minorHAnsi"/>
                <w:sz w:val="22"/>
                <w:szCs w:val="22"/>
                <w:lang w:val="hr-HR"/>
              </w:rPr>
              <w:t>IOD</w:t>
            </w:r>
            <w:proofErr w:type="spellEnd"/>
            <w:r w:rsidRPr="00D368EF">
              <w:rPr>
                <w:rFonts w:asciiTheme="minorHAnsi" w:hAnsiTheme="minorHAnsi"/>
                <w:sz w:val="22"/>
                <w:szCs w:val="22"/>
                <w:lang w:val="hr-HR"/>
              </w:rPr>
              <w:t xml:space="preserve"> – individualno (9 č.)</w:t>
            </w:r>
          </w:p>
          <w:p w14:paraId="072D827F" w14:textId="77777777" w:rsidR="00214443" w:rsidRPr="00D368EF" w:rsidRDefault="00214443" w:rsidP="001C3BAA">
            <w:pPr>
              <w:spacing w:after="120"/>
              <w:rPr>
                <w:rFonts w:asciiTheme="minorHAnsi" w:hAnsiTheme="minorHAnsi"/>
                <w:sz w:val="22"/>
                <w:szCs w:val="22"/>
                <w:u w:val="single"/>
                <w:lang w:val="hr-HR"/>
              </w:rPr>
            </w:pPr>
            <w:proofErr w:type="spellStart"/>
            <w:r w:rsidRPr="00D368EF">
              <w:rPr>
                <w:rFonts w:asciiTheme="minorHAnsi" w:hAnsiTheme="minorHAnsi"/>
                <w:sz w:val="22"/>
                <w:szCs w:val="22"/>
                <w:u w:val="single"/>
                <w:lang w:val="hr-HR"/>
              </w:rPr>
              <w:t>Faces</w:t>
            </w:r>
            <w:proofErr w:type="spellEnd"/>
            <w:r w:rsidRPr="00D368EF">
              <w:rPr>
                <w:rFonts w:asciiTheme="minorHAnsi" w:hAnsiTheme="minorHAnsi"/>
                <w:sz w:val="22"/>
                <w:szCs w:val="22"/>
                <w:u w:val="single"/>
                <w:lang w:val="hr-HR"/>
              </w:rPr>
              <w:t xml:space="preserve"> IV – </w:t>
            </w:r>
            <w:proofErr w:type="spellStart"/>
            <w:r w:rsidRPr="00D368EF">
              <w:rPr>
                <w:rFonts w:asciiTheme="minorHAnsi" w:hAnsiTheme="minorHAnsi"/>
                <w:sz w:val="22"/>
                <w:szCs w:val="22"/>
                <w:u w:val="single"/>
                <w:lang w:val="hr-HR"/>
              </w:rPr>
              <w:t>Zdovoljstvo</w:t>
            </w:r>
            <w:proofErr w:type="spellEnd"/>
            <w:r w:rsidRPr="00D368EF">
              <w:rPr>
                <w:rFonts w:asciiTheme="minorHAnsi" w:hAnsiTheme="minorHAnsi"/>
                <w:sz w:val="22"/>
                <w:szCs w:val="22"/>
                <w:u w:val="single"/>
                <w:lang w:val="hr-HR"/>
              </w:rPr>
              <w:t xml:space="preserve"> obiteljskim životom (10 č.)</w:t>
            </w:r>
          </w:p>
        </w:tc>
        <w:tc>
          <w:tcPr>
            <w:tcW w:w="2971" w:type="dxa"/>
            <w:shd w:val="clear" w:color="auto" w:fill="DEEAF6" w:themeFill="accent1" w:themeFillTint="33"/>
          </w:tcPr>
          <w:p w14:paraId="77F3FE27" w14:textId="77777777" w:rsidR="00214443" w:rsidRPr="00D368EF" w:rsidRDefault="00214443" w:rsidP="001C3BAA">
            <w:pPr>
              <w:rPr>
                <w:rFonts w:asciiTheme="minorHAnsi" w:hAnsiTheme="minorHAnsi"/>
                <w:sz w:val="22"/>
                <w:szCs w:val="22"/>
                <w:u w:val="single"/>
                <w:lang w:val="hr-HR"/>
              </w:rPr>
            </w:pPr>
          </w:p>
        </w:tc>
      </w:tr>
      <w:tr w:rsidR="003B574A" w:rsidRPr="00D368EF" w14:paraId="4A728888" w14:textId="77777777" w:rsidTr="001C3BAA">
        <w:tc>
          <w:tcPr>
            <w:tcW w:w="3485" w:type="dxa"/>
            <w:gridSpan w:val="2"/>
            <w:shd w:val="clear" w:color="auto" w:fill="auto"/>
            <w:vAlign w:val="center"/>
          </w:tcPr>
          <w:p w14:paraId="0D3375AF" w14:textId="77777777" w:rsidR="00214443" w:rsidRPr="00D368EF" w:rsidRDefault="00214443" w:rsidP="001C3BAA">
            <w:pPr>
              <w:rPr>
                <w:rFonts w:asciiTheme="minorHAnsi" w:hAnsiTheme="minorHAnsi"/>
                <w:sz w:val="22"/>
                <w:szCs w:val="22"/>
                <w:lang w:val="hr-HR"/>
              </w:rPr>
            </w:pPr>
            <w:r w:rsidRPr="00D368EF">
              <w:rPr>
                <w:rFonts w:asciiTheme="minorHAnsi" w:hAnsiTheme="minorHAnsi"/>
                <w:sz w:val="22"/>
                <w:szCs w:val="22"/>
                <w:lang w:val="hr-HR"/>
              </w:rPr>
              <w:t xml:space="preserve">Obiteljski kontekst </w:t>
            </w:r>
          </w:p>
          <w:p w14:paraId="0A3666C9" w14:textId="77777777" w:rsidR="00214443" w:rsidRPr="00D368EF" w:rsidRDefault="00214443" w:rsidP="001C3BAA">
            <w:pPr>
              <w:rPr>
                <w:rFonts w:asciiTheme="minorHAnsi" w:hAnsiTheme="minorHAnsi"/>
                <w:sz w:val="22"/>
                <w:szCs w:val="22"/>
                <w:lang w:val="hr-HR"/>
              </w:rPr>
            </w:pPr>
            <w:r w:rsidRPr="00D368EF">
              <w:rPr>
                <w:rFonts w:asciiTheme="minorHAnsi" w:hAnsiTheme="minorHAnsi"/>
                <w:sz w:val="22"/>
                <w:szCs w:val="22"/>
                <w:lang w:val="hr-HR"/>
              </w:rPr>
              <w:t>i intervencije</w:t>
            </w:r>
          </w:p>
        </w:tc>
        <w:tc>
          <w:tcPr>
            <w:tcW w:w="4136" w:type="dxa"/>
            <w:shd w:val="clear" w:color="auto" w:fill="auto"/>
          </w:tcPr>
          <w:p w14:paraId="4AAFB8A6" w14:textId="49E7558A" w:rsidR="00214443" w:rsidRPr="00D368EF" w:rsidRDefault="00214443" w:rsidP="00A42E03">
            <w:pPr>
              <w:pStyle w:val="StandardWeb"/>
              <w:spacing w:before="0" w:beforeAutospacing="0" w:after="160" w:afterAutospacing="0"/>
              <w:jc w:val="both"/>
              <w:rPr>
                <w:rFonts w:asciiTheme="minorHAnsi" w:hAnsiTheme="minorHAnsi"/>
                <w:sz w:val="22"/>
                <w:szCs w:val="22"/>
                <w:u w:val="single"/>
              </w:rPr>
            </w:pPr>
            <w:r w:rsidRPr="00D368EF">
              <w:rPr>
                <w:rFonts w:asciiTheme="minorHAnsi" w:hAnsiTheme="minorHAnsi"/>
                <w:sz w:val="22"/>
                <w:szCs w:val="22"/>
                <w:u w:val="single"/>
              </w:rPr>
              <w:t xml:space="preserve">Upitnik </w:t>
            </w:r>
            <w:proofErr w:type="spellStart"/>
            <w:r w:rsidRPr="00D368EF">
              <w:rPr>
                <w:rFonts w:asciiTheme="minorHAnsi" w:hAnsiTheme="minorHAnsi"/>
                <w:sz w:val="22"/>
                <w:szCs w:val="22"/>
                <w:u w:val="single"/>
              </w:rPr>
              <w:t>sociodemografskih</w:t>
            </w:r>
            <w:proofErr w:type="spellEnd"/>
            <w:r w:rsidRPr="00D368EF">
              <w:rPr>
                <w:rFonts w:asciiTheme="minorHAnsi" w:hAnsiTheme="minorHAnsi"/>
                <w:sz w:val="22"/>
                <w:szCs w:val="22"/>
                <w:u w:val="single"/>
              </w:rPr>
              <w:t xml:space="preserve"> obilježja (7 č.) (</w:t>
            </w:r>
            <w:r w:rsidRPr="00D368EF">
              <w:rPr>
                <w:rFonts w:asciiTheme="minorHAnsi" w:hAnsiTheme="minorHAnsi"/>
                <w:i/>
                <w:sz w:val="22"/>
                <w:szCs w:val="22"/>
                <w:u w:val="single"/>
              </w:rPr>
              <w:t xml:space="preserve">samo u </w:t>
            </w:r>
            <w:proofErr w:type="spellStart"/>
            <w:r w:rsidRPr="00D368EF">
              <w:rPr>
                <w:rFonts w:asciiTheme="minorHAnsi" w:hAnsiTheme="minorHAnsi"/>
                <w:i/>
                <w:sz w:val="22"/>
                <w:szCs w:val="22"/>
                <w:u w:val="single"/>
              </w:rPr>
              <w:t>predistraživanju</w:t>
            </w:r>
            <w:proofErr w:type="spellEnd"/>
            <w:r w:rsidRPr="00D368EF">
              <w:rPr>
                <w:rFonts w:asciiTheme="minorHAnsi" w:hAnsiTheme="minorHAnsi"/>
                <w:sz w:val="22"/>
                <w:szCs w:val="22"/>
                <w:u w:val="single"/>
              </w:rPr>
              <w:t>)</w:t>
            </w:r>
          </w:p>
          <w:p w14:paraId="6411E6F0" w14:textId="77777777" w:rsidR="00214443" w:rsidRPr="00D368EF" w:rsidRDefault="00214443" w:rsidP="001C3BAA">
            <w:pPr>
              <w:pStyle w:val="StandardWeb"/>
              <w:spacing w:before="0" w:beforeAutospacing="0" w:after="160" w:afterAutospacing="0"/>
              <w:rPr>
                <w:rFonts w:asciiTheme="minorHAnsi" w:hAnsiTheme="minorHAnsi"/>
                <w:sz w:val="22"/>
                <w:szCs w:val="22"/>
              </w:rPr>
            </w:pPr>
          </w:p>
        </w:tc>
        <w:tc>
          <w:tcPr>
            <w:tcW w:w="3913" w:type="dxa"/>
            <w:shd w:val="clear" w:color="auto" w:fill="auto"/>
          </w:tcPr>
          <w:p w14:paraId="1DD56EB0" w14:textId="52E4C086" w:rsidR="00214443" w:rsidRPr="00D368EF" w:rsidRDefault="00214443" w:rsidP="001C3BAA">
            <w:pPr>
              <w:pStyle w:val="StandardWeb"/>
              <w:spacing w:before="0" w:beforeAutospacing="0" w:after="160" w:afterAutospacing="0"/>
              <w:jc w:val="both"/>
              <w:rPr>
                <w:rFonts w:asciiTheme="minorHAnsi" w:hAnsiTheme="minorHAnsi"/>
                <w:sz w:val="22"/>
                <w:szCs w:val="22"/>
                <w:u w:val="single"/>
              </w:rPr>
            </w:pPr>
            <w:r w:rsidRPr="00D368EF">
              <w:rPr>
                <w:rFonts w:asciiTheme="minorHAnsi" w:hAnsiTheme="minorHAnsi"/>
                <w:sz w:val="22"/>
                <w:szCs w:val="22"/>
                <w:u w:val="single"/>
              </w:rPr>
              <w:t xml:space="preserve">Upitnik </w:t>
            </w:r>
            <w:proofErr w:type="spellStart"/>
            <w:r w:rsidRPr="00D368EF">
              <w:rPr>
                <w:rFonts w:asciiTheme="minorHAnsi" w:hAnsiTheme="minorHAnsi"/>
                <w:sz w:val="22"/>
                <w:szCs w:val="22"/>
                <w:u w:val="single"/>
              </w:rPr>
              <w:t>sociodemografskih</w:t>
            </w:r>
            <w:proofErr w:type="spellEnd"/>
            <w:r w:rsidRPr="00D368EF">
              <w:rPr>
                <w:rFonts w:asciiTheme="minorHAnsi" w:hAnsiTheme="minorHAnsi"/>
                <w:sz w:val="22"/>
                <w:szCs w:val="22"/>
                <w:u w:val="single"/>
              </w:rPr>
              <w:t xml:space="preserve"> obilježja (7 č.)</w:t>
            </w:r>
          </w:p>
          <w:p w14:paraId="20042630" w14:textId="77777777" w:rsidR="00214443" w:rsidRPr="00D368EF" w:rsidRDefault="00214443" w:rsidP="001C3BAA">
            <w:pPr>
              <w:rPr>
                <w:rFonts w:asciiTheme="minorHAnsi" w:hAnsiTheme="minorHAnsi"/>
                <w:sz w:val="22"/>
                <w:szCs w:val="22"/>
                <w:lang w:val="hr-HR"/>
              </w:rPr>
            </w:pPr>
          </w:p>
        </w:tc>
        <w:tc>
          <w:tcPr>
            <w:tcW w:w="2971" w:type="dxa"/>
            <w:shd w:val="clear" w:color="auto" w:fill="auto"/>
          </w:tcPr>
          <w:p w14:paraId="5A39C784" w14:textId="77777777" w:rsidR="00214443" w:rsidRPr="00D368EF" w:rsidRDefault="00214443" w:rsidP="001C3BAA">
            <w:pPr>
              <w:pStyle w:val="StandardWeb"/>
              <w:spacing w:before="0" w:beforeAutospacing="0" w:after="160" w:afterAutospacing="0"/>
              <w:rPr>
                <w:rFonts w:asciiTheme="minorHAnsi" w:hAnsiTheme="minorHAnsi"/>
                <w:sz w:val="22"/>
                <w:szCs w:val="22"/>
                <w:u w:val="single"/>
              </w:rPr>
            </w:pPr>
            <w:r w:rsidRPr="00D368EF">
              <w:rPr>
                <w:rFonts w:asciiTheme="minorHAnsi" w:hAnsiTheme="minorHAnsi"/>
                <w:sz w:val="22"/>
                <w:szCs w:val="22"/>
                <w:u w:val="single"/>
              </w:rPr>
              <w:t>Protokol za opis intervencija poduzetih u obitelji (6 č.)</w:t>
            </w:r>
          </w:p>
          <w:p w14:paraId="75A8091D" w14:textId="77777777" w:rsidR="00214443" w:rsidRPr="00D368EF" w:rsidRDefault="00214443" w:rsidP="001C3BAA">
            <w:pPr>
              <w:rPr>
                <w:rFonts w:asciiTheme="minorHAnsi" w:hAnsiTheme="minorHAnsi"/>
                <w:sz w:val="22"/>
                <w:szCs w:val="22"/>
                <w:u w:val="single"/>
                <w:lang w:val="hr-HR"/>
              </w:rPr>
            </w:pPr>
            <w:r w:rsidRPr="00D368EF">
              <w:rPr>
                <w:rFonts w:asciiTheme="minorHAnsi" w:hAnsiTheme="minorHAnsi"/>
                <w:sz w:val="22"/>
                <w:szCs w:val="22"/>
                <w:u w:val="single"/>
                <w:lang w:val="hr-HR"/>
              </w:rPr>
              <w:t>Protokol zapažanja o obitelji (9 + 11 č. za ulazak u obitelj)</w:t>
            </w:r>
          </w:p>
        </w:tc>
      </w:tr>
      <w:tr w:rsidR="003B574A" w:rsidRPr="00D368EF" w14:paraId="1FB8D275" w14:textId="77777777" w:rsidTr="001C3BAA">
        <w:tc>
          <w:tcPr>
            <w:tcW w:w="3485" w:type="dxa"/>
            <w:gridSpan w:val="2"/>
            <w:shd w:val="clear" w:color="auto" w:fill="auto"/>
          </w:tcPr>
          <w:p w14:paraId="26ECB1EF" w14:textId="77777777" w:rsidR="00214443" w:rsidRPr="00D368EF" w:rsidRDefault="00214443" w:rsidP="001C3BAA">
            <w:pPr>
              <w:rPr>
                <w:rFonts w:asciiTheme="minorHAnsi" w:hAnsiTheme="minorHAnsi"/>
                <w:sz w:val="22"/>
                <w:szCs w:val="22"/>
                <w:lang w:val="hr-HR"/>
              </w:rPr>
            </w:pPr>
          </w:p>
        </w:tc>
        <w:tc>
          <w:tcPr>
            <w:tcW w:w="4136" w:type="dxa"/>
            <w:shd w:val="clear" w:color="auto" w:fill="auto"/>
          </w:tcPr>
          <w:p w14:paraId="6172E035" w14:textId="77777777" w:rsidR="00214443" w:rsidRPr="00D368EF" w:rsidRDefault="00214443" w:rsidP="001C3BAA">
            <w:pPr>
              <w:rPr>
                <w:rFonts w:asciiTheme="minorHAnsi" w:hAnsiTheme="minorHAnsi"/>
                <w:sz w:val="22"/>
                <w:szCs w:val="22"/>
                <w:lang w:val="hr-HR"/>
              </w:rPr>
            </w:pPr>
          </w:p>
        </w:tc>
        <w:tc>
          <w:tcPr>
            <w:tcW w:w="3913" w:type="dxa"/>
            <w:shd w:val="clear" w:color="auto" w:fill="auto"/>
          </w:tcPr>
          <w:p w14:paraId="0F104EE9" w14:textId="77777777" w:rsidR="00214443" w:rsidRPr="00D368EF" w:rsidRDefault="00214443" w:rsidP="001C3BAA">
            <w:pPr>
              <w:rPr>
                <w:rFonts w:asciiTheme="minorHAnsi" w:hAnsiTheme="minorHAnsi"/>
                <w:sz w:val="22"/>
                <w:szCs w:val="22"/>
                <w:lang w:val="hr-HR"/>
              </w:rPr>
            </w:pPr>
          </w:p>
        </w:tc>
        <w:tc>
          <w:tcPr>
            <w:tcW w:w="2971" w:type="dxa"/>
            <w:shd w:val="clear" w:color="auto" w:fill="auto"/>
          </w:tcPr>
          <w:p w14:paraId="7FB00B92" w14:textId="77777777" w:rsidR="00214443" w:rsidRPr="00D368EF" w:rsidRDefault="00214443" w:rsidP="001C3BAA">
            <w:pPr>
              <w:rPr>
                <w:rFonts w:asciiTheme="minorHAnsi" w:hAnsiTheme="minorHAnsi"/>
                <w:sz w:val="22"/>
                <w:szCs w:val="22"/>
                <w:lang w:val="hr-HR"/>
              </w:rPr>
            </w:pPr>
          </w:p>
        </w:tc>
      </w:tr>
      <w:tr w:rsidR="003B574A" w:rsidRPr="00D368EF" w14:paraId="2578B6DC" w14:textId="77777777" w:rsidTr="001C3BAA">
        <w:tc>
          <w:tcPr>
            <w:tcW w:w="3485" w:type="dxa"/>
            <w:gridSpan w:val="2"/>
            <w:shd w:val="clear" w:color="auto" w:fill="DEEAF6" w:themeFill="accent1" w:themeFillTint="33"/>
          </w:tcPr>
          <w:p w14:paraId="106E9412" w14:textId="77777777" w:rsidR="00214443" w:rsidRPr="00D368EF" w:rsidRDefault="00214443" w:rsidP="001C3BAA">
            <w:pPr>
              <w:jc w:val="right"/>
              <w:rPr>
                <w:rFonts w:asciiTheme="minorHAnsi" w:hAnsiTheme="minorHAnsi"/>
                <w:sz w:val="22"/>
                <w:szCs w:val="22"/>
                <w:lang w:val="hr-HR"/>
              </w:rPr>
            </w:pPr>
            <w:r w:rsidRPr="00D368EF">
              <w:rPr>
                <w:rFonts w:asciiTheme="minorHAnsi" w:hAnsiTheme="minorHAnsi"/>
                <w:sz w:val="22"/>
                <w:szCs w:val="22"/>
                <w:lang w:val="hr-HR"/>
              </w:rPr>
              <w:t>Ukupan broj čestica</w:t>
            </w:r>
          </w:p>
        </w:tc>
        <w:tc>
          <w:tcPr>
            <w:tcW w:w="4136" w:type="dxa"/>
            <w:shd w:val="clear" w:color="auto" w:fill="DEEAF6" w:themeFill="accent1" w:themeFillTint="33"/>
            <w:vAlign w:val="center"/>
          </w:tcPr>
          <w:p w14:paraId="7D33278A" w14:textId="68622085" w:rsidR="00214443" w:rsidRPr="00D368EF" w:rsidRDefault="002F54E2" w:rsidP="001C3BAA">
            <w:pPr>
              <w:jc w:val="center"/>
              <w:rPr>
                <w:rFonts w:asciiTheme="minorHAnsi" w:hAnsiTheme="minorHAnsi"/>
                <w:sz w:val="22"/>
                <w:szCs w:val="22"/>
                <w:lang w:val="hr-HR"/>
              </w:rPr>
            </w:pPr>
            <w:r w:rsidRPr="00D368EF">
              <w:rPr>
                <w:rFonts w:asciiTheme="minorHAnsi" w:hAnsiTheme="minorHAnsi"/>
                <w:b/>
                <w:sz w:val="22"/>
                <w:szCs w:val="22"/>
                <w:lang w:val="hr-HR"/>
              </w:rPr>
              <w:t>192</w:t>
            </w:r>
            <w:r w:rsidR="00214443" w:rsidRPr="00D368EF">
              <w:rPr>
                <w:rFonts w:asciiTheme="minorHAnsi" w:hAnsiTheme="minorHAnsi"/>
                <w:b/>
                <w:sz w:val="22"/>
                <w:szCs w:val="22"/>
                <w:lang w:val="hr-HR"/>
              </w:rPr>
              <w:t xml:space="preserve"> (</w:t>
            </w:r>
            <w:r w:rsidR="00214443" w:rsidRPr="00D368EF">
              <w:rPr>
                <w:rFonts w:asciiTheme="minorHAnsi" w:hAnsiTheme="minorHAnsi"/>
                <w:b/>
                <w:sz w:val="22"/>
                <w:szCs w:val="22"/>
                <w:u w:val="single"/>
                <w:lang w:val="hr-HR"/>
              </w:rPr>
              <w:t>16</w:t>
            </w:r>
            <w:r w:rsidR="000B2B8D" w:rsidRPr="00D368EF">
              <w:rPr>
                <w:rFonts w:asciiTheme="minorHAnsi" w:hAnsiTheme="minorHAnsi"/>
                <w:b/>
                <w:sz w:val="22"/>
                <w:szCs w:val="22"/>
                <w:u w:val="single"/>
                <w:lang w:val="hr-HR"/>
              </w:rPr>
              <w:t>7</w:t>
            </w:r>
            <w:r w:rsidR="00214443" w:rsidRPr="00D368EF">
              <w:rPr>
                <w:rFonts w:asciiTheme="minorHAnsi" w:hAnsiTheme="minorHAnsi"/>
                <w:b/>
                <w:sz w:val="22"/>
                <w:szCs w:val="22"/>
                <w:lang w:val="hr-HR"/>
              </w:rPr>
              <w:t>)</w:t>
            </w:r>
          </w:p>
        </w:tc>
        <w:tc>
          <w:tcPr>
            <w:tcW w:w="3913" w:type="dxa"/>
            <w:shd w:val="clear" w:color="auto" w:fill="DEEAF6" w:themeFill="accent1" w:themeFillTint="33"/>
            <w:vAlign w:val="center"/>
          </w:tcPr>
          <w:p w14:paraId="2E80D165" w14:textId="181B4A65" w:rsidR="00214443" w:rsidRPr="00D368EF" w:rsidRDefault="00214443" w:rsidP="001C3BAA">
            <w:pPr>
              <w:jc w:val="center"/>
              <w:rPr>
                <w:rFonts w:asciiTheme="minorHAnsi" w:hAnsiTheme="minorHAnsi"/>
                <w:sz w:val="22"/>
                <w:szCs w:val="22"/>
                <w:lang w:val="hr-HR"/>
              </w:rPr>
            </w:pPr>
            <w:r w:rsidRPr="00D368EF">
              <w:rPr>
                <w:rFonts w:asciiTheme="minorHAnsi" w:hAnsiTheme="minorHAnsi"/>
                <w:b/>
                <w:sz w:val="22"/>
                <w:szCs w:val="22"/>
                <w:lang w:val="hr-HR"/>
              </w:rPr>
              <w:t>19</w:t>
            </w:r>
            <w:r w:rsidR="00A94CBF" w:rsidRPr="00D368EF">
              <w:rPr>
                <w:rFonts w:asciiTheme="minorHAnsi" w:hAnsiTheme="minorHAnsi"/>
                <w:b/>
                <w:sz w:val="22"/>
                <w:szCs w:val="22"/>
                <w:lang w:val="hr-HR"/>
              </w:rPr>
              <w:t>2</w:t>
            </w:r>
            <w:r w:rsidRPr="00D368EF">
              <w:rPr>
                <w:rFonts w:asciiTheme="minorHAnsi" w:hAnsiTheme="minorHAnsi"/>
                <w:b/>
                <w:sz w:val="22"/>
                <w:szCs w:val="22"/>
                <w:lang w:val="hr-HR"/>
              </w:rPr>
              <w:t xml:space="preserve"> (</w:t>
            </w:r>
            <w:r w:rsidR="00A94CBF" w:rsidRPr="00D368EF">
              <w:rPr>
                <w:rFonts w:asciiTheme="minorHAnsi" w:hAnsiTheme="minorHAnsi"/>
                <w:b/>
                <w:sz w:val="22"/>
                <w:szCs w:val="22"/>
                <w:u w:val="single"/>
                <w:lang w:val="hr-HR"/>
              </w:rPr>
              <w:t>167</w:t>
            </w:r>
            <w:r w:rsidRPr="00D368EF">
              <w:rPr>
                <w:rFonts w:asciiTheme="minorHAnsi" w:hAnsiTheme="minorHAnsi"/>
                <w:b/>
                <w:sz w:val="22"/>
                <w:szCs w:val="22"/>
                <w:lang w:val="hr-HR"/>
              </w:rPr>
              <w:t>)</w:t>
            </w:r>
          </w:p>
        </w:tc>
        <w:tc>
          <w:tcPr>
            <w:tcW w:w="2971" w:type="dxa"/>
            <w:shd w:val="clear" w:color="auto" w:fill="DEEAF6" w:themeFill="accent1" w:themeFillTint="33"/>
            <w:vAlign w:val="center"/>
          </w:tcPr>
          <w:p w14:paraId="1EEDD7B3" w14:textId="5F003B6C" w:rsidR="00214443" w:rsidRPr="00D368EF" w:rsidRDefault="00214443" w:rsidP="001C3BAA">
            <w:pPr>
              <w:jc w:val="center"/>
              <w:rPr>
                <w:rFonts w:asciiTheme="minorHAnsi" w:hAnsiTheme="minorHAnsi"/>
                <w:b/>
                <w:sz w:val="22"/>
                <w:szCs w:val="22"/>
                <w:u w:val="single"/>
                <w:lang w:val="hr-HR"/>
              </w:rPr>
            </w:pPr>
            <w:r w:rsidRPr="00D368EF">
              <w:rPr>
                <w:rFonts w:asciiTheme="minorHAnsi" w:hAnsiTheme="minorHAnsi"/>
                <w:b/>
                <w:sz w:val="22"/>
                <w:szCs w:val="22"/>
                <w:lang w:val="hr-HR"/>
              </w:rPr>
              <w:t>6</w:t>
            </w:r>
            <w:r w:rsidR="00A94CBF" w:rsidRPr="00D368EF">
              <w:rPr>
                <w:rFonts w:asciiTheme="minorHAnsi" w:hAnsiTheme="minorHAnsi"/>
                <w:b/>
                <w:sz w:val="22"/>
                <w:szCs w:val="22"/>
                <w:lang w:val="hr-HR"/>
              </w:rPr>
              <w:t>5</w:t>
            </w:r>
            <w:r w:rsidRPr="00D368EF">
              <w:rPr>
                <w:rFonts w:asciiTheme="minorHAnsi" w:hAnsiTheme="minorHAnsi"/>
                <w:b/>
                <w:sz w:val="22"/>
                <w:szCs w:val="22"/>
                <w:lang w:val="hr-HR"/>
              </w:rPr>
              <w:t xml:space="preserve"> </w:t>
            </w:r>
            <w:r w:rsidRPr="00D368EF">
              <w:rPr>
                <w:rFonts w:asciiTheme="minorHAnsi" w:hAnsiTheme="minorHAnsi"/>
                <w:b/>
                <w:sz w:val="22"/>
                <w:szCs w:val="22"/>
                <w:u w:val="single"/>
                <w:lang w:val="hr-HR"/>
              </w:rPr>
              <w:t>(54)</w:t>
            </w:r>
          </w:p>
        </w:tc>
      </w:tr>
    </w:tbl>
    <w:p w14:paraId="32FECE44" w14:textId="743BD7EC" w:rsidR="00E65538" w:rsidRPr="00D368EF" w:rsidRDefault="00E65538" w:rsidP="00B73E0B">
      <w:pPr>
        <w:spacing w:line="360" w:lineRule="auto"/>
        <w:jc w:val="both"/>
        <w:rPr>
          <w:rFonts w:asciiTheme="minorHAnsi" w:hAnsiTheme="minorHAnsi"/>
          <w:b/>
          <w:noProof/>
          <w:sz w:val="22"/>
          <w:szCs w:val="22"/>
          <w:lang w:val="hr-HR"/>
        </w:rPr>
        <w:sectPr w:rsidR="00E65538" w:rsidRPr="00D368EF" w:rsidSect="00E65538">
          <w:pgSz w:w="16840" w:h="11900" w:orient="landscape"/>
          <w:pgMar w:top="1417" w:right="1417" w:bottom="1417" w:left="1134" w:header="708" w:footer="708" w:gutter="0"/>
          <w:cols w:space="708"/>
          <w:docGrid w:linePitch="360"/>
        </w:sectPr>
      </w:pPr>
    </w:p>
    <w:p w14:paraId="4FE76C28" w14:textId="77777777" w:rsidR="00E65538" w:rsidRPr="00D368EF" w:rsidRDefault="00E65538" w:rsidP="00B73E0B">
      <w:pPr>
        <w:spacing w:line="360" w:lineRule="auto"/>
        <w:jc w:val="both"/>
        <w:rPr>
          <w:rFonts w:asciiTheme="minorHAnsi" w:hAnsiTheme="minorHAnsi"/>
          <w:b/>
          <w:noProof/>
          <w:sz w:val="22"/>
          <w:szCs w:val="22"/>
          <w:lang w:val="hr-HR"/>
        </w:rPr>
      </w:pPr>
    </w:p>
    <w:p w14:paraId="537AB147" w14:textId="22625FB8" w:rsidR="00E65538" w:rsidRPr="00D368EF" w:rsidRDefault="00E65538" w:rsidP="00B73E0B">
      <w:pPr>
        <w:spacing w:line="360" w:lineRule="auto"/>
        <w:jc w:val="both"/>
        <w:rPr>
          <w:rFonts w:asciiTheme="minorHAnsi" w:hAnsiTheme="minorHAnsi"/>
          <w:b/>
          <w:noProof/>
          <w:sz w:val="22"/>
          <w:szCs w:val="22"/>
          <w:u w:val="single"/>
          <w:lang w:val="hr-HR"/>
        </w:rPr>
      </w:pPr>
      <w:r w:rsidRPr="00D368EF">
        <w:rPr>
          <w:rFonts w:asciiTheme="minorHAnsi" w:hAnsiTheme="minorHAnsi"/>
          <w:b/>
          <w:noProof/>
          <w:sz w:val="22"/>
          <w:szCs w:val="22"/>
          <w:u w:val="single"/>
          <w:lang w:val="hr-HR"/>
        </w:rPr>
        <w:t>Opis instrumenata predistraživanja</w:t>
      </w:r>
    </w:p>
    <w:p w14:paraId="2CF732BE" w14:textId="77777777" w:rsidR="00E65538" w:rsidRPr="00D368EF" w:rsidRDefault="00E65538" w:rsidP="00B73E0B">
      <w:pPr>
        <w:spacing w:line="360" w:lineRule="auto"/>
        <w:jc w:val="both"/>
        <w:rPr>
          <w:rFonts w:asciiTheme="minorHAnsi" w:hAnsiTheme="minorHAnsi"/>
          <w:b/>
          <w:noProof/>
          <w:sz w:val="22"/>
          <w:szCs w:val="22"/>
          <w:lang w:val="hr-HR"/>
        </w:rPr>
      </w:pPr>
    </w:p>
    <w:p w14:paraId="42EB0F4A" w14:textId="7EAA1938" w:rsidR="00D119D0" w:rsidRPr="00D368EF" w:rsidRDefault="00092DB8" w:rsidP="00B73E0B">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 xml:space="preserve">1. </w:t>
      </w:r>
      <w:r w:rsidR="00D119D0" w:rsidRPr="00D368EF">
        <w:rPr>
          <w:rFonts w:asciiTheme="minorHAnsi" w:hAnsiTheme="minorHAnsi"/>
          <w:b/>
          <w:noProof/>
          <w:sz w:val="22"/>
          <w:szCs w:val="22"/>
          <w:lang w:val="hr-HR"/>
        </w:rPr>
        <w:t>Upitnik sociodemografskih obilježja</w:t>
      </w:r>
      <w:r w:rsidRPr="00D368EF">
        <w:rPr>
          <w:rFonts w:asciiTheme="minorHAnsi" w:hAnsiTheme="minorHAnsi"/>
          <w:b/>
          <w:noProof/>
          <w:sz w:val="22"/>
          <w:szCs w:val="22"/>
          <w:lang w:val="hr-HR"/>
        </w:rPr>
        <w:t xml:space="preserve"> (USDO)</w:t>
      </w:r>
    </w:p>
    <w:p w14:paraId="258795B8" w14:textId="6743DE5C" w:rsidR="00D119D0" w:rsidRPr="00D368EF" w:rsidRDefault="00D119D0"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Ovaj upitnik </w:t>
      </w:r>
      <w:r w:rsidR="00092DB8" w:rsidRPr="00D368EF">
        <w:rPr>
          <w:rFonts w:asciiTheme="minorHAnsi" w:hAnsiTheme="minorHAnsi"/>
          <w:noProof/>
          <w:sz w:val="22"/>
          <w:szCs w:val="22"/>
          <w:lang w:val="hr-HR"/>
        </w:rPr>
        <w:t>sadrži</w:t>
      </w:r>
      <w:r w:rsidRPr="00D368EF">
        <w:rPr>
          <w:rFonts w:asciiTheme="minorHAnsi" w:hAnsiTheme="minorHAnsi"/>
          <w:noProof/>
          <w:sz w:val="22"/>
          <w:szCs w:val="22"/>
          <w:lang w:val="hr-HR"/>
        </w:rPr>
        <w:t xml:space="preserve"> 7 čestica kojima se ispituju osnovne informacije o sudionicima (mjesto u kojem žive, tko sve čini kućanstvo, formalni bračni status roditelj djeteta koje sudjeluje u istraživanju, podaci o roditeljima: dob, obrazovanje, radni status, razina mjesečnih prihoda majke i oca, stambeni status obitelji, doživljaj financijske situacije). Ovaj upitnik u predistraživanju popunjavat će i djeca i roditelji, a u glavnom istraživanju samo roditelji.</w:t>
      </w:r>
    </w:p>
    <w:p w14:paraId="5D8780B8" w14:textId="77777777" w:rsidR="00D119D0" w:rsidRPr="00D368EF" w:rsidRDefault="00D119D0" w:rsidP="00B73E0B">
      <w:pPr>
        <w:pStyle w:val="Odlomakpopisa"/>
        <w:spacing w:after="0" w:line="360" w:lineRule="auto"/>
        <w:jc w:val="both"/>
        <w:rPr>
          <w:rFonts w:asciiTheme="minorHAnsi" w:hAnsiTheme="minorHAnsi"/>
          <w:noProof/>
        </w:rPr>
      </w:pPr>
    </w:p>
    <w:p w14:paraId="30AE0B9C" w14:textId="596DB02D" w:rsidR="00F109A3" w:rsidRPr="00D368EF" w:rsidRDefault="00D119D0" w:rsidP="00D239C8">
      <w:pPr>
        <w:pStyle w:val="Odlomakpopisa"/>
        <w:numPr>
          <w:ilvl w:val="0"/>
          <w:numId w:val="14"/>
        </w:numPr>
        <w:spacing w:line="360" w:lineRule="auto"/>
        <w:ind w:left="284" w:hanging="284"/>
        <w:jc w:val="both"/>
        <w:rPr>
          <w:rFonts w:asciiTheme="minorHAnsi" w:hAnsiTheme="minorHAnsi"/>
          <w:noProof/>
        </w:rPr>
      </w:pPr>
      <w:r w:rsidRPr="00D368EF">
        <w:rPr>
          <w:rFonts w:asciiTheme="minorHAnsi" w:hAnsiTheme="minorHAnsi"/>
          <w:b/>
          <w:noProof/>
        </w:rPr>
        <w:t>Lista za procjenu razvojnih ri</w:t>
      </w:r>
      <w:r w:rsidR="00AB51D2" w:rsidRPr="00D368EF">
        <w:rPr>
          <w:rFonts w:asciiTheme="minorHAnsi" w:hAnsiTheme="minorHAnsi"/>
          <w:b/>
          <w:noProof/>
        </w:rPr>
        <w:t>zika djeteta</w:t>
      </w:r>
      <w:r w:rsidR="0083011E" w:rsidRPr="00D368EF">
        <w:rPr>
          <w:rFonts w:asciiTheme="minorHAnsi" w:hAnsiTheme="minorHAnsi"/>
          <w:noProof/>
        </w:rPr>
        <w:t xml:space="preserve"> </w:t>
      </w:r>
      <w:r w:rsidR="0083011E" w:rsidRPr="00D368EF">
        <w:rPr>
          <w:rFonts w:asciiTheme="minorHAnsi" w:hAnsiTheme="minorHAnsi"/>
          <w:b/>
          <w:noProof/>
        </w:rPr>
        <w:t>(LPRRD)</w:t>
      </w:r>
      <w:r w:rsidR="0083011E" w:rsidRPr="00D368EF">
        <w:rPr>
          <w:rFonts w:asciiTheme="minorHAnsi" w:hAnsiTheme="minorHAnsi"/>
          <w:noProof/>
        </w:rPr>
        <w:t xml:space="preserve"> (Ajduković, Ajduković, Sladović Franz i Laklija, 2014</w:t>
      </w:r>
      <w:r w:rsidR="00AB51D2" w:rsidRPr="00D368EF">
        <w:rPr>
          <w:rFonts w:asciiTheme="minorHAnsi" w:hAnsiTheme="minorHAnsi"/>
          <w:noProof/>
        </w:rPr>
        <w:t>)</w:t>
      </w:r>
    </w:p>
    <w:p w14:paraId="5E0B6772" w14:textId="5E29DE90" w:rsidR="0083011E" w:rsidRPr="00D368EF" w:rsidRDefault="00117A6A"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Lista za procjenu razvojnih rizika djeteta kreirana je u sklopu projekta „Jačanje kapaciteta sustava socijalne skrbi za provođenje mjere za zaštitu prava i dobrobiti djeteta u nadležnosti centra za socijalnu skrb, koji je omogućio UNICEF-ov ured za Hrvatsku, u suradnji s misnistarstvom nadležnim za socijalnu skrb. Jedna od ciljeva projekta bilo je pružanje stručne podrške stručnjacima sustava socijalne skrbi u daljnjem razvoju konceptualizacije i operacionalizacije mjera stručne pomoći </w:t>
      </w:r>
      <w:r w:rsidR="0083011E" w:rsidRPr="00D368EF">
        <w:rPr>
          <w:rFonts w:asciiTheme="minorHAnsi" w:hAnsiTheme="minorHAnsi"/>
          <w:noProof/>
          <w:sz w:val="22"/>
          <w:szCs w:val="22"/>
          <w:lang w:val="hr-HR"/>
        </w:rPr>
        <w:t xml:space="preserve">roditeljima za zaštitu dobrobiti djece.  Jedna od aktivnosti kojima se nastojala pružiti podrška stručnjacima jest izrada instrumenata za procjenu ugroženosti dobrobiti djece u obiteljima. </w:t>
      </w:r>
    </w:p>
    <w:p w14:paraId="712E05E3" w14:textId="0DA4B6A6" w:rsidR="0083011E" w:rsidRPr="00D368EF" w:rsidRDefault="0083011E" w:rsidP="00B73E0B">
      <w:pPr>
        <w:pStyle w:val="Odlomakpopisa"/>
        <w:spacing w:after="0" w:line="360" w:lineRule="auto"/>
        <w:jc w:val="both"/>
        <w:rPr>
          <w:rFonts w:asciiTheme="minorHAnsi" w:hAnsiTheme="minorHAnsi"/>
          <w:noProof/>
        </w:rPr>
      </w:pPr>
    </w:p>
    <w:p w14:paraId="73D86F30" w14:textId="643B200B" w:rsidR="00D119D0" w:rsidRPr="00D368EF" w:rsidRDefault="002C4B94"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sklopu projekta, izrađ</w:t>
      </w:r>
      <w:r w:rsidR="0083011E" w:rsidRPr="00D368EF">
        <w:rPr>
          <w:rFonts w:asciiTheme="minorHAnsi" w:hAnsiTheme="minorHAnsi"/>
          <w:noProof/>
          <w:sz w:val="22"/>
          <w:szCs w:val="22"/>
          <w:lang w:val="hr-HR"/>
        </w:rPr>
        <w:t>ena su dva instrumenta -  Lista za procjenu sigurnosti djeteta i Lista za procjenu razvojnih rizika djeteta. Prva lista upotrebljava se u slučaju procjene da je sigurnost djeteta u obitelji ugrožena i da je potrebno izdvajanje. U ostalim slučajevima, kada sigurnost djeteta nije ugrožena, koristi se Lista za procjenu razvojnih rizika djeteta.</w:t>
      </w:r>
      <w:r w:rsidRPr="00D368EF">
        <w:rPr>
          <w:rFonts w:asciiTheme="minorHAnsi" w:hAnsiTheme="minorHAnsi"/>
          <w:noProof/>
          <w:sz w:val="22"/>
          <w:szCs w:val="22"/>
          <w:lang w:val="hr-HR"/>
        </w:rPr>
        <w:t xml:space="preserve"> N</w:t>
      </w:r>
      <w:r w:rsidR="0083011E" w:rsidRPr="00D368EF">
        <w:rPr>
          <w:rFonts w:asciiTheme="minorHAnsi" w:hAnsiTheme="minorHAnsi"/>
          <w:noProof/>
          <w:sz w:val="22"/>
          <w:szCs w:val="22"/>
          <w:lang w:val="hr-HR"/>
        </w:rPr>
        <w:t>astala je na temelju saznanja iz literautre, te provedenih 7 fokusnih grupa sa stručnjacima centara za socij</w:t>
      </w:r>
      <w:r w:rsidRPr="00D368EF">
        <w:rPr>
          <w:rFonts w:asciiTheme="minorHAnsi" w:hAnsiTheme="minorHAnsi"/>
          <w:noProof/>
          <w:sz w:val="22"/>
          <w:szCs w:val="22"/>
          <w:lang w:val="hr-HR"/>
        </w:rPr>
        <w:t>a</w:t>
      </w:r>
      <w:r w:rsidR="0083011E" w:rsidRPr="00D368EF">
        <w:rPr>
          <w:rFonts w:asciiTheme="minorHAnsi" w:hAnsiTheme="minorHAnsi"/>
          <w:noProof/>
          <w:sz w:val="22"/>
          <w:szCs w:val="22"/>
          <w:lang w:val="hr-HR"/>
        </w:rPr>
        <w:t xml:space="preserve">lnu skrb (65 stručnjaka iz 43 centara za socijalnu skrb) (Ajduković, 2015). </w:t>
      </w:r>
      <w:r w:rsidRPr="00D368EF">
        <w:rPr>
          <w:rFonts w:asciiTheme="minorHAnsi" w:hAnsiTheme="minorHAnsi"/>
          <w:noProof/>
          <w:sz w:val="22"/>
          <w:szCs w:val="22"/>
          <w:lang w:val="hr-HR"/>
        </w:rPr>
        <w:t xml:space="preserve"> S</w:t>
      </w:r>
      <w:r w:rsidR="00D119D0" w:rsidRPr="00D368EF">
        <w:rPr>
          <w:rFonts w:asciiTheme="minorHAnsi" w:hAnsiTheme="minorHAnsi"/>
          <w:noProof/>
          <w:sz w:val="22"/>
          <w:szCs w:val="22"/>
          <w:lang w:val="hr-HR"/>
        </w:rPr>
        <w:t xml:space="preserve">astoji </w:t>
      </w:r>
      <w:r w:rsidR="0083011E" w:rsidRPr="00D368EF">
        <w:rPr>
          <w:rFonts w:asciiTheme="minorHAnsi" w:hAnsiTheme="minorHAnsi"/>
          <w:noProof/>
          <w:sz w:val="22"/>
          <w:szCs w:val="22"/>
          <w:lang w:val="hr-HR"/>
        </w:rPr>
        <w:t xml:space="preserve">se </w:t>
      </w:r>
      <w:r w:rsidR="00D119D0" w:rsidRPr="00D368EF">
        <w:rPr>
          <w:rFonts w:asciiTheme="minorHAnsi" w:hAnsiTheme="minorHAnsi"/>
          <w:noProof/>
          <w:sz w:val="22"/>
          <w:szCs w:val="22"/>
          <w:lang w:val="hr-HR"/>
        </w:rPr>
        <w:t>od dva indeksa:</w:t>
      </w:r>
    </w:p>
    <w:p w14:paraId="4B493D82" w14:textId="77777777" w:rsidR="002C4B94" w:rsidRPr="00D368EF" w:rsidRDefault="002C4B94" w:rsidP="00B73E0B">
      <w:pPr>
        <w:spacing w:line="360" w:lineRule="auto"/>
        <w:jc w:val="both"/>
        <w:rPr>
          <w:rFonts w:asciiTheme="minorHAnsi" w:hAnsiTheme="minorHAnsi"/>
          <w:noProof/>
          <w:sz w:val="22"/>
          <w:szCs w:val="22"/>
          <w:lang w:val="hr-HR"/>
        </w:rPr>
      </w:pPr>
    </w:p>
    <w:p w14:paraId="71609071" w14:textId="5122BD95" w:rsidR="00C77568" w:rsidRPr="00D368EF" w:rsidRDefault="00D119D0" w:rsidP="00D239C8">
      <w:pPr>
        <w:pStyle w:val="Odlomakpopisa"/>
        <w:numPr>
          <w:ilvl w:val="0"/>
          <w:numId w:val="3"/>
        </w:numPr>
        <w:spacing w:after="0" w:line="360" w:lineRule="auto"/>
        <w:jc w:val="both"/>
        <w:rPr>
          <w:rFonts w:asciiTheme="minorHAnsi" w:hAnsiTheme="minorHAnsi"/>
          <w:noProof/>
        </w:rPr>
      </w:pPr>
      <w:r w:rsidRPr="00D368EF">
        <w:rPr>
          <w:rFonts w:asciiTheme="minorHAnsi" w:hAnsiTheme="minorHAnsi"/>
          <w:b/>
          <w:noProof/>
        </w:rPr>
        <w:t>čimbenika rizika povezanih s o</w:t>
      </w:r>
      <w:r w:rsidR="0083011E" w:rsidRPr="00D368EF">
        <w:rPr>
          <w:rFonts w:asciiTheme="minorHAnsi" w:hAnsiTheme="minorHAnsi"/>
          <w:b/>
          <w:noProof/>
        </w:rPr>
        <w:t>bilježjima roditelja i obitelji</w:t>
      </w:r>
      <w:r w:rsidR="0083011E" w:rsidRPr="00D368EF">
        <w:rPr>
          <w:rFonts w:asciiTheme="minorHAnsi" w:hAnsiTheme="minorHAnsi"/>
          <w:noProof/>
        </w:rPr>
        <w:t xml:space="preserve"> - sas</w:t>
      </w:r>
      <w:r w:rsidRPr="00D368EF">
        <w:rPr>
          <w:rFonts w:asciiTheme="minorHAnsi" w:hAnsiTheme="minorHAnsi"/>
          <w:noProof/>
        </w:rPr>
        <w:t>toji se od 20 okolnosti</w:t>
      </w:r>
      <w:r w:rsidR="00C77568" w:rsidRPr="00D368EF">
        <w:rPr>
          <w:rFonts w:asciiTheme="minorHAnsi" w:hAnsiTheme="minorHAnsi"/>
          <w:noProof/>
        </w:rPr>
        <w:t xml:space="preserve"> koji se odnose na obilježja obitelji (primjerice siromaštvo, izostanak podrške proširene obitelji/rodbine/prijatelja (materijalne, emocionalne, organizacijske) te obilježja roditelja (primjerice izražene emocionalne i psihičke poteškoće roditelja, neodgovarajući stil života roditelja, nezadovoljavanje osnovnih potreba djeteta, nasilni odnos među roditeljima, nerazumijevanje razvojnih potreba djece, neprihvaćanje odgovornosti za roditeljstvo, , manipulacija djetetom i sl). . Na listu je moguće dodati još neku okolnost, specifičnu za pojedinu obitelj.</w:t>
      </w:r>
    </w:p>
    <w:p w14:paraId="4EE513B7" w14:textId="37EB98EC" w:rsidR="00C77568" w:rsidRPr="00D368EF" w:rsidRDefault="00D119D0" w:rsidP="00D239C8">
      <w:pPr>
        <w:pStyle w:val="Odlomakpopisa"/>
        <w:numPr>
          <w:ilvl w:val="0"/>
          <w:numId w:val="3"/>
        </w:numPr>
        <w:spacing w:after="0" w:line="360" w:lineRule="auto"/>
        <w:jc w:val="both"/>
        <w:rPr>
          <w:rFonts w:asciiTheme="minorHAnsi" w:hAnsiTheme="minorHAnsi"/>
          <w:noProof/>
        </w:rPr>
      </w:pPr>
      <w:r w:rsidRPr="00D368EF">
        <w:rPr>
          <w:rFonts w:asciiTheme="minorHAnsi" w:hAnsiTheme="minorHAnsi"/>
          <w:b/>
          <w:noProof/>
        </w:rPr>
        <w:lastRenderedPageBreak/>
        <w:t>obilježja djeteta i nje</w:t>
      </w:r>
      <w:r w:rsidR="00C77568" w:rsidRPr="00D368EF">
        <w:rPr>
          <w:rFonts w:asciiTheme="minorHAnsi" w:hAnsiTheme="minorHAnsi"/>
          <w:b/>
          <w:noProof/>
        </w:rPr>
        <w:t xml:space="preserve">govog ponašanja kao pokazatelj </w:t>
      </w:r>
      <w:r w:rsidRPr="00D368EF">
        <w:rPr>
          <w:rFonts w:asciiTheme="minorHAnsi" w:hAnsiTheme="minorHAnsi"/>
          <w:b/>
          <w:noProof/>
        </w:rPr>
        <w:t>ugroženog razvoja i razvojnog rizika</w:t>
      </w:r>
      <w:r w:rsidRPr="00D368EF">
        <w:rPr>
          <w:rFonts w:asciiTheme="minorHAnsi" w:hAnsiTheme="minorHAnsi"/>
          <w:noProof/>
        </w:rPr>
        <w:t xml:space="preserve"> koja su prilagođena različitim razvojnim fazama i posebno se </w:t>
      </w:r>
      <w:r w:rsidR="0083011E" w:rsidRPr="00D368EF">
        <w:rPr>
          <w:rFonts w:asciiTheme="minorHAnsi" w:hAnsiTheme="minorHAnsi"/>
          <w:noProof/>
        </w:rPr>
        <w:t xml:space="preserve">procjenjuju za 4 razvojne faze: 1.) </w:t>
      </w:r>
      <w:r w:rsidRPr="00D368EF">
        <w:rPr>
          <w:rFonts w:asciiTheme="minorHAnsi" w:hAnsiTheme="minorHAnsi"/>
          <w:noProof/>
        </w:rPr>
        <w:t>djeca od rođenja do 3 godine</w:t>
      </w:r>
      <w:r w:rsidR="0083011E" w:rsidRPr="00D368EF">
        <w:rPr>
          <w:rFonts w:asciiTheme="minorHAnsi" w:hAnsiTheme="minorHAnsi"/>
          <w:noProof/>
        </w:rPr>
        <w:t xml:space="preserve">, 2.) </w:t>
      </w:r>
      <w:r w:rsidRPr="00D368EF">
        <w:rPr>
          <w:rFonts w:asciiTheme="minorHAnsi" w:hAnsiTheme="minorHAnsi"/>
          <w:noProof/>
        </w:rPr>
        <w:t>djeca od 3 do 5 godine</w:t>
      </w:r>
      <w:r w:rsidR="0083011E" w:rsidRPr="00D368EF">
        <w:rPr>
          <w:rFonts w:asciiTheme="minorHAnsi" w:hAnsiTheme="minorHAnsi"/>
          <w:noProof/>
        </w:rPr>
        <w:t xml:space="preserve">; 3.) </w:t>
      </w:r>
      <w:r w:rsidRPr="00D368EF">
        <w:rPr>
          <w:rFonts w:asciiTheme="minorHAnsi" w:hAnsiTheme="minorHAnsi"/>
          <w:noProof/>
        </w:rPr>
        <w:t>djeca od 6 do 12 godina</w:t>
      </w:r>
      <w:r w:rsidR="0083011E" w:rsidRPr="00D368EF">
        <w:rPr>
          <w:rFonts w:asciiTheme="minorHAnsi" w:hAnsiTheme="minorHAnsi"/>
          <w:noProof/>
        </w:rPr>
        <w:t>; 4.)</w:t>
      </w:r>
      <w:r w:rsidR="00C77568" w:rsidRPr="00D368EF">
        <w:rPr>
          <w:rFonts w:asciiTheme="minorHAnsi" w:hAnsiTheme="minorHAnsi"/>
          <w:noProof/>
        </w:rPr>
        <w:t xml:space="preserve"> </w:t>
      </w:r>
      <w:r w:rsidRPr="00D368EF">
        <w:rPr>
          <w:rFonts w:asciiTheme="minorHAnsi" w:hAnsiTheme="minorHAnsi"/>
          <w:noProof/>
        </w:rPr>
        <w:t>djeca od 13 do 18 godina.</w:t>
      </w:r>
      <w:r w:rsidR="00C77568" w:rsidRPr="00D368EF">
        <w:rPr>
          <w:rFonts w:asciiTheme="minorHAnsi" w:hAnsiTheme="minorHAnsi"/>
          <w:noProof/>
        </w:rPr>
        <w:t xml:space="preserve"> Za ovo istraživanje značajna je lista za procjenu rizika djeteta u dobi od 13 do 18 godina. Sastoji se od 17 čimbenika rizika (poput tjelesnog invaliditeta, internaliziranih i eksternalizirnih problema u ponašanju, problema u školi, pro</w:t>
      </w:r>
      <w:r w:rsidR="007651CE" w:rsidRPr="00D368EF">
        <w:rPr>
          <w:rFonts w:asciiTheme="minorHAnsi" w:hAnsiTheme="minorHAnsi"/>
          <w:noProof/>
        </w:rPr>
        <w:t>blema s vršnjacima i sl)</w:t>
      </w:r>
      <w:r w:rsidR="00C77568" w:rsidRPr="00D368EF">
        <w:rPr>
          <w:rFonts w:asciiTheme="minorHAnsi" w:hAnsiTheme="minorHAnsi"/>
          <w:noProof/>
        </w:rPr>
        <w:t>. Uz to, na listu je moguće dodati još neku okolnost, specifičnu za pojedino dijete.</w:t>
      </w:r>
    </w:p>
    <w:p w14:paraId="1293947D" w14:textId="77777777" w:rsidR="00D119D0" w:rsidRPr="00D368EF" w:rsidRDefault="00D119D0" w:rsidP="00B73E0B">
      <w:pPr>
        <w:spacing w:line="360" w:lineRule="auto"/>
        <w:jc w:val="both"/>
        <w:rPr>
          <w:rFonts w:asciiTheme="minorHAnsi" w:hAnsiTheme="minorHAnsi"/>
          <w:noProof/>
          <w:sz w:val="22"/>
          <w:szCs w:val="22"/>
          <w:lang w:val="hr-HR"/>
        </w:rPr>
      </w:pPr>
    </w:p>
    <w:p w14:paraId="70C0A677" w14:textId="7D100B98" w:rsidR="002C4B94" w:rsidRPr="00D368EF" w:rsidRDefault="002C4B94"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Z</w:t>
      </w:r>
      <w:r w:rsidR="00D119D0" w:rsidRPr="00D368EF">
        <w:rPr>
          <w:rFonts w:asciiTheme="minorHAnsi" w:hAnsiTheme="minorHAnsi"/>
          <w:noProof/>
          <w:sz w:val="22"/>
          <w:szCs w:val="22"/>
          <w:lang w:val="hr-HR"/>
        </w:rPr>
        <w:t>a svaki pojedini čimbenik</w:t>
      </w:r>
      <w:r w:rsidRPr="00D368EF">
        <w:rPr>
          <w:rFonts w:asciiTheme="minorHAnsi" w:hAnsiTheme="minorHAnsi"/>
          <w:noProof/>
          <w:sz w:val="22"/>
          <w:szCs w:val="22"/>
          <w:lang w:val="hr-HR"/>
        </w:rPr>
        <w:t>, razina rizika</w:t>
      </w:r>
      <w:r w:rsidR="00D119D0" w:rsidRPr="00D368EF">
        <w:rPr>
          <w:rFonts w:asciiTheme="minorHAnsi" w:hAnsiTheme="minorHAnsi"/>
          <w:noProof/>
          <w:sz w:val="22"/>
          <w:szCs w:val="22"/>
          <w:lang w:val="hr-HR"/>
        </w:rPr>
        <w:t xml:space="preserve"> procje</w:t>
      </w:r>
      <w:r w:rsidR="0083011E" w:rsidRPr="00D368EF">
        <w:rPr>
          <w:rFonts w:asciiTheme="minorHAnsi" w:hAnsiTheme="minorHAnsi"/>
          <w:noProof/>
          <w:sz w:val="22"/>
          <w:szCs w:val="22"/>
          <w:lang w:val="hr-HR"/>
        </w:rPr>
        <w:t>njuje se na skali od 4 stupnja:</w:t>
      </w:r>
      <w:r w:rsidRPr="00D368EF">
        <w:rPr>
          <w:rFonts w:asciiTheme="minorHAnsi" w:hAnsiTheme="minorHAnsi"/>
          <w:noProof/>
          <w:sz w:val="22"/>
          <w:szCs w:val="22"/>
          <w:lang w:val="hr-HR"/>
        </w:rPr>
        <w:t xml:space="preserve"> </w:t>
      </w:r>
      <w:r w:rsidR="00D119D0" w:rsidRPr="00D368EF">
        <w:rPr>
          <w:rFonts w:asciiTheme="minorHAnsi" w:hAnsiTheme="minorHAnsi"/>
          <w:noProof/>
          <w:sz w:val="22"/>
          <w:szCs w:val="22"/>
          <w:lang w:val="hr-HR"/>
        </w:rPr>
        <w:t>nije prisutan rizik</w:t>
      </w:r>
      <w:r w:rsidR="007651CE" w:rsidRPr="00D368EF">
        <w:rPr>
          <w:rFonts w:asciiTheme="minorHAnsi" w:hAnsiTheme="minorHAnsi"/>
          <w:noProof/>
          <w:sz w:val="22"/>
          <w:szCs w:val="22"/>
          <w:lang w:val="hr-HR"/>
        </w:rPr>
        <w:t xml:space="preserve">, </w:t>
      </w:r>
      <w:r w:rsidR="00D119D0" w:rsidRPr="00D368EF">
        <w:rPr>
          <w:rFonts w:asciiTheme="minorHAnsi" w:hAnsiTheme="minorHAnsi"/>
          <w:noProof/>
          <w:sz w:val="22"/>
          <w:szCs w:val="22"/>
          <w:lang w:val="hr-HR"/>
        </w:rPr>
        <w:t>niska razina rizika</w:t>
      </w:r>
      <w:r w:rsidR="007651CE" w:rsidRPr="00D368EF">
        <w:rPr>
          <w:rFonts w:asciiTheme="minorHAnsi" w:hAnsiTheme="minorHAnsi"/>
          <w:noProof/>
          <w:sz w:val="22"/>
          <w:szCs w:val="22"/>
          <w:lang w:val="hr-HR"/>
        </w:rPr>
        <w:t xml:space="preserve">, </w:t>
      </w:r>
      <w:r w:rsidR="00D119D0" w:rsidRPr="00D368EF">
        <w:rPr>
          <w:rFonts w:asciiTheme="minorHAnsi" w:hAnsiTheme="minorHAnsi"/>
          <w:noProof/>
          <w:sz w:val="22"/>
          <w:szCs w:val="22"/>
          <w:lang w:val="hr-HR"/>
        </w:rPr>
        <w:t>umjerena razina rizika</w:t>
      </w:r>
      <w:r w:rsidR="007651CE" w:rsidRPr="00D368EF">
        <w:rPr>
          <w:rFonts w:asciiTheme="minorHAnsi" w:hAnsiTheme="minorHAnsi"/>
          <w:noProof/>
          <w:sz w:val="22"/>
          <w:szCs w:val="22"/>
          <w:lang w:val="hr-HR"/>
        </w:rPr>
        <w:t>,</w:t>
      </w:r>
      <w:r w:rsidR="00176F48" w:rsidRPr="00D368EF">
        <w:rPr>
          <w:rFonts w:asciiTheme="minorHAnsi" w:hAnsiTheme="minorHAnsi"/>
          <w:noProof/>
          <w:sz w:val="22"/>
          <w:szCs w:val="22"/>
          <w:lang w:val="hr-HR"/>
        </w:rPr>
        <w:t xml:space="preserve"> </w:t>
      </w:r>
      <w:r w:rsidR="007651CE" w:rsidRPr="00D368EF">
        <w:rPr>
          <w:rFonts w:asciiTheme="minorHAnsi" w:hAnsiTheme="minorHAnsi"/>
          <w:noProof/>
          <w:sz w:val="22"/>
          <w:szCs w:val="22"/>
          <w:lang w:val="hr-HR"/>
        </w:rPr>
        <w:t>visoka razina rizika.</w:t>
      </w:r>
      <w:r w:rsidRPr="00D368EF">
        <w:rPr>
          <w:rFonts w:asciiTheme="minorHAnsi" w:hAnsiTheme="minorHAnsi"/>
          <w:noProof/>
          <w:sz w:val="22"/>
          <w:szCs w:val="22"/>
          <w:lang w:val="hr-HR"/>
        </w:rPr>
        <w:t xml:space="preserve"> </w:t>
      </w:r>
    </w:p>
    <w:p w14:paraId="250FA774" w14:textId="77777777" w:rsidR="002C4B94" w:rsidRPr="00D368EF" w:rsidRDefault="002C4B94" w:rsidP="00B73E0B">
      <w:pPr>
        <w:spacing w:line="360" w:lineRule="auto"/>
        <w:jc w:val="both"/>
        <w:rPr>
          <w:rFonts w:asciiTheme="minorHAnsi" w:hAnsiTheme="minorHAnsi"/>
          <w:noProof/>
          <w:sz w:val="22"/>
          <w:szCs w:val="22"/>
          <w:lang w:val="hr-HR"/>
        </w:rPr>
      </w:pPr>
    </w:p>
    <w:p w14:paraId="0C44AAB4" w14:textId="1EED6C3E" w:rsidR="007651CE" w:rsidRPr="00D368EF" w:rsidRDefault="002C4B94"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Pri procjeni ukupnog rezultata, r</w:t>
      </w:r>
      <w:r w:rsidR="007651CE" w:rsidRPr="00D368EF">
        <w:rPr>
          <w:rFonts w:asciiTheme="minorHAnsi" w:hAnsiTheme="minorHAnsi"/>
          <w:noProof/>
          <w:sz w:val="22"/>
          <w:szCs w:val="22"/>
          <w:lang w:val="hr-HR"/>
        </w:rPr>
        <w:t>azina rizika za obilježja obitelji te djeteta računa se odvojeno. Razina rizika zbog obiteljskih okolnosti i obilježja roditelja računa se na sljedeći način:</w:t>
      </w:r>
    </w:p>
    <w:p w14:paraId="64265538" w14:textId="2DA036DD" w:rsidR="007651CE" w:rsidRPr="00D368EF" w:rsidRDefault="007651CE" w:rsidP="00D239C8">
      <w:pPr>
        <w:pStyle w:val="Odlomakpopisa"/>
        <w:numPr>
          <w:ilvl w:val="0"/>
          <w:numId w:val="4"/>
        </w:numPr>
        <w:spacing w:after="0" w:line="360" w:lineRule="auto"/>
        <w:jc w:val="both"/>
        <w:rPr>
          <w:rFonts w:asciiTheme="minorHAnsi" w:hAnsiTheme="minorHAnsi"/>
          <w:noProof/>
        </w:rPr>
      </w:pPr>
      <w:r w:rsidRPr="00D368EF">
        <w:rPr>
          <w:rFonts w:asciiTheme="minorHAnsi" w:hAnsiTheme="minorHAnsi"/>
          <w:noProof/>
        </w:rPr>
        <w:t>Ne postoji razvojni rizik (0–5; niti jedna procjena nije 2 ili 3)</w:t>
      </w:r>
    </w:p>
    <w:p w14:paraId="19FC6CEF" w14:textId="77777777" w:rsidR="007651CE" w:rsidRPr="00D368EF" w:rsidRDefault="007651CE" w:rsidP="00D239C8">
      <w:pPr>
        <w:pStyle w:val="Odlomakpopisa"/>
        <w:numPr>
          <w:ilvl w:val="0"/>
          <w:numId w:val="4"/>
        </w:numPr>
        <w:spacing w:after="0" w:line="360" w:lineRule="auto"/>
        <w:jc w:val="both"/>
        <w:rPr>
          <w:rFonts w:asciiTheme="minorHAnsi" w:hAnsiTheme="minorHAnsi"/>
          <w:noProof/>
        </w:rPr>
      </w:pPr>
      <w:r w:rsidRPr="00D368EF">
        <w:rPr>
          <w:rFonts w:asciiTheme="minorHAnsi" w:hAnsiTheme="minorHAnsi"/>
          <w:noProof/>
        </w:rPr>
        <w:t>Postoji niska razina rizika (6–20; niti jedna pojedinačna procjena nije 3; procjene za čimbenike pod 4, 5, 7, 9, 10, 14 i 18 nisu 2 ili 3; ukoliko jesu, razina rizika ne može biti niska)</w:t>
      </w:r>
    </w:p>
    <w:p w14:paraId="32B55575" w14:textId="77777777" w:rsidR="007651CE" w:rsidRPr="00D368EF" w:rsidRDefault="007651CE" w:rsidP="00D239C8">
      <w:pPr>
        <w:pStyle w:val="Odlomakpopisa"/>
        <w:numPr>
          <w:ilvl w:val="0"/>
          <w:numId w:val="4"/>
        </w:numPr>
        <w:spacing w:after="0" w:line="360" w:lineRule="auto"/>
        <w:jc w:val="both"/>
        <w:rPr>
          <w:rFonts w:asciiTheme="minorHAnsi" w:hAnsiTheme="minorHAnsi"/>
          <w:noProof/>
        </w:rPr>
      </w:pPr>
      <w:r w:rsidRPr="00D368EF">
        <w:rPr>
          <w:rFonts w:asciiTheme="minorHAnsi" w:hAnsiTheme="minorHAnsi"/>
          <w:noProof/>
        </w:rPr>
        <w:t xml:space="preserve"> Postoji srednja razina rizika (21–39; procjene za čimbenike rizika pod 4, 5, 7, 9, 10, 14 i 18 su manje od 3; ukoliko je bilo koji od tih čimbenika procijenjen s 3, razina rizika je visoka)</w:t>
      </w:r>
    </w:p>
    <w:p w14:paraId="7FD9DFBE" w14:textId="34D6E253" w:rsidR="007651CE" w:rsidRPr="00D368EF" w:rsidRDefault="007651CE" w:rsidP="00D239C8">
      <w:pPr>
        <w:pStyle w:val="Odlomakpopisa"/>
        <w:numPr>
          <w:ilvl w:val="0"/>
          <w:numId w:val="4"/>
        </w:numPr>
        <w:spacing w:after="0" w:line="360" w:lineRule="auto"/>
        <w:jc w:val="both"/>
        <w:rPr>
          <w:rFonts w:asciiTheme="minorHAnsi" w:hAnsiTheme="minorHAnsi"/>
          <w:noProof/>
        </w:rPr>
      </w:pPr>
      <w:r w:rsidRPr="00D368EF">
        <w:rPr>
          <w:rFonts w:asciiTheme="minorHAnsi" w:hAnsiTheme="minorHAnsi"/>
          <w:noProof/>
        </w:rPr>
        <w:t>Postoji visoka razina rizika (40–60)</w:t>
      </w:r>
    </w:p>
    <w:p w14:paraId="3C33874E" w14:textId="7352E366" w:rsidR="007651CE" w:rsidRPr="00D368EF" w:rsidRDefault="007651CE" w:rsidP="00B73E0B">
      <w:pPr>
        <w:spacing w:line="360" w:lineRule="auto"/>
        <w:jc w:val="both"/>
        <w:rPr>
          <w:rFonts w:asciiTheme="minorHAnsi" w:hAnsiTheme="minorHAnsi"/>
          <w:noProof/>
          <w:sz w:val="22"/>
          <w:szCs w:val="22"/>
          <w:lang w:val="hr-HR"/>
        </w:rPr>
      </w:pPr>
    </w:p>
    <w:p w14:paraId="1D522B46" w14:textId="62D580C6" w:rsidR="007651CE" w:rsidRPr="00D368EF" w:rsidRDefault="002E2721"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Razina rizika vezano za obilježja djeteta i njegovog ponašanja (u dobi od 13 do 18 godina) računa se na sljedeći način:</w:t>
      </w:r>
    </w:p>
    <w:p w14:paraId="2C90B452" w14:textId="25C5BB48" w:rsidR="007651CE" w:rsidRPr="00D368EF" w:rsidRDefault="002E2721" w:rsidP="00D239C8">
      <w:pPr>
        <w:pStyle w:val="Odlomakpopisa"/>
        <w:numPr>
          <w:ilvl w:val="0"/>
          <w:numId w:val="5"/>
        </w:numPr>
        <w:spacing w:after="0" w:line="360" w:lineRule="auto"/>
        <w:jc w:val="both"/>
        <w:rPr>
          <w:rFonts w:asciiTheme="minorHAnsi" w:hAnsiTheme="minorHAnsi"/>
          <w:noProof/>
        </w:rPr>
      </w:pPr>
      <w:r w:rsidRPr="00D368EF">
        <w:rPr>
          <w:rFonts w:asciiTheme="minorHAnsi" w:hAnsiTheme="minorHAnsi"/>
          <w:noProof/>
        </w:rPr>
        <w:t>Ne postoji razvojni rizik (0-6; niti jedna procjena nije 2 ili 3)</w:t>
      </w:r>
    </w:p>
    <w:p w14:paraId="2DAE776C" w14:textId="5C3ABB63" w:rsidR="002E2721" w:rsidRPr="00D368EF" w:rsidRDefault="002E2721" w:rsidP="00D239C8">
      <w:pPr>
        <w:pStyle w:val="Odlomakpopisa"/>
        <w:numPr>
          <w:ilvl w:val="0"/>
          <w:numId w:val="5"/>
        </w:numPr>
        <w:spacing w:after="0" w:line="360" w:lineRule="auto"/>
        <w:jc w:val="both"/>
        <w:rPr>
          <w:rFonts w:asciiTheme="minorHAnsi" w:hAnsiTheme="minorHAnsi"/>
          <w:noProof/>
        </w:rPr>
      </w:pPr>
      <w:r w:rsidRPr="00D368EF">
        <w:rPr>
          <w:rFonts w:asciiTheme="minorHAnsi" w:hAnsiTheme="minorHAnsi"/>
          <w:noProof/>
        </w:rPr>
        <w:t>Postoji niska razina rizika (7 -17; niti jedna procjena nije 3; procjena čimbenika 4, 5, 9, 11,12, 13, 14 nsu 2 ili 3, ako jesu, razina rizik anije niska</w:t>
      </w:r>
      <w:r w:rsidR="00AF3116" w:rsidRPr="00D368EF">
        <w:rPr>
          <w:rFonts w:asciiTheme="minorHAnsi" w:hAnsiTheme="minorHAnsi"/>
          <w:noProof/>
        </w:rPr>
        <w:t>)</w:t>
      </w:r>
    </w:p>
    <w:p w14:paraId="57F496CF" w14:textId="77777777" w:rsidR="00AF3116" w:rsidRPr="00D368EF" w:rsidRDefault="00AF3116" w:rsidP="00D239C8">
      <w:pPr>
        <w:pStyle w:val="Odlomakpopisa"/>
        <w:numPr>
          <w:ilvl w:val="0"/>
          <w:numId w:val="5"/>
        </w:numPr>
        <w:spacing w:after="0" w:line="360" w:lineRule="auto"/>
        <w:jc w:val="both"/>
        <w:rPr>
          <w:rFonts w:asciiTheme="minorHAnsi" w:hAnsiTheme="minorHAnsi"/>
          <w:noProof/>
        </w:rPr>
      </w:pPr>
      <w:r w:rsidRPr="00D368EF">
        <w:rPr>
          <w:rFonts w:asciiTheme="minorHAnsi" w:hAnsiTheme="minorHAnsi"/>
          <w:noProof/>
        </w:rPr>
        <w:t>Postoji srednja razina rizika (17-29; procjene čimbenika 4, 5, 9, 11, 12, 13, 14 nisu 3; ukoliko jesu, razina rizika je visoka</w:t>
      </w:r>
    </w:p>
    <w:p w14:paraId="5433A5FF" w14:textId="1F62E76F" w:rsidR="00AF3116" w:rsidRPr="00D368EF" w:rsidRDefault="00AF3116" w:rsidP="00D239C8">
      <w:pPr>
        <w:pStyle w:val="Odlomakpopisa"/>
        <w:numPr>
          <w:ilvl w:val="0"/>
          <w:numId w:val="5"/>
        </w:numPr>
        <w:spacing w:after="0" w:line="360" w:lineRule="auto"/>
        <w:jc w:val="both"/>
        <w:rPr>
          <w:rFonts w:asciiTheme="minorHAnsi" w:hAnsiTheme="minorHAnsi"/>
          <w:noProof/>
        </w:rPr>
      </w:pPr>
      <w:r w:rsidRPr="00D368EF">
        <w:rPr>
          <w:rFonts w:asciiTheme="minorHAnsi" w:hAnsiTheme="minorHAnsi"/>
          <w:noProof/>
        </w:rPr>
        <w:t xml:space="preserve">Postoji visoka razina rizika (30 i više)                 </w:t>
      </w:r>
    </w:p>
    <w:p w14:paraId="34457DE9" w14:textId="10C6FBB9" w:rsidR="007651CE" w:rsidRPr="00D368EF" w:rsidRDefault="007651CE" w:rsidP="00B73E0B">
      <w:pPr>
        <w:spacing w:line="360" w:lineRule="auto"/>
        <w:jc w:val="both"/>
        <w:rPr>
          <w:rFonts w:asciiTheme="minorHAnsi" w:hAnsiTheme="minorHAnsi"/>
          <w:noProof/>
          <w:sz w:val="22"/>
          <w:szCs w:val="22"/>
          <w:lang w:val="hr-HR"/>
        </w:rPr>
      </w:pPr>
    </w:p>
    <w:p w14:paraId="56BB187A" w14:textId="50D7F0B0" w:rsidR="00CE1B21" w:rsidRPr="00D368EF" w:rsidRDefault="002100C5"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Ukoliko stručnjak</w:t>
      </w:r>
      <w:r w:rsidR="002C4B94" w:rsidRPr="00D368EF">
        <w:rPr>
          <w:rFonts w:asciiTheme="minorHAnsi" w:hAnsiTheme="minorHAnsi"/>
          <w:noProof/>
          <w:sz w:val="22"/>
          <w:szCs w:val="22"/>
          <w:lang w:val="hr-HR"/>
        </w:rPr>
        <w:t>, odnosno s</w:t>
      </w:r>
      <w:r w:rsidRPr="00D368EF">
        <w:rPr>
          <w:rFonts w:asciiTheme="minorHAnsi" w:hAnsiTheme="minorHAnsi"/>
          <w:noProof/>
          <w:sz w:val="22"/>
          <w:szCs w:val="22"/>
          <w:lang w:val="hr-HR"/>
        </w:rPr>
        <w:t>tručni tim procjeni da dobivena razina rizika ne reflektira stvarnu ocjenu, može koristiti obrazloženu diskrecijsku procjenu, odnosno, na temelju uvida u snage obitelji i / ili druge okolnosti, može sm</w:t>
      </w:r>
      <w:r w:rsidR="002C4B94" w:rsidRPr="00D368EF">
        <w:rPr>
          <w:rFonts w:asciiTheme="minorHAnsi" w:hAnsiTheme="minorHAnsi"/>
          <w:noProof/>
          <w:sz w:val="22"/>
          <w:szCs w:val="22"/>
          <w:lang w:val="hr-HR"/>
        </w:rPr>
        <w:t>a</w:t>
      </w:r>
      <w:r w:rsidRPr="00D368EF">
        <w:rPr>
          <w:rFonts w:asciiTheme="minorHAnsi" w:hAnsiTheme="minorHAnsi"/>
          <w:noProof/>
          <w:sz w:val="22"/>
          <w:szCs w:val="22"/>
          <w:lang w:val="hr-HR"/>
        </w:rPr>
        <w:t xml:space="preserve">njiti ili povećati razinu rizika za jednu razinu (više ili niže). </w:t>
      </w:r>
    </w:p>
    <w:p w14:paraId="45B0BA10" w14:textId="4EB58F8C" w:rsidR="00CE1B21" w:rsidRPr="00D368EF" w:rsidRDefault="00CE1B21"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Zaključna procjena treba se temeljiti na utvrđenom postojanju razvojnih rizika koji se odnose na o</w:t>
      </w:r>
      <w:r w:rsidR="002C4B94" w:rsidRPr="00D368EF">
        <w:rPr>
          <w:rFonts w:asciiTheme="minorHAnsi" w:hAnsiTheme="minorHAnsi"/>
          <w:noProof/>
          <w:sz w:val="22"/>
          <w:szCs w:val="22"/>
          <w:lang w:val="hr-HR"/>
        </w:rPr>
        <w:t>bilježja roditelja/</w:t>
      </w:r>
      <w:r w:rsidRPr="00D368EF">
        <w:rPr>
          <w:rFonts w:asciiTheme="minorHAnsi" w:hAnsiTheme="minorHAnsi"/>
          <w:noProof/>
          <w:sz w:val="22"/>
          <w:szCs w:val="22"/>
          <w:lang w:val="hr-HR"/>
        </w:rPr>
        <w:t>obitelji te</w:t>
      </w:r>
      <w:r w:rsidR="002C4B94"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obilježja ponašanja djeteta. Potrebno je odabrati broj ispred samo jednog mogućeg zaključka.</w:t>
      </w:r>
    </w:p>
    <w:p w14:paraId="0E2509B1" w14:textId="77777777" w:rsidR="00CE1B21" w:rsidRPr="00D368EF" w:rsidRDefault="00CE1B21" w:rsidP="00B73E0B">
      <w:pPr>
        <w:spacing w:line="360" w:lineRule="auto"/>
        <w:jc w:val="both"/>
        <w:rPr>
          <w:rFonts w:asciiTheme="minorHAnsi" w:hAnsiTheme="minorHAnsi"/>
          <w:noProof/>
          <w:sz w:val="22"/>
          <w:szCs w:val="22"/>
          <w:lang w:val="hr-HR"/>
        </w:rPr>
      </w:pPr>
    </w:p>
    <w:p w14:paraId="009A88F7" w14:textId="2650D8C9" w:rsidR="00CE1B21" w:rsidRPr="00D368EF" w:rsidRDefault="00CE1B21" w:rsidP="00B73E0B">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1. Bez rizika</w:t>
      </w:r>
      <w:r w:rsidRPr="00D368EF">
        <w:rPr>
          <w:rFonts w:asciiTheme="minorHAnsi" w:hAnsiTheme="minorHAnsi"/>
          <w:noProof/>
          <w:sz w:val="22"/>
          <w:szCs w:val="22"/>
          <w:lang w:val="hr-HR"/>
        </w:rPr>
        <w:t xml:space="preserve"> − dijete nije razvojno ugroženo.</w:t>
      </w:r>
      <w:r w:rsidR="002C4B94"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 xml:space="preserve">Prema trenutno dostupnim informacijama i aktualnoj situaciji, dijete je sada dobro i nije vjerojatno da će djetetov psihofizički i socijalni razvoj biti ugrožen ukoliko se ne promijene neke značajne okolnosti. </w:t>
      </w:r>
    </w:p>
    <w:p w14:paraId="2FC2711A" w14:textId="56E63D54" w:rsidR="00CE1B21" w:rsidRPr="00D368EF" w:rsidRDefault="00CE1B21" w:rsidP="00B73E0B">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2. Postoji niska razina rizika</w:t>
      </w:r>
      <w:r w:rsidRPr="00D368EF">
        <w:rPr>
          <w:rFonts w:asciiTheme="minorHAnsi" w:hAnsiTheme="minorHAnsi"/>
          <w:noProof/>
          <w:sz w:val="22"/>
          <w:szCs w:val="22"/>
          <w:lang w:val="hr-HR"/>
        </w:rPr>
        <w:t xml:space="preserve"> − dijete je potencijalno razvojno ugroženo. Prema trenutno dostupnim informacijama i aktualnoj situaciji, malo je vjerojatno da će djetetov psihofizički i socijalni razvoj biti ugrožen. Potrebne su intervencije usmjerene prema roditeljima/ obitelji ili/ i djetetu koje su na razini indicirane prevencije ili blažih mjera obiteljsko-pravne zaštite.</w:t>
      </w:r>
    </w:p>
    <w:p w14:paraId="7FB0611A" w14:textId="155E1F5F" w:rsidR="00CE1B21" w:rsidRPr="00D368EF" w:rsidRDefault="00CE1B21" w:rsidP="00B73E0B">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3. Postoji srednja razina rizika</w:t>
      </w:r>
      <w:r w:rsidRPr="00D368EF">
        <w:rPr>
          <w:rFonts w:asciiTheme="minorHAnsi" w:hAnsiTheme="minorHAnsi"/>
          <w:noProof/>
          <w:sz w:val="22"/>
          <w:szCs w:val="22"/>
          <w:lang w:val="hr-HR"/>
        </w:rPr>
        <w:t xml:space="preserve"> − dijete je razvojno ugroženo. Postoji jedna ili više značajnih okolnosti kod roditelja ili/ i u obitelji ili/ i kod samog djeteta koje ugrožavaju djetetov psihofizički i socijalni razvoj.Potrebne su intervencije i mjere obiteljsko-pravne zaštite koje će otkloniti ili umanjiti rizike i vjerojatnost razvojne štete po dijete. </w:t>
      </w:r>
    </w:p>
    <w:p w14:paraId="00BAE4DF" w14:textId="17CF4DE2" w:rsidR="00CE1B21" w:rsidRPr="00D368EF" w:rsidRDefault="00CE1B21" w:rsidP="00B73E0B">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4. Postoji visoka razina rizika</w:t>
      </w:r>
      <w:r w:rsidRPr="00D368EF">
        <w:rPr>
          <w:rFonts w:asciiTheme="minorHAnsi" w:hAnsiTheme="minorHAnsi"/>
          <w:noProof/>
          <w:sz w:val="22"/>
          <w:szCs w:val="22"/>
          <w:lang w:val="hr-HR"/>
        </w:rPr>
        <w:t xml:space="preserve"> − dijete je izrazito razvojno ugroženo.Postoji veći broj značajnih okolnosti srednjeg ili visokog intenziteta kod roditelja ili/ i u obitelji koje ugrožavaju djetetov psihofizički i socijalni razvoj. Prisutni su ponašajni i ostali znakovi da je razvoj djeteta srednje ili intenzivno ugrožen. Potrebne su intenzivne intervencije i mjere obiteljsko-pravne zaštite (moguć i prijedlog za oduzimanje prava roditeljima na stanovanje s djetetom) koje će žurno otkloniti ili umanjiti rizike razvojne štete po dijete. </w:t>
      </w:r>
    </w:p>
    <w:p w14:paraId="4DEAD885" w14:textId="37DF9738" w:rsidR="00D119D0" w:rsidRPr="00D368EF" w:rsidRDefault="00D119D0" w:rsidP="00B73E0B">
      <w:pPr>
        <w:spacing w:line="360" w:lineRule="auto"/>
        <w:jc w:val="both"/>
        <w:rPr>
          <w:rFonts w:asciiTheme="minorHAnsi" w:eastAsia="Calibri" w:hAnsiTheme="minorHAnsi"/>
          <w:noProof/>
          <w:sz w:val="22"/>
          <w:szCs w:val="22"/>
          <w:lang w:val="hr-HR" w:eastAsia="en-US"/>
        </w:rPr>
      </w:pPr>
    </w:p>
    <w:p w14:paraId="17B91F68" w14:textId="77777777" w:rsidR="00CE1B21" w:rsidRPr="00D368EF" w:rsidRDefault="00CE1B21" w:rsidP="00B73E0B">
      <w:pPr>
        <w:spacing w:line="360" w:lineRule="auto"/>
        <w:jc w:val="both"/>
        <w:rPr>
          <w:rFonts w:asciiTheme="minorHAnsi" w:hAnsiTheme="minorHAnsi"/>
          <w:noProof/>
          <w:sz w:val="22"/>
          <w:szCs w:val="22"/>
          <w:lang w:val="hr-HR"/>
        </w:rPr>
      </w:pPr>
    </w:p>
    <w:p w14:paraId="0E21C6B1" w14:textId="1FBA6091" w:rsidR="00D119D0" w:rsidRPr="00D368EF" w:rsidRDefault="00D119D0" w:rsidP="00D239C8">
      <w:pPr>
        <w:pStyle w:val="Odlomakpopisa"/>
        <w:numPr>
          <w:ilvl w:val="0"/>
          <w:numId w:val="3"/>
        </w:numPr>
        <w:spacing w:line="360" w:lineRule="auto"/>
        <w:ind w:left="284" w:hanging="284"/>
        <w:jc w:val="both"/>
        <w:rPr>
          <w:rFonts w:asciiTheme="minorHAnsi" w:hAnsiTheme="minorHAnsi"/>
          <w:noProof/>
        </w:rPr>
      </w:pPr>
      <w:r w:rsidRPr="00D368EF">
        <w:rPr>
          <w:rFonts w:asciiTheme="minorHAnsi" w:hAnsiTheme="minorHAnsi"/>
          <w:b/>
          <w:noProof/>
        </w:rPr>
        <w:t>Upitnik za procjenu otpornosti obitelji</w:t>
      </w:r>
      <w:r w:rsidRPr="00D368EF">
        <w:rPr>
          <w:rFonts w:asciiTheme="minorHAnsi" w:hAnsiTheme="minorHAnsi"/>
          <w:noProof/>
        </w:rPr>
        <w:t xml:space="preserve"> </w:t>
      </w:r>
      <w:r w:rsidR="00092DB8" w:rsidRPr="00D368EF">
        <w:rPr>
          <w:rFonts w:asciiTheme="minorHAnsi" w:hAnsiTheme="minorHAnsi"/>
          <w:b/>
          <w:noProof/>
        </w:rPr>
        <w:t>(FRAS)</w:t>
      </w:r>
      <w:r w:rsidR="00092DB8" w:rsidRPr="00D368EF">
        <w:rPr>
          <w:rFonts w:asciiTheme="minorHAnsi" w:hAnsiTheme="minorHAnsi"/>
          <w:noProof/>
        </w:rPr>
        <w:t xml:space="preserve"> </w:t>
      </w:r>
      <w:r w:rsidRPr="00D368EF">
        <w:rPr>
          <w:rFonts w:asciiTheme="minorHAnsi" w:hAnsiTheme="minorHAnsi"/>
          <w:noProof/>
        </w:rPr>
        <w:t xml:space="preserve">(Family Resilinece Assessment Scale; FRAS, Sixbey, 2005) </w:t>
      </w:r>
    </w:p>
    <w:p w14:paraId="40D03B2F" w14:textId="51CA7D46" w:rsidR="00D119D0" w:rsidRPr="00D368EF" w:rsidRDefault="00D119D0"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Na konceptualnom okviru obiteljske otpornosti kojeg je postavila Walsh-ova (1</w:t>
      </w:r>
      <w:r w:rsidR="002C4B94" w:rsidRPr="00D368EF">
        <w:rPr>
          <w:rFonts w:asciiTheme="minorHAnsi" w:hAnsiTheme="minorHAnsi"/>
          <w:noProof/>
          <w:sz w:val="22"/>
          <w:szCs w:val="22"/>
          <w:lang w:val="hr-HR"/>
        </w:rPr>
        <w:t>998),</w:t>
      </w:r>
      <w:r w:rsidRPr="00D368EF">
        <w:rPr>
          <w:rFonts w:asciiTheme="minorHAnsi" w:hAnsiTheme="minorHAnsi"/>
          <w:noProof/>
          <w:sz w:val="22"/>
          <w:szCs w:val="22"/>
          <w:lang w:val="hr-HR"/>
        </w:rPr>
        <w:t xml:space="preserve"> Sixbey (2005) je razvila instrument FRAS. U originalnoj verziji instrument je imao 66 varijabli, podijeljenih u 9 pod-konstrukta, koje su opisivale model te jedno „otvoreno“ pitanje (Postoji li još nešto što je vašoj obitelji pomoglo u stresnim situacijama, a nismo vas pitali?). Odgovori su bili operacionalizirani kroz skalu Likertovog tipa (od „u potpunosti se ne slažem“ (1)  do „u potpunosti se slažem“ (4)). Faktorska analiza originalnog instrumenta nije potvrdila koncept od 9 subskala te je originalni instrument ponovo analiziran kako bi se postigla visoka razina konzistencije i pouzdanosti. Koristeći skraćenu verziju instrumenta od 54 čestice Sixbey (2005) je dobila 6 faktora s ukupnom pouzdanosti α = .96. Subsakale su bile: Obiteljska komunikacija i rješavanje problema (27 varijabli,  α = .96), Korištenje ekonomskih i socijalnih resursa (8 varijabli, α = .85), Zadržavanje pozitivne perspektive (6 varijabli, α = .86), Obiteljska povezanost (6 varijabli,  α = .70), Sposobnost pronalaženja smisla u nedaćama (3 varijable,  α = .74) i Duhovnost obitelji (4 varijable, α = .88).</w:t>
      </w:r>
    </w:p>
    <w:p w14:paraId="61AFD506" w14:textId="7C2D127E" w:rsidR="002C4B94" w:rsidRPr="00D368EF" w:rsidRDefault="00D119D0"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lastRenderedPageBreak/>
        <w:t xml:space="preserve">Ovaj instrument (duža verzija) primijenjen je u Hrvatskoj, u istraživanju Ferić, Maurović i Žižak (2016). Instrument su prevele tri istraživačice s dobrim poznavanjem područja (otpornost obitelji), engleskog i hrvatskog jezika. Nakon toga, navedene tri istraživačice su zajedno s dvije neovisne istraživačice dogovarale najbolju verziju prijevoda. FRAS upitnik dostupan je za korištenje. </w:t>
      </w:r>
    </w:p>
    <w:p w14:paraId="2C8B9F01" w14:textId="37BC4908" w:rsidR="00D119D0" w:rsidRPr="00D368EF" w:rsidRDefault="00D119D0" w:rsidP="00E65538">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Jednako kao i u istraživanju Sixbey (2005), duža verzija instrumenta nakon provedene faktorske analize nije imala teorijski očekivanu faktorsku strukturu.  Zbog toga je odlučeno kako će se faktorska analiza provesti sa skraćenom verzijom instrumenta koja je u raznim istraživanjima (primjerice Sixbey, 2005, Kaya i Arici, 2012) pokazala primjerenu faktorsku strukturu.  </w:t>
      </w:r>
    </w:p>
    <w:p w14:paraId="0AFE9D02" w14:textId="1C1A3B78" w:rsidR="00D119D0" w:rsidRPr="00D368EF" w:rsidRDefault="00D119D0" w:rsidP="00E65538">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Utvrđeno je 6 faktora, nešto različita od orginalnog modela. Riječ je o sljedećim faktorima: Obiteljska komunikacija i rješavanje problema (27 varijabli,  α = .94), Sposobnost pronalaženja smisla u nedaćama (7 varijabli, α = .58), Podrška od susjeda (3 varijabli, α = .60), Obiteljska duhovnost (5 varijabli, α = .81), Obiteljska povezanost (7 varijabli, α = .70), Sigurnost i podrška u zajednici (5 varijabli, α = .65).</w:t>
      </w:r>
    </w:p>
    <w:p w14:paraId="1AA5CCD1" w14:textId="1EA28927" w:rsidR="00D119D0" w:rsidRPr="00D368EF" w:rsidRDefault="00D119D0" w:rsidP="00E65538">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Razlike u hrvatskom i Sixbey (2005) istraživanju odnose se na dva faktora, te na pojedine čestice unutar faktora. Naime, faktor korištenje socijalnih i ekonomskih resursa u istraživanju Sixbey, 2005 je jedan faktor, dok se u ovom istraživanju razlomio na dva faktora: Podrška od susjeda i Sigurnost i podrška u zajednici. Također, čestice koje tvore faktor Zadržavanja pozitivne perspektive u istraživanju Sixbey (2005), u ovom istraživanju projicirale su se na faktor Obiteljska komunikacija i rješavanje problema. Obiteljska povezanost i obiteljska duhovnost u inozemnim istraživanjima (Kaya i Arici, 2012; Bostan, 2014) imaju nisku zasićenost čestica faktorom, odnosno nisku pouzdanost, dok je u ovom istraživanju i zasićenost čestica faktorima i pouzdanost faktora, dobra.</w:t>
      </w:r>
    </w:p>
    <w:p w14:paraId="129535B5" w14:textId="12311DFA" w:rsidR="00D119D0" w:rsidRPr="00D368EF" w:rsidRDefault="00D119D0"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Slijedom sve</w:t>
      </w:r>
      <w:r w:rsidR="00CE1B21" w:rsidRPr="00D368EF">
        <w:rPr>
          <w:rFonts w:asciiTheme="minorHAnsi" w:hAnsiTheme="minorHAnsi"/>
          <w:noProof/>
          <w:sz w:val="22"/>
          <w:szCs w:val="22"/>
          <w:lang w:val="hr-HR"/>
        </w:rPr>
        <w:t xml:space="preserve">ga navedenog, vidljivo je kako </w:t>
      </w:r>
      <w:r w:rsidRPr="00D368EF">
        <w:rPr>
          <w:rFonts w:asciiTheme="minorHAnsi" w:hAnsiTheme="minorHAnsi"/>
          <w:noProof/>
          <w:sz w:val="22"/>
          <w:szCs w:val="22"/>
          <w:lang w:val="hr-HR"/>
        </w:rPr>
        <w:t>faktorska struktura ovog instrumenta u jednom dijelu odstupa od orginiala. Zbog toga, kao i činjenice da će u Istraživanju FAMRESPLAN sudjelovati populaicja u riziku, odnosno različita od populacije iz navedenog uzorka, odlučeno je instrument ponovno pilotirati.  U predistraživanju upotrijebit će se verzija instrumenta koja je dorađena na temelju rezultata spomenutog istraživanja.</w:t>
      </w:r>
    </w:p>
    <w:p w14:paraId="4CC00727" w14:textId="77777777" w:rsidR="00BB6DEC" w:rsidRPr="00D368EF" w:rsidRDefault="00BB6DEC" w:rsidP="00B73E0B">
      <w:pPr>
        <w:spacing w:line="360" w:lineRule="auto"/>
        <w:jc w:val="both"/>
        <w:rPr>
          <w:rFonts w:asciiTheme="minorHAnsi" w:hAnsiTheme="minorHAnsi"/>
          <w:noProof/>
          <w:sz w:val="22"/>
          <w:szCs w:val="22"/>
          <w:lang w:val="hr-HR"/>
        </w:rPr>
      </w:pPr>
    </w:p>
    <w:p w14:paraId="2FF56144" w14:textId="7626D5F3" w:rsidR="00D119D0" w:rsidRPr="00D368EF" w:rsidRDefault="0041156B" w:rsidP="00D239C8">
      <w:pPr>
        <w:pStyle w:val="Odlomakpopisa"/>
        <w:numPr>
          <w:ilvl w:val="0"/>
          <w:numId w:val="3"/>
        </w:numPr>
        <w:spacing w:line="360" w:lineRule="auto"/>
        <w:ind w:left="284" w:hanging="284"/>
        <w:rPr>
          <w:rFonts w:asciiTheme="minorHAnsi" w:hAnsiTheme="minorHAnsi"/>
          <w:noProof/>
        </w:rPr>
      </w:pPr>
      <w:r w:rsidRPr="00D368EF">
        <w:rPr>
          <w:rFonts w:asciiTheme="minorHAnsi" w:hAnsiTheme="minorHAnsi"/>
          <w:b/>
          <w:noProof/>
        </w:rPr>
        <w:t xml:space="preserve">Upitnik obiteljske </w:t>
      </w:r>
      <w:r w:rsidR="00C03AB7" w:rsidRPr="00D368EF">
        <w:rPr>
          <w:rFonts w:asciiTheme="minorHAnsi" w:hAnsiTheme="minorHAnsi"/>
          <w:b/>
          <w:noProof/>
        </w:rPr>
        <w:t>fleksibilnosti</w:t>
      </w:r>
      <w:r w:rsidRPr="00D368EF">
        <w:rPr>
          <w:rFonts w:asciiTheme="minorHAnsi" w:hAnsiTheme="minorHAnsi"/>
          <w:b/>
          <w:noProof/>
        </w:rPr>
        <w:t xml:space="preserve"> i kohezije </w:t>
      </w:r>
      <w:r w:rsidR="00092DB8" w:rsidRPr="00D368EF">
        <w:rPr>
          <w:rFonts w:asciiTheme="minorHAnsi" w:hAnsiTheme="minorHAnsi"/>
          <w:b/>
          <w:noProof/>
        </w:rPr>
        <w:t>(FACES IV)</w:t>
      </w:r>
      <w:r w:rsidR="00092DB8" w:rsidRPr="00D368EF">
        <w:rPr>
          <w:rFonts w:asciiTheme="minorHAnsi" w:hAnsiTheme="minorHAnsi"/>
          <w:noProof/>
        </w:rPr>
        <w:t xml:space="preserve"> </w:t>
      </w:r>
      <w:r w:rsidRPr="00D368EF">
        <w:rPr>
          <w:rFonts w:asciiTheme="minorHAnsi" w:hAnsiTheme="minorHAnsi"/>
          <w:noProof/>
        </w:rPr>
        <w:t>(</w:t>
      </w:r>
      <w:r w:rsidR="00D119D0" w:rsidRPr="00D368EF">
        <w:rPr>
          <w:rFonts w:asciiTheme="minorHAnsi" w:hAnsiTheme="minorHAnsi"/>
          <w:noProof/>
        </w:rPr>
        <w:t>Family Adaptability</w:t>
      </w:r>
      <w:r w:rsidRPr="00D368EF">
        <w:rPr>
          <w:rFonts w:asciiTheme="minorHAnsi" w:hAnsiTheme="minorHAnsi"/>
          <w:noProof/>
        </w:rPr>
        <w:t xml:space="preserve"> and Cohesion Evaluation Scale, FACES IV</w:t>
      </w:r>
      <w:r w:rsidR="00F03664" w:rsidRPr="00D368EF">
        <w:rPr>
          <w:rFonts w:asciiTheme="minorHAnsi" w:hAnsiTheme="minorHAnsi"/>
          <w:noProof/>
        </w:rPr>
        <w:t xml:space="preserve"> Pacage, Olson i sur., 2007</w:t>
      </w:r>
      <w:r w:rsidRPr="00D368EF">
        <w:rPr>
          <w:rFonts w:asciiTheme="minorHAnsi" w:hAnsiTheme="minorHAnsi"/>
          <w:noProof/>
        </w:rPr>
        <w:t>)</w:t>
      </w:r>
    </w:p>
    <w:p w14:paraId="5108F00D" w14:textId="2BE64A55" w:rsidR="00F03664" w:rsidRPr="00D368EF" w:rsidRDefault="00F03664"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Paket FACES IV se sastoji od 6 skala Upitnika obiteljske </w:t>
      </w:r>
      <w:r w:rsidR="00C03AB7" w:rsidRPr="00D368EF">
        <w:rPr>
          <w:rFonts w:asciiTheme="minorHAnsi" w:hAnsiTheme="minorHAnsi"/>
          <w:noProof/>
          <w:sz w:val="22"/>
          <w:szCs w:val="22"/>
          <w:lang w:val="hr-HR"/>
        </w:rPr>
        <w:t>fleksibilnosti</w:t>
      </w:r>
      <w:r w:rsidRPr="00D368EF">
        <w:rPr>
          <w:rFonts w:asciiTheme="minorHAnsi" w:hAnsiTheme="minorHAnsi"/>
          <w:noProof/>
          <w:sz w:val="22"/>
          <w:szCs w:val="22"/>
          <w:lang w:val="hr-HR"/>
        </w:rPr>
        <w:t xml:space="preserve"> i kohezije te </w:t>
      </w:r>
      <w:r w:rsidR="002C4B94" w:rsidRPr="00D368EF">
        <w:rPr>
          <w:rFonts w:asciiTheme="minorHAnsi" w:hAnsiTheme="minorHAnsi"/>
          <w:noProof/>
          <w:sz w:val="22"/>
          <w:szCs w:val="22"/>
          <w:lang w:val="hr-HR"/>
        </w:rPr>
        <w:t xml:space="preserve">ima dvije odvojene sklae - </w:t>
      </w:r>
      <w:r w:rsidRPr="00D368EF">
        <w:rPr>
          <w:rFonts w:asciiTheme="minorHAnsi" w:hAnsiTheme="minorHAnsi"/>
          <w:noProof/>
          <w:sz w:val="22"/>
          <w:szCs w:val="22"/>
          <w:lang w:val="hr-HR"/>
        </w:rPr>
        <w:t>skalu Obiteljske k</w:t>
      </w:r>
      <w:r w:rsidR="002C4B94" w:rsidRPr="00D368EF">
        <w:rPr>
          <w:rFonts w:asciiTheme="minorHAnsi" w:hAnsiTheme="minorHAnsi"/>
          <w:noProof/>
          <w:sz w:val="22"/>
          <w:szCs w:val="22"/>
          <w:lang w:val="hr-HR"/>
        </w:rPr>
        <w:t xml:space="preserve">omunikacije te skalu </w:t>
      </w:r>
      <w:r w:rsidRPr="00D368EF">
        <w:rPr>
          <w:rFonts w:asciiTheme="minorHAnsi" w:hAnsiTheme="minorHAnsi"/>
          <w:noProof/>
          <w:sz w:val="22"/>
          <w:szCs w:val="22"/>
          <w:lang w:val="hr-HR"/>
        </w:rPr>
        <w:t>zadovoljstva obitelji. Paket FACES IV uku</w:t>
      </w:r>
      <w:r w:rsidR="002C4B94" w:rsidRPr="00D368EF">
        <w:rPr>
          <w:rFonts w:asciiTheme="minorHAnsi" w:hAnsiTheme="minorHAnsi"/>
          <w:noProof/>
          <w:sz w:val="22"/>
          <w:szCs w:val="22"/>
          <w:lang w:val="hr-HR"/>
        </w:rPr>
        <w:t xml:space="preserve">pno ima </w:t>
      </w:r>
      <w:r w:rsidRPr="00D368EF">
        <w:rPr>
          <w:rFonts w:asciiTheme="minorHAnsi" w:hAnsiTheme="minorHAnsi"/>
          <w:noProof/>
          <w:sz w:val="22"/>
          <w:szCs w:val="22"/>
          <w:lang w:val="hr-HR"/>
        </w:rPr>
        <w:t>62 čestice: 42 čestice instrumenta FACES IV, 10 čestica skale obiteljske komunikacije i 10 česti</w:t>
      </w:r>
      <w:r w:rsidR="002C4B94" w:rsidRPr="00D368EF">
        <w:rPr>
          <w:rFonts w:asciiTheme="minorHAnsi" w:hAnsiTheme="minorHAnsi"/>
          <w:noProof/>
          <w:sz w:val="22"/>
          <w:szCs w:val="22"/>
          <w:lang w:val="hr-HR"/>
        </w:rPr>
        <w:t>ca skale zadovoljstva obitelji.</w:t>
      </w:r>
      <w:r w:rsidRPr="00D368EF">
        <w:rPr>
          <w:rFonts w:asciiTheme="minorHAnsi" w:hAnsiTheme="minorHAnsi"/>
          <w:noProof/>
          <w:sz w:val="22"/>
          <w:szCs w:val="22"/>
          <w:lang w:val="hr-HR"/>
        </w:rPr>
        <w:t xml:space="preserve"> Upitnik može ispunjavati svaki član obitelji stariji od 12 godina. </w:t>
      </w:r>
    </w:p>
    <w:p w14:paraId="0ACCF8FF" w14:textId="2130CB7B" w:rsidR="00D119D0" w:rsidRPr="00D368EF" w:rsidRDefault="00F03664"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FACES IV mjeri obiteljsko funkcioniranje po pitanju obiteljske</w:t>
      </w:r>
      <w:r w:rsidR="00C03AB7" w:rsidRPr="00D368EF">
        <w:rPr>
          <w:rFonts w:asciiTheme="minorHAnsi" w:hAnsiTheme="minorHAnsi"/>
          <w:noProof/>
          <w:sz w:val="22"/>
          <w:szCs w:val="22"/>
          <w:lang w:val="hr-HR"/>
        </w:rPr>
        <w:t xml:space="preserve"> fleksibilnosti</w:t>
      </w:r>
      <w:r w:rsidRPr="00D368EF">
        <w:rPr>
          <w:rFonts w:asciiTheme="minorHAnsi" w:hAnsiTheme="minorHAnsi"/>
          <w:noProof/>
          <w:sz w:val="22"/>
          <w:szCs w:val="22"/>
          <w:lang w:val="hr-HR"/>
        </w:rPr>
        <w:t xml:space="preserve"> i kohezije. Upitnik ima 6 skala od kojih svaka ima 7 čestica, što čini ukupno 42 čestice. Na svaku česticu odgovara se na skali Likertovog tipa od pet stupnjeva: 1: Uopće se ne sla</w:t>
      </w:r>
      <w:r w:rsidR="00AC2852" w:rsidRPr="00D368EF">
        <w:rPr>
          <w:rFonts w:asciiTheme="minorHAnsi" w:hAnsiTheme="minorHAnsi"/>
          <w:noProof/>
          <w:sz w:val="22"/>
          <w:szCs w:val="22"/>
          <w:lang w:val="hr-HR"/>
        </w:rPr>
        <w:t>žem; 5: U potpunosti se slažem.</w:t>
      </w:r>
      <w:r w:rsidR="00C03AB7" w:rsidRPr="00D368EF">
        <w:rPr>
          <w:rFonts w:asciiTheme="minorHAnsi" w:hAnsiTheme="minorHAnsi"/>
          <w:noProof/>
          <w:sz w:val="22"/>
          <w:szCs w:val="22"/>
          <w:lang w:val="hr-HR"/>
        </w:rPr>
        <w:t xml:space="preserve"> Dvije skale mjere </w:t>
      </w:r>
      <w:r w:rsidR="00C03AB7" w:rsidRPr="00D368EF">
        <w:rPr>
          <w:rFonts w:asciiTheme="minorHAnsi" w:hAnsiTheme="minorHAnsi"/>
          <w:noProof/>
          <w:sz w:val="22"/>
          <w:szCs w:val="22"/>
          <w:lang w:val="hr-HR"/>
        </w:rPr>
        <w:lastRenderedPageBreak/>
        <w:t xml:space="preserve">uravnoteženost: uravnotežena fkelsibilnost i uravnotežena kohezija. Četiri skale mjere neuravnotežene, ekstremne krajeve kontinuuma  prilagodljivosti  i kohezije.  Vezano uz koheziju to su: </w:t>
      </w:r>
      <w:r w:rsidR="00092DB8" w:rsidRPr="00D368EF">
        <w:rPr>
          <w:rFonts w:asciiTheme="minorHAnsi" w:hAnsiTheme="minorHAnsi"/>
          <w:noProof/>
          <w:sz w:val="22"/>
          <w:szCs w:val="22"/>
          <w:lang w:val="hr-HR"/>
        </w:rPr>
        <w:t>Distanciranost i Z</w:t>
      </w:r>
      <w:r w:rsidR="00C03AB7" w:rsidRPr="00D368EF">
        <w:rPr>
          <w:rFonts w:asciiTheme="minorHAnsi" w:hAnsiTheme="minorHAnsi"/>
          <w:noProof/>
          <w:sz w:val="22"/>
          <w:szCs w:val="22"/>
          <w:lang w:val="hr-HR"/>
        </w:rPr>
        <w:t>apletenost</w:t>
      </w:r>
      <w:r w:rsidR="00092DB8" w:rsidRPr="00D368EF">
        <w:rPr>
          <w:rFonts w:asciiTheme="minorHAnsi" w:hAnsiTheme="minorHAnsi"/>
          <w:noProof/>
          <w:sz w:val="22"/>
          <w:szCs w:val="22"/>
          <w:lang w:val="hr-HR"/>
        </w:rPr>
        <w:t xml:space="preserve">, </w:t>
      </w:r>
      <w:r w:rsidR="00C03AB7" w:rsidRPr="00D368EF">
        <w:rPr>
          <w:rFonts w:asciiTheme="minorHAnsi" w:hAnsiTheme="minorHAnsi"/>
          <w:noProof/>
          <w:sz w:val="22"/>
          <w:szCs w:val="22"/>
          <w:lang w:val="hr-HR"/>
        </w:rPr>
        <w:t>a za fleksibilnost su: Rigid</w:t>
      </w:r>
      <w:r w:rsidR="00AC2852" w:rsidRPr="00D368EF">
        <w:rPr>
          <w:rFonts w:asciiTheme="minorHAnsi" w:hAnsiTheme="minorHAnsi"/>
          <w:noProof/>
          <w:sz w:val="22"/>
          <w:szCs w:val="22"/>
          <w:lang w:val="hr-HR"/>
        </w:rPr>
        <w:t>nost i Kaotičnost.</w:t>
      </w:r>
      <w:r w:rsidR="009D3657" w:rsidRPr="00D368EF">
        <w:rPr>
          <w:rFonts w:asciiTheme="minorHAnsi" w:hAnsiTheme="minorHAnsi"/>
          <w:noProof/>
          <w:sz w:val="22"/>
          <w:szCs w:val="22"/>
          <w:lang w:val="hr-HR"/>
        </w:rPr>
        <w:t xml:space="preserve"> </w:t>
      </w:r>
      <w:r w:rsidR="00AC2852" w:rsidRPr="00D368EF">
        <w:rPr>
          <w:rFonts w:asciiTheme="minorHAnsi" w:hAnsiTheme="minorHAnsi"/>
          <w:noProof/>
          <w:sz w:val="22"/>
          <w:szCs w:val="22"/>
          <w:lang w:val="hr-HR"/>
        </w:rPr>
        <w:t>Sve četiri sk</w:t>
      </w:r>
      <w:r w:rsidR="00C03AB7" w:rsidRPr="00D368EF">
        <w:rPr>
          <w:rFonts w:asciiTheme="minorHAnsi" w:hAnsiTheme="minorHAnsi"/>
          <w:noProof/>
          <w:sz w:val="22"/>
          <w:szCs w:val="22"/>
          <w:lang w:val="hr-HR"/>
        </w:rPr>
        <w:t>a</w:t>
      </w:r>
      <w:r w:rsidR="00AC2852" w:rsidRPr="00D368EF">
        <w:rPr>
          <w:rFonts w:asciiTheme="minorHAnsi" w:hAnsiTheme="minorHAnsi"/>
          <w:noProof/>
          <w:sz w:val="22"/>
          <w:szCs w:val="22"/>
          <w:lang w:val="hr-HR"/>
        </w:rPr>
        <w:t>l</w:t>
      </w:r>
      <w:r w:rsidR="00C03AB7" w:rsidRPr="00D368EF">
        <w:rPr>
          <w:rFonts w:asciiTheme="minorHAnsi" w:hAnsiTheme="minorHAnsi"/>
          <w:noProof/>
          <w:sz w:val="22"/>
          <w:szCs w:val="22"/>
          <w:lang w:val="hr-HR"/>
        </w:rPr>
        <w:t xml:space="preserve">e u </w:t>
      </w:r>
      <w:r w:rsidR="00AC2852" w:rsidRPr="00D368EF">
        <w:rPr>
          <w:rFonts w:asciiTheme="minorHAnsi" w:hAnsiTheme="minorHAnsi"/>
          <w:noProof/>
          <w:sz w:val="22"/>
          <w:szCs w:val="22"/>
          <w:lang w:val="hr-HR"/>
        </w:rPr>
        <w:t>raznim istraživanjima  (REF) pok</w:t>
      </w:r>
      <w:r w:rsidR="00C03AB7" w:rsidRPr="00D368EF">
        <w:rPr>
          <w:rFonts w:asciiTheme="minorHAnsi" w:hAnsiTheme="minorHAnsi"/>
          <w:noProof/>
          <w:sz w:val="22"/>
          <w:szCs w:val="22"/>
          <w:lang w:val="hr-HR"/>
        </w:rPr>
        <w:t>azuju dobre mjere pouzdanosti: Uravnotežena kohezija=.89, Uravnotežena fleksibilnost = .80, Distanciranost = .87, Zapletenost = .87, Rigidnost =.83, Kaotičnost= .85 (Goral, Tiesell, Olson, 2006)</w:t>
      </w:r>
      <w:r w:rsidR="00AC2852" w:rsidRPr="00D368EF">
        <w:rPr>
          <w:rFonts w:asciiTheme="minorHAnsi" w:hAnsiTheme="minorHAnsi"/>
          <w:noProof/>
          <w:sz w:val="22"/>
          <w:szCs w:val="22"/>
          <w:lang w:val="hr-HR"/>
        </w:rPr>
        <w:t>.</w:t>
      </w:r>
    </w:p>
    <w:p w14:paraId="60BD6AEE" w14:textId="4B75FA5E" w:rsidR="00D119D0" w:rsidRPr="00D368EF" w:rsidRDefault="00C03AB7"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Skala obiteljske komunikacije (Olson i Barnes, 1996) sadrži 10 čestica kojima se opisuju najvažniji aspekti komunikacije u obiteljskom sustavu.</w:t>
      </w:r>
      <w:r w:rsidR="00715DF0" w:rsidRPr="00D368EF">
        <w:rPr>
          <w:rFonts w:asciiTheme="minorHAnsi" w:hAnsiTheme="minorHAnsi"/>
          <w:noProof/>
          <w:sz w:val="22"/>
          <w:szCs w:val="22"/>
          <w:lang w:val="hr-HR"/>
        </w:rPr>
        <w:t xml:space="preserve"> </w:t>
      </w:r>
      <w:r w:rsidRPr="00D368EF">
        <w:rPr>
          <w:rFonts w:asciiTheme="minorHAnsi" w:hAnsiTheme="minorHAnsi"/>
          <w:noProof/>
          <w:sz w:val="22"/>
          <w:szCs w:val="22"/>
          <w:lang w:val="hr-HR"/>
        </w:rPr>
        <w:t>U Circumplex modelu, komunikacija  se smatra facilitirajućom dimenzijom. Riječ je o revidiranoj verziji Parent – Adolescent Communication Scale (Barnes i Olson, 1989)</w:t>
      </w:r>
      <w:r w:rsidR="00CD1DD3" w:rsidRPr="00D368EF">
        <w:rPr>
          <w:rFonts w:asciiTheme="minorHAnsi" w:hAnsiTheme="minorHAnsi"/>
          <w:noProof/>
          <w:sz w:val="22"/>
          <w:szCs w:val="22"/>
          <w:lang w:val="hr-HR"/>
        </w:rPr>
        <w:t xml:space="preserve">. Ispitanici trebaju zaokružiti razinu slaganja vezano uz to koliko dobro svaka čestica opisuje funkcioniranje njihove obitelji. Pet je mogućih odgovora, od 1: uopće se ne slažem do 5: u potpunosti se slažem. Pouzdanost ove skale je .90 </w:t>
      </w:r>
      <w:r w:rsidR="00AC2852" w:rsidRPr="00D368EF">
        <w:rPr>
          <w:rFonts w:asciiTheme="minorHAnsi" w:hAnsiTheme="minorHAnsi"/>
          <w:noProof/>
          <w:sz w:val="22"/>
          <w:szCs w:val="22"/>
          <w:lang w:val="hr-HR"/>
        </w:rPr>
        <w:t>(Koutra i sur., 2012)</w:t>
      </w:r>
      <w:r w:rsidR="00092DB8" w:rsidRPr="00D368EF">
        <w:rPr>
          <w:rFonts w:asciiTheme="minorHAnsi" w:hAnsiTheme="minorHAnsi"/>
          <w:noProof/>
          <w:sz w:val="22"/>
          <w:szCs w:val="22"/>
          <w:lang w:val="hr-HR"/>
        </w:rPr>
        <w:t>.</w:t>
      </w:r>
    </w:p>
    <w:p w14:paraId="5DBC1C7A" w14:textId="4489E643" w:rsidR="00D119D0" w:rsidRPr="00D368EF" w:rsidRDefault="00CD1DD3"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Skala obiteljskog zadovoljstva sadrži 10 čestica kojima se procjenjuje zadovoljstvo članova obitelji s fleksibilnošću, prilagodljivošću i načinom komuniciranja u obitelji. Ispitanici trebaju odogvoriti koliko su zadovoljni s pojedinim aspektima funkcioniranja na skali od 5 stupnjeva: od 1:potpuno nezadovoljan/a do 5: potpuno zadovoljan/a. Pouzdanost ove sk</w:t>
      </w:r>
      <w:r w:rsidR="007D6FC0" w:rsidRPr="00D368EF">
        <w:rPr>
          <w:rFonts w:asciiTheme="minorHAnsi" w:hAnsiTheme="minorHAnsi"/>
          <w:noProof/>
          <w:sz w:val="22"/>
          <w:szCs w:val="22"/>
          <w:lang w:val="hr-HR"/>
        </w:rPr>
        <w:t>ale</w:t>
      </w:r>
      <w:r w:rsidRPr="00D368EF">
        <w:rPr>
          <w:rFonts w:asciiTheme="minorHAnsi" w:hAnsiTheme="minorHAnsi"/>
          <w:noProof/>
          <w:sz w:val="22"/>
          <w:szCs w:val="22"/>
          <w:lang w:val="hr-HR"/>
        </w:rPr>
        <w:t xml:space="preserve"> je .92</w:t>
      </w:r>
    </w:p>
    <w:p w14:paraId="149D635E" w14:textId="79536AE8" w:rsidR="00D119D0" w:rsidRPr="00D368EF" w:rsidRDefault="00D119D0" w:rsidP="00B73E0B">
      <w:pPr>
        <w:pStyle w:val="Odlomakpopisa"/>
        <w:spacing w:after="0" w:line="360" w:lineRule="auto"/>
        <w:rPr>
          <w:rFonts w:asciiTheme="minorHAnsi" w:hAnsiTheme="minorHAnsi"/>
          <w:noProof/>
        </w:rPr>
      </w:pPr>
    </w:p>
    <w:p w14:paraId="0E4F5509" w14:textId="0812C7D6" w:rsidR="00B10333" w:rsidRPr="00D368EF" w:rsidRDefault="007D6FC0"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Pravo na korištenje ovog instru</w:t>
      </w:r>
      <w:r w:rsidR="00AC2852" w:rsidRPr="00D368EF">
        <w:rPr>
          <w:rFonts w:asciiTheme="minorHAnsi" w:hAnsiTheme="minorHAnsi"/>
          <w:noProof/>
          <w:sz w:val="22"/>
          <w:szCs w:val="22"/>
          <w:lang w:val="hr-HR"/>
        </w:rPr>
        <w:t>menta traženo je i dobiveno od strane autora instrumenta</w:t>
      </w:r>
      <w:r w:rsidRPr="00D368EF">
        <w:rPr>
          <w:rFonts w:asciiTheme="minorHAnsi" w:hAnsiTheme="minorHAnsi"/>
          <w:noProof/>
          <w:sz w:val="22"/>
          <w:szCs w:val="22"/>
          <w:lang w:val="hr-HR"/>
        </w:rPr>
        <w:t>. Nakon toga, instrument je preveden</w:t>
      </w:r>
      <w:r w:rsidR="00B10333" w:rsidRPr="00D368EF">
        <w:rPr>
          <w:rFonts w:asciiTheme="minorHAnsi" w:hAnsiTheme="minorHAnsi"/>
          <w:noProof/>
          <w:sz w:val="22"/>
          <w:szCs w:val="22"/>
          <w:lang w:val="hr-HR"/>
        </w:rPr>
        <w:t xml:space="preserve"> poštujući upute za prijevod instrumenta (Olson, MANUAL). Naime, </w:t>
      </w:r>
      <w:r w:rsidRPr="00D368EF">
        <w:rPr>
          <w:rFonts w:asciiTheme="minorHAnsi" w:hAnsiTheme="minorHAnsi"/>
          <w:noProof/>
          <w:sz w:val="22"/>
          <w:szCs w:val="22"/>
          <w:lang w:val="hr-HR"/>
        </w:rPr>
        <w:t>tri istraživačice s dobrim poznavanjem područja i jezika (engleski i hrvatski) prevele</w:t>
      </w:r>
      <w:r w:rsidR="00B10333" w:rsidRPr="00D368EF">
        <w:rPr>
          <w:rFonts w:asciiTheme="minorHAnsi" w:hAnsiTheme="minorHAnsi"/>
          <w:noProof/>
          <w:sz w:val="22"/>
          <w:szCs w:val="22"/>
          <w:lang w:val="hr-HR"/>
        </w:rPr>
        <w:t xml:space="preserve"> su instrument</w:t>
      </w:r>
      <w:r w:rsidRPr="00D368EF">
        <w:rPr>
          <w:rFonts w:asciiTheme="minorHAnsi" w:hAnsiTheme="minorHAnsi"/>
          <w:noProof/>
          <w:sz w:val="22"/>
          <w:szCs w:val="22"/>
          <w:lang w:val="hr-HR"/>
        </w:rPr>
        <w:t xml:space="preserve"> s englesko</w:t>
      </w:r>
      <w:r w:rsidR="00B10333" w:rsidRPr="00D368EF">
        <w:rPr>
          <w:rFonts w:asciiTheme="minorHAnsi" w:hAnsiTheme="minorHAnsi"/>
          <w:noProof/>
          <w:sz w:val="22"/>
          <w:szCs w:val="22"/>
          <w:lang w:val="hr-HR"/>
        </w:rPr>
        <w:t>g</w:t>
      </w:r>
      <w:r w:rsidRPr="00D368EF">
        <w:rPr>
          <w:rFonts w:asciiTheme="minorHAnsi" w:hAnsiTheme="minorHAnsi"/>
          <w:noProof/>
          <w:sz w:val="22"/>
          <w:szCs w:val="22"/>
          <w:lang w:val="hr-HR"/>
        </w:rPr>
        <w:t xml:space="preserve"> na hrvatski, nakon čega ga je četvrta istraživačica prevela nazad na engleski. Usporedbom sva tri prijevoda (hrvatska i engleska), dvije istraživačice koje nisu sudjelovale u prijevodima, skupa s jednom koja je sudjelovala, odlučivale su se za najbolje verzije čestica.</w:t>
      </w:r>
    </w:p>
    <w:p w14:paraId="754F8B1D" w14:textId="1E2FA513" w:rsidR="000472D9" w:rsidRPr="00D368EF" w:rsidRDefault="000472D9" w:rsidP="00B73E0B">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Kako bi se dobio ukupan rezultat vezano za koheziju i fleksibilnost, potrebno je upotrijebiti sljedeće formule:</w:t>
      </w:r>
    </w:p>
    <w:p w14:paraId="0CB9097F" w14:textId="3D7311F6" w:rsidR="000472D9" w:rsidRPr="00D368EF" w:rsidRDefault="000472D9" w:rsidP="00D239C8">
      <w:pPr>
        <w:pStyle w:val="Odlomakpopisa"/>
        <w:numPr>
          <w:ilvl w:val="0"/>
          <w:numId w:val="6"/>
        </w:numPr>
        <w:spacing w:after="0" w:line="360" w:lineRule="auto"/>
        <w:rPr>
          <w:rFonts w:asciiTheme="minorHAnsi" w:hAnsiTheme="minorHAnsi"/>
          <w:noProof/>
        </w:rPr>
      </w:pPr>
      <w:r w:rsidRPr="00D368EF">
        <w:rPr>
          <w:rFonts w:asciiTheme="minorHAnsi" w:hAnsiTheme="minorHAnsi"/>
          <w:noProof/>
        </w:rPr>
        <w:t>Kohezija obitelji: uravnotežena kohezija + (zapletena kohezija – distanciranost / 4)</w:t>
      </w:r>
    </w:p>
    <w:p w14:paraId="46E413AE" w14:textId="6496F1AA" w:rsidR="00D119D0" w:rsidRPr="00D368EF" w:rsidRDefault="000472D9" w:rsidP="00D239C8">
      <w:pPr>
        <w:pStyle w:val="Odlomakpopisa"/>
        <w:numPr>
          <w:ilvl w:val="0"/>
          <w:numId w:val="6"/>
        </w:numPr>
        <w:spacing w:after="0" w:line="360" w:lineRule="auto"/>
        <w:rPr>
          <w:rFonts w:asciiTheme="minorHAnsi" w:hAnsiTheme="minorHAnsi"/>
          <w:noProof/>
        </w:rPr>
      </w:pPr>
      <w:r w:rsidRPr="00D368EF">
        <w:rPr>
          <w:rFonts w:asciiTheme="minorHAnsi" w:hAnsiTheme="minorHAnsi"/>
          <w:noProof/>
        </w:rPr>
        <w:t>Fleksibilnost obitelji: uravnotežena fleksibilnost + (kaotična – rigidna /4)</w:t>
      </w:r>
    </w:p>
    <w:p w14:paraId="57546DEB" w14:textId="77777777" w:rsidR="00504115" w:rsidRPr="00D368EF" w:rsidRDefault="00504115" w:rsidP="00B73E0B">
      <w:pPr>
        <w:spacing w:line="360" w:lineRule="auto"/>
        <w:rPr>
          <w:rFonts w:asciiTheme="minorHAnsi" w:hAnsiTheme="minorHAnsi"/>
          <w:noProof/>
          <w:sz w:val="22"/>
          <w:szCs w:val="22"/>
          <w:lang w:val="hr-HR"/>
        </w:rPr>
        <w:sectPr w:rsidR="00504115" w:rsidRPr="00D368EF" w:rsidSect="002C109C">
          <w:pgSz w:w="11900" w:h="16840"/>
          <w:pgMar w:top="1417" w:right="1417" w:bottom="1134" w:left="1417" w:header="708" w:footer="708" w:gutter="0"/>
          <w:cols w:space="708"/>
          <w:docGrid w:linePitch="360"/>
        </w:sectPr>
      </w:pPr>
    </w:p>
    <w:p w14:paraId="34AF249E" w14:textId="1A0545D3" w:rsidR="00715DF0" w:rsidRPr="00D368EF" w:rsidRDefault="00715DF0" w:rsidP="00B73E0B">
      <w:pPr>
        <w:spacing w:line="360" w:lineRule="auto"/>
        <w:rPr>
          <w:rFonts w:asciiTheme="minorHAnsi" w:hAnsiTheme="minorHAnsi"/>
          <w:noProof/>
          <w:sz w:val="22"/>
          <w:szCs w:val="22"/>
          <w:lang w:val="hr-HR"/>
        </w:rPr>
      </w:pPr>
    </w:p>
    <w:p w14:paraId="546B6F53" w14:textId="5BB8E191" w:rsidR="00092DB8" w:rsidRPr="00D368EF" w:rsidRDefault="00D119D0" w:rsidP="00D239C8">
      <w:pPr>
        <w:pStyle w:val="Odlomakpopisa"/>
        <w:numPr>
          <w:ilvl w:val="0"/>
          <w:numId w:val="3"/>
        </w:numPr>
        <w:spacing w:line="360" w:lineRule="auto"/>
        <w:ind w:left="284" w:hanging="284"/>
        <w:rPr>
          <w:rFonts w:asciiTheme="minorHAnsi" w:hAnsiTheme="minorHAnsi"/>
          <w:b/>
          <w:noProof/>
        </w:rPr>
      </w:pPr>
      <w:r w:rsidRPr="00D368EF">
        <w:rPr>
          <w:rFonts w:asciiTheme="minorHAnsi" w:hAnsiTheme="minorHAnsi"/>
          <w:b/>
          <w:noProof/>
        </w:rPr>
        <w:t>Skala procjene proc</w:t>
      </w:r>
      <w:r w:rsidR="00092DB8" w:rsidRPr="00D368EF">
        <w:rPr>
          <w:rFonts w:asciiTheme="minorHAnsi" w:hAnsiTheme="minorHAnsi"/>
          <w:b/>
          <w:noProof/>
        </w:rPr>
        <w:t xml:space="preserve">esa promjene (SPPP) </w:t>
      </w:r>
      <w:r w:rsidR="00B73E0B" w:rsidRPr="00D368EF">
        <w:rPr>
          <w:rFonts w:asciiTheme="minorHAnsi" w:hAnsiTheme="minorHAnsi"/>
          <w:b/>
          <w:noProof/>
        </w:rPr>
        <w:t>(</w:t>
      </w:r>
      <w:r w:rsidR="00B73E0B" w:rsidRPr="00D368EF">
        <w:rPr>
          <w:rFonts w:asciiTheme="minorHAnsi" w:hAnsiTheme="minorHAnsi"/>
          <w:i/>
          <w:noProof/>
        </w:rPr>
        <w:t>University of Rhode Island Change Assessment Scal</w:t>
      </w:r>
      <w:r w:rsidR="00B73E0B" w:rsidRPr="00D368EF">
        <w:rPr>
          <w:rFonts w:asciiTheme="minorHAnsi" w:hAnsiTheme="minorHAnsi"/>
          <w:noProof/>
        </w:rPr>
        <w:t xml:space="preserve">e, URICA, McConnaughy, Prochaska i Velicher, 1983., kasnije preimenovana u </w:t>
      </w:r>
      <w:r w:rsidR="00B73E0B" w:rsidRPr="00D368EF">
        <w:rPr>
          <w:rFonts w:asciiTheme="minorHAnsi" w:hAnsiTheme="minorHAnsi"/>
          <w:i/>
          <w:noProof/>
        </w:rPr>
        <w:t>Stages of Change Questionnaire</w:t>
      </w:r>
      <w:r w:rsidR="00B73E0B" w:rsidRPr="00D368EF">
        <w:rPr>
          <w:rFonts w:asciiTheme="minorHAnsi" w:hAnsiTheme="minorHAnsi"/>
          <w:b/>
          <w:noProof/>
        </w:rPr>
        <w:t>)</w:t>
      </w:r>
    </w:p>
    <w:p w14:paraId="1E2D96DD" w14:textId="77777777" w:rsidR="00B73E0B" w:rsidRPr="00D368EF" w:rsidRDefault="00B73E0B"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Skala procjene spremnosti na promjenu (</w:t>
      </w:r>
      <w:r w:rsidRPr="00D368EF">
        <w:rPr>
          <w:rFonts w:asciiTheme="minorHAnsi" w:hAnsiTheme="minorHAnsi"/>
          <w:i/>
          <w:noProof/>
          <w:sz w:val="22"/>
          <w:szCs w:val="22"/>
          <w:lang w:val="hr-HR"/>
        </w:rPr>
        <w:t>University of Rhode Island Change Assessment Scal</w:t>
      </w:r>
      <w:r w:rsidRPr="00D368EF">
        <w:rPr>
          <w:rFonts w:asciiTheme="minorHAnsi" w:hAnsiTheme="minorHAnsi"/>
          <w:noProof/>
          <w:sz w:val="22"/>
          <w:szCs w:val="22"/>
          <w:lang w:val="hr-HR"/>
        </w:rPr>
        <w:t xml:space="preserve">e, URICA, McConnaughy, Prochaska i Velicher, 1983., kasnije preimenovana u </w:t>
      </w:r>
      <w:r w:rsidRPr="00D368EF">
        <w:rPr>
          <w:rFonts w:asciiTheme="minorHAnsi" w:hAnsiTheme="minorHAnsi"/>
          <w:i/>
          <w:noProof/>
          <w:sz w:val="22"/>
          <w:szCs w:val="22"/>
          <w:lang w:val="hr-HR"/>
        </w:rPr>
        <w:t>Stages of Change Questionnaire</w:t>
      </w:r>
      <w:r w:rsidRPr="00D368EF">
        <w:rPr>
          <w:rFonts w:asciiTheme="minorHAnsi" w:hAnsiTheme="minorHAnsi"/>
          <w:noProof/>
          <w:sz w:val="22"/>
          <w:szCs w:val="22"/>
          <w:lang w:val="hr-HR"/>
        </w:rPr>
        <w:t xml:space="preserve">) temelji se na Transteorijskom modelu promjene. Koristi se za ispitivanje spremnosti na promjenu kod različitih navika i ponašanja, poput prestanka pušenja, zlouporabe alkohola i droga te promjene ponašanja, odnosno usvajanja određenih zdravih stilova života, kao na primjer vježbanja i kontrole tjelesne težine. Istraživanja s ovom skalom proširila su se i na populaciju počinitelja kaznenih djela, iako su prvenstveno usmjerena na populaciju odraslih počinitelja. </w:t>
      </w:r>
    </w:p>
    <w:p w14:paraId="56016ACF" w14:textId="77777777" w:rsidR="00B73E0B" w:rsidRPr="00D368EF" w:rsidRDefault="00B73E0B" w:rsidP="00B73E0B">
      <w:pPr>
        <w:spacing w:line="360" w:lineRule="auto"/>
        <w:jc w:val="both"/>
        <w:rPr>
          <w:rFonts w:asciiTheme="minorHAnsi" w:hAnsiTheme="minorHAnsi"/>
          <w:i/>
          <w:noProof/>
          <w:sz w:val="22"/>
          <w:szCs w:val="22"/>
          <w:lang w:val="hr-HR"/>
        </w:rPr>
      </w:pPr>
      <w:r w:rsidRPr="00D368EF">
        <w:rPr>
          <w:rFonts w:asciiTheme="minorHAnsi" w:hAnsiTheme="minorHAnsi"/>
          <w:noProof/>
          <w:sz w:val="22"/>
          <w:szCs w:val="22"/>
          <w:lang w:val="hr-HR"/>
        </w:rPr>
        <w:t>Svrha je skale određivanje stupnja spremnosti na promjenu, a to je putem ovog instrumenta moguće na nekoliko načina. Kako se skala sastoji od 32 čestice koje mjere četiri stadija promjene (predkotemplaciju, kontemplaciju, akciju i održavanje), svaki je stadij definiran s osam čestica</w:t>
      </w:r>
      <w:r w:rsidRPr="00D368EF">
        <w:rPr>
          <w:rFonts w:asciiTheme="minorHAnsi" w:hAnsiTheme="minorHAnsi"/>
          <w:noProof/>
          <w:sz w:val="22"/>
          <w:szCs w:val="22"/>
          <w:vertAlign w:val="superscript"/>
          <w:lang w:val="hr-HR"/>
        </w:rPr>
        <w:footnoteReference w:id="3"/>
      </w:r>
      <w:r w:rsidRPr="00D368EF">
        <w:rPr>
          <w:rFonts w:asciiTheme="minorHAnsi" w:hAnsiTheme="minorHAnsi"/>
          <w:noProof/>
          <w:sz w:val="22"/>
          <w:szCs w:val="22"/>
          <w:lang w:val="hr-HR"/>
        </w:rPr>
        <w:t xml:space="preserve">. Ispitanici se samoprocjenjuju u kojoj mjeri pojedina tvrdnja opisuje njihov trenutni osjećaj na skali od pet stupnjeva, a spremnost na promjenu se u dosadašnjim istraživanjima određivala na više načina. Prvi mogući način određivanja stupnja spremnosti na promjenu je putem najvišeg rezultata na jednoj od subskala upitnika (koji definiraju stadije promjene). Niz je istraživanja koja su pripadnost određenom stadiju određivala po tom principu: </w:t>
      </w:r>
      <w:r w:rsidRPr="00D368EF">
        <w:rPr>
          <w:rFonts w:asciiTheme="minorHAnsi" w:hAnsiTheme="minorHAnsi" w:cs="TimesNewRomanPSMT"/>
          <w:noProof/>
          <w:sz w:val="22"/>
          <w:szCs w:val="22"/>
          <w:lang w:val="hr-HR" w:eastAsia="hr-HR"/>
        </w:rPr>
        <w:t xml:space="preserve">Rochlen, Rude, Bacon, 2001, Smith, </w:t>
      </w:r>
      <w:r w:rsidRPr="00D368EF">
        <w:rPr>
          <w:rFonts w:asciiTheme="minorHAnsi" w:hAnsiTheme="minorHAnsi"/>
          <w:noProof/>
          <w:sz w:val="22"/>
          <w:szCs w:val="22"/>
          <w:lang w:val="hr-HR"/>
        </w:rPr>
        <w:t>Subich, Kalodner</w:t>
      </w:r>
      <w:r w:rsidRPr="00D368EF">
        <w:rPr>
          <w:rFonts w:asciiTheme="minorHAnsi" w:hAnsiTheme="minorHAnsi" w:cs="TimesNewRomanPSMT"/>
          <w:noProof/>
          <w:sz w:val="22"/>
          <w:szCs w:val="22"/>
          <w:lang w:val="hr-HR" w:eastAsia="hr-HR"/>
        </w:rPr>
        <w:t xml:space="preserve">, 1995, Prochaska, </w:t>
      </w:r>
      <w:r w:rsidRPr="00D368EF">
        <w:rPr>
          <w:rFonts w:asciiTheme="minorHAnsi" w:hAnsiTheme="minorHAnsi"/>
          <w:noProof/>
          <w:sz w:val="22"/>
          <w:szCs w:val="22"/>
          <w:lang w:val="hr-HR"/>
        </w:rPr>
        <w:t>DiClemente</w:t>
      </w:r>
      <w:r w:rsidRPr="00D368EF">
        <w:rPr>
          <w:rFonts w:asciiTheme="minorHAnsi" w:hAnsiTheme="minorHAnsi" w:cs="TimesNewRomanPSMT"/>
          <w:noProof/>
          <w:sz w:val="22"/>
          <w:szCs w:val="22"/>
          <w:lang w:val="hr-HR" w:eastAsia="hr-HR"/>
        </w:rPr>
        <w:t>, Norcross, 1992.</w:t>
      </w:r>
      <w:r w:rsidRPr="00D368EF">
        <w:rPr>
          <w:rFonts w:asciiTheme="minorHAnsi" w:hAnsiTheme="minorHAnsi"/>
          <w:noProof/>
          <w:sz w:val="22"/>
          <w:szCs w:val="22"/>
          <w:lang w:val="hr-HR" w:eastAsia="hr-HR"/>
        </w:rPr>
        <w:t xml:space="preserve">, </w:t>
      </w:r>
      <w:r w:rsidRPr="00D368EF">
        <w:rPr>
          <w:rFonts w:asciiTheme="minorHAnsi" w:hAnsiTheme="minorHAnsi"/>
          <w:noProof/>
          <w:sz w:val="22"/>
          <w:szCs w:val="22"/>
          <w:lang w:val="hr-HR"/>
        </w:rPr>
        <w:t>DaSylva i sur., 2010.,</w:t>
      </w:r>
      <w:r w:rsidRPr="00D368EF">
        <w:rPr>
          <w:rFonts w:asciiTheme="minorHAnsi" w:hAnsiTheme="minorHAnsi"/>
          <w:b/>
          <w:noProof/>
          <w:sz w:val="22"/>
          <w:szCs w:val="22"/>
          <w:lang w:val="hr-HR"/>
        </w:rPr>
        <w:t xml:space="preserve"> </w:t>
      </w:r>
      <w:r w:rsidRPr="00D368EF">
        <w:rPr>
          <w:rFonts w:asciiTheme="minorHAnsi" w:hAnsiTheme="minorHAnsi"/>
          <w:noProof/>
          <w:sz w:val="22"/>
          <w:szCs w:val="22"/>
          <w:lang w:val="hr-HR" w:eastAsia="hr-HR"/>
        </w:rPr>
        <w:t xml:space="preserve">Stephens, Cellucci, Gregory, 2004.; Ward, i sur., 1996., prema Littell, Girvin, 2002., </w:t>
      </w:r>
      <w:r w:rsidRPr="00D368EF">
        <w:rPr>
          <w:rFonts w:asciiTheme="minorHAnsi" w:hAnsiTheme="minorHAnsi"/>
          <w:bCs/>
          <w:noProof/>
          <w:sz w:val="22"/>
          <w:szCs w:val="22"/>
          <w:lang w:val="hr-HR" w:eastAsia="hr-HR"/>
        </w:rPr>
        <w:t xml:space="preserve">Derisley, Reynolds, 2000., Rollnick i sur, 1992. </w:t>
      </w:r>
      <w:r w:rsidRPr="00D368EF">
        <w:rPr>
          <w:rFonts w:asciiTheme="minorHAnsi" w:hAnsiTheme="minorHAnsi"/>
          <w:noProof/>
          <w:sz w:val="22"/>
          <w:szCs w:val="22"/>
          <w:lang w:val="hr-HR"/>
        </w:rPr>
        <w:t>S druge strane, rezultati istraživanja faktorske strukture ukazuju na međusobnu povezanost subskala kontemplacije, akcije i održavanja te na negativnu korelaciju sa skalom predkontemplacije. U istraživanju McConnaughyja, Prochaske i Velichera (1983., prema Rochlen, Rude, Baron, 2001.) interkorelacije se kreću od -.52 za stadij predkonteplacije i kontemplacije do .53 za stadije kontemplacije i akcije</w:t>
      </w:r>
      <w:r w:rsidRPr="00D368EF">
        <w:rPr>
          <w:rFonts w:asciiTheme="minorHAnsi" w:hAnsiTheme="minorHAnsi"/>
          <w:noProof/>
          <w:sz w:val="22"/>
          <w:szCs w:val="22"/>
          <w:vertAlign w:val="superscript"/>
          <w:lang w:val="hr-HR"/>
        </w:rPr>
        <w:footnoteReference w:id="4"/>
      </w:r>
      <w:r w:rsidRPr="00D368EF">
        <w:rPr>
          <w:rFonts w:asciiTheme="minorHAnsi" w:hAnsiTheme="minorHAnsi"/>
          <w:noProof/>
          <w:sz w:val="22"/>
          <w:szCs w:val="22"/>
          <w:lang w:val="hr-HR"/>
        </w:rPr>
        <w:t xml:space="preserve">. Zbog toga, predlažu da se spremnost na promjenu promatra kao kontinuirana varijabla koja se računa na sljedeći način: </w:t>
      </w:r>
      <w:r w:rsidRPr="00D368EF">
        <w:rPr>
          <w:rFonts w:asciiTheme="minorHAnsi" w:hAnsiTheme="minorHAnsi"/>
          <w:i/>
          <w:noProof/>
          <w:sz w:val="22"/>
          <w:szCs w:val="22"/>
          <w:lang w:val="hr-HR"/>
        </w:rPr>
        <w:t>kontemplacija + akcija + održavanje – predkontemplacija</w:t>
      </w:r>
      <w:r w:rsidRPr="00D368EF">
        <w:rPr>
          <w:rFonts w:asciiTheme="minorHAnsi" w:hAnsiTheme="minorHAnsi"/>
          <w:i/>
          <w:noProof/>
          <w:sz w:val="22"/>
          <w:szCs w:val="22"/>
          <w:vertAlign w:val="superscript"/>
          <w:lang w:val="hr-HR"/>
        </w:rPr>
        <w:footnoteReference w:id="5"/>
      </w:r>
      <w:r w:rsidRPr="00D368EF">
        <w:rPr>
          <w:rFonts w:asciiTheme="minorHAnsi" w:hAnsiTheme="minorHAnsi"/>
          <w:noProof/>
          <w:sz w:val="22"/>
          <w:szCs w:val="22"/>
          <w:lang w:val="hr-HR"/>
        </w:rPr>
        <w:t xml:space="preserve">. Na taj način dobiva se opća mjera spremnosti na promjenu (Connors, Donovan, DiClemente, 2001.). </w:t>
      </w:r>
      <w:r w:rsidRPr="00D368EF">
        <w:rPr>
          <w:rFonts w:asciiTheme="minorHAnsi" w:hAnsiTheme="minorHAnsi"/>
          <w:noProof/>
          <w:sz w:val="22"/>
          <w:szCs w:val="22"/>
          <w:lang w:val="hr-HR"/>
        </w:rPr>
        <w:lastRenderedPageBreak/>
        <w:t>Viši rezultat upućuje na slaganje sa stavovima, mišljenjima i osjećajima koje osoba proživljava u procesu promjene, odnosno ukazuje na višu spremnost na promjenu.</w:t>
      </w:r>
      <w:r w:rsidRPr="00D368EF">
        <w:rPr>
          <w:rFonts w:asciiTheme="minorHAnsi" w:hAnsiTheme="minorHAnsi"/>
          <w:noProof/>
          <w:sz w:val="22"/>
          <w:szCs w:val="22"/>
          <w:lang w:val="hr-HR" w:eastAsia="hr-HR"/>
        </w:rPr>
        <w:t xml:space="preserve"> Niz je istraživanja koja su stadij spremnosti na promjenu određivala sukladno kontinuiranoj varijabli, pri čemu se rezultat predkontemplacije oduzimao od rezultata na preostala tri stadija: </w:t>
      </w:r>
      <w:r w:rsidRPr="00D368EF">
        <w:rPr>
          <w:rFonts w:asciiTheme="minorHAnsi" w:hAnsiTheme="minorHAnsi" w:cs="TimesNewRomanPSMT"/>
          <w:noProof/>
          <w:sz w:val="22"/>
          <w:szCs w:val="22"/>
          <w:lang w:val="hr-HR" w:eastAsia="hr-HR"/>
        </w:rPr>
        <w:t xml:space="preserve">Satterfiels, 1995., prema Rochlen, Rude, Bacon, 2001., </w:t>
      </w:r>
      <w:r w:rsidRPr="00D368EF">
        <w:rPr>
          <w:rFonts w:asciiTheme="minorHAnsi" w:hAnsiTheme="minorHAnsi"/>
          <w:noProof/>
          <w:sz w:val="22"/>
          <w:szCs w:val="22"/>
          <w:lang w:val="hr-HR" w:eastAsia="hr-HR"/>
        </w:rPr>
        <w:t>Beitman i sur., 1994.; Prochaska i sur. 1992., Budd i Rollnick, 1996.; Carbonari, i sur., 1996.; Hutchison, 1996.; Project MATCH Research Group, 1997.; Tsoh, 1995.; Velasquez, Carbonari, DiClemente, 1999., sve prema Littell, Girvin, 2002.</w:t>
      </w:r>
    </w:p>
    <w:p w14:paraId="0F6B6ED4" w14:textId="77777777" w:rsidR="00B73E0B" w:rsidRPr="00D368EF" w:rsidRDefault="00B73E0B"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Istraživanja unutarnje konzistentnosti, na raznolikim populacijama, ukazuju na koeficijente koji se kreću u rasponu od .79 do .84 (McConnaughy, Prochaska, Velicer, 1983.). Vrijedno je spomenuti rad istraživačice Lewis (2004.) koja je ispitivala spremnost na promjenu kod odraslih počinitelja kaznenih djela. Cronbach alpha koeficijenti određenih stadija kretali su se od .69</w:t>
      </w:r>
      <w:r w:rsidRPr="00D368EF">
        <w:rPr>
          <w:rFonts w:asciiTheme="minorHAnsi" w:hAnsiTheme="minorHAnsi"/>
          <w:noProof/>
          <w:sz w:val="22"/>
          <w:szCs w:val="22"/>
          <w:vertAlign w:val="superscript"/>
          <w:lang w:val="hr-HR"/>
        </w:rPr>
        <w:footnoteReference w:id="6"/>
      </w:r>
      <w:r w:rsidRPr="00D368EF">
        <w:rPr>
          <w:rFonts w:asciiTheme="minorHAnsi" w:hAnsiTheme="minorHAnsi"/>
          <w:noProof/>
          <w:sz w:val="22"/>
          <w:szCs w:val="22"/>
          <w:lang w:val="hr-HR"/>
        </w:rPr>
        <w:t xml:space="preserve"> (</w:t>
      </w:r>
      <w:r w:rsidRPr="00D368EF">
        <w:rPr>
          <w:rFonts w:asciiTheme="minorHAnsi" w:hAnsiTheme="minorHAnsi"/>
          <w:i/>
          <w:noProof/>
          <w:sz w:val="22"/>
          <w:szCs w:val="22"/>
          <w:lang w:val="hr-HR"/>
        </w:rPr>
        <w:t>održavanje</w:t>
      </w:r>
      <w:r w:rsidRPr="00D368EF">
        <w:rPr>
          <w:rFonts w:asciiTheme="minorHAnsi" w:hAnsiTheme="minorHAnsi"/>
          <w:noProof/>
          <w:sz w:val="22"/>
          <w:szCs w:val="22"/>
          <w:lang w:val="hr-HR"/>
        </w:rPr>
        <w:t>) do .79 (</w:t>
      </w:r>
      <w:r w:rsidRPr="00D368EF">
        <w:rPr>
          <w:rFonts w:asciiTheme="minorHAnsi" w:hAnsiTheme="minorHAnsi"/>
          <w:i/>
          <w:noProof/>
          <w:sz w:val="22"/>
          <w:szCs w:val="22"/>
          <w:lang w:val="hr-HR"/>
        </w:rPr>
        <w:t>predkontemplacija</w:t>
      </w:r>
      <w:r w:rsidRPr="00D368EF">
        <w:rPr>
          <w:rFonts w:asciiTheme="minorHAnsi" w:hAnsiTheme="minorHAnsi"/>
          <w:noProof/>
          <w:sz w:val="22"/>
          <w:szCs w:val="22"/>
          <w:lang w:val="hr-HR"/>
        </w:rPr>
        <w:t xml:space="preserve">). Dosadašnja istraživanja s maloljetnim počiniteljima potvrđuju te rezultate: jasno razlikovanje maloljetnih počinitelja u stadiju predkontemplacije od onih u ostalim stadijima (Lerner, 1990., prema Lewis, 2004.) te još viša pouzdanost unutarnje konzistencije nego u prethodno spomenutom istraživanju (Cronbach alphe kretale su se od .80 do .87) (Hemphill i Howell, 2000.). </w:t>
      </w:r>
    </w:p>
    <w:p w14:paraId="27877683" w14:textId="77777777" w:rsidR="00B73E0B" w:rsidRPr="00D368EF" w:rsidRDefault="00B73E0B"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U Hrvatskoj, u istraživanju Pokrajac-Bulian i suradnika (2005.) korištena je verzija skale ispitivanja spremnosti na promjenu navika pretilih osoba. Provedena je konfirmatorna provjera faktorske strukture, koja je pokazala da je i dvofaktorsko i četverofaktorsko rješenje značajno (Pokrajac-Bulian i sur., 2005.). Rezultati unutarnje konzistencije u skladu su s dosadašnjima (od .80 do .89). </w:t>
      </w:r>
    </w:p>
    <w:p w14:paraId="12DA3B9C" w14:textId="77777777" w:rsidR="00B73E0B" w:rsidRPr="00D368EF" w:rsidRDefault="00B73E0B" w:rsidP="00B73E0B">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Verzija skale usmjerena na generalne probleme, prevedena je na hrvatski jezik 2012. godine (nezavisan dvostruki prijevod) te su tada njena metrijska obilježja utvrđena su maloljetnim počiniteljima kaznenih i prekršajnih djela (N = 160). Faktorska analiza je ukazala kako projekcije čestica na faktore ne ukazuju na stabilnost četverofaktorskog rješenja, koji se očekivao s obzirom na teorijsko ishodište na kojem počiva. Jednofaktorsko rješenje je bilo puno prihvatljivije gdje su se sve čestice projicirale na taj jedan faktor s korelacijama većim od .30. </w:t>
      </w:r>
    </w:p>
    <w:p w14:paraId="592D961A" w14:textId="0F0FF10D" w:rsidR="00B73E0B" w:rsidRPr="00D368EF" w:rsidRDefault="00B73E0B" w:rsidP="00B73E0B">
      <w:pPr>
        <w:spacing w:line="360" w:lineRule="auto"/>
        <w:jc w:val="both"/>
        <w:rPr>
          <w:rFonts w:asciiTheme="minorHAnsi" w:hAnsiTheme="minorHAnsi"/>
          <w:noProof/>
          <w:sz w:val="22"/>
          <w:szCs w:val="22"/>
          <w:lang w:val="hr-HR" w:eastAsia="en-US"/>
        </w:rPr>
      </w:pPr>
      <w:r w:rsidRPr="00D368EF">
        <w:rPr>
          <w:rFonts w:asciiTheme="minorHAnsi" w:hAnsiTheme="minorHAnsi"/>
          <w:noProof/>
          <w:sz w:val="22"/>
          <w:szCs w:val="22"/>
          <w:lang w:val="hr-HR"/>
        </w:rPr>
        <w:t>Za potrebe ovog istraživanja napravljena je prilagodba originalnog upitnika u paralelnu formu koju ispunjavaju značajni drugi iz obitelji. Prilagodba je napravljena po uzoru na postojeće prilagodbe specifičnom problemu i specifičnostima ostalih osoba koje će ispunjavati upitnika (</w:t>
      </w:r>
      <w:r w:rsidRPr="00D368EF">
        <w:rPr>
          <w:rFonts w:asciiTheme="minorHAnsi" w:hAnsiTheme="minorHAnsi"/>
          <w:noProof/>
          <w:sz w:val="22"/>
          <w:szCs w:val="22"/>
          <w:lang w:val="hr-HR" w:eastAsia="en-US"/>
        </w:rPr>
        <w:t>Miller, Tonigan, 1996).</w:t>
      </w:r>
    </w:p>
    <w:p w14:paraId="1EB94B9F" w14:textId="77777777" w:rsidR="00092DB8" w:rsidRPr="00D368EF" w:rsidRDefault="00092DB8" w:rsidP="00B73E0B">
      <w:pPr>
        <w:spacing w:line="360" w:lineRule="auto"/>
        <w:rPr>
          <w:rFonts w:asciiTheme="minorHAnsi" w:hAnsiTheme="minorHAnsi"/>
          <w:b/>
          <w:noProof/>
          <w:sz w:val="22"/>
          <w:szCs w:val="22"/>
          <w:lang w:val="hr-HR"/>
        </w:rPr>
      </w:pPr>
    </w:p>
    <w:p w14:paraId="4596C856" w14:textId="77777777" w:rsidR="00092DB8" w:rsidRPr="00D368EF" w:rsidRDefault="00092DB8" w:rsidP="00B73E0B">
      <w:pPr>
        <w:pStyle w:val="Odlomakpopisa"/>
        <w:spacing w:line="360" w:lineRule="auto"/>
        <w:ind w:left="284"/>
        <w:rPr>
          <w:rFonts w:asciiTheme="minorHAnsi" w:hAnsiTheme="minorHAnsi"/>
          <w:b/>
          <w:noProof/>
        </w:rPr>
      </w:pPr>
    </w:p>
    <w:p w14:paraId="1AE6024C" w14:textId="1BB8D707" w:rsidR="00092DB8" w:rsidRPr="00D368EF" w:rsidRDefault="00092DB8" w:rsidP="00D239C8">
      <w:pPr>
        <w:pStyle w:val="Odlomakpopisa"/>
        <w:numPr>
          <w:ilvl w:val="0"/>
          <w:numId w:val="3"/>
        </w:numPr>
        <w:spacing w:line="360" w:lineRule="auto"/>
        <w:ind w:left="284" w:hanging="284"/>
        <w:rPr>
          <w:rFonts w:asciiTheme="minorHAnsi" w:hAnsiTheme="minorHAnsi"/>
          <w:b/>
          <w:noProof/>
        </w:rPr>
      </w:pPr>
      <w:r w:rsidRPr="00D368EF">
        <w:rPr>
          <w:rFonts w:asciiTheme="minorHAnsi" w:hAnsiTheme="minorHAnsi"/>
          <w:b/>
          <w:noProof/>
        </w:rPr>
        <w:lastRenderedPageBreak/>
        <w:t>Spremnost na pružanje podrške i percepcija podrške u obitelji</w:t>
      </w:r>
      <w:r w:rsidR="00504115" w:rsidRPr="00D368EF">
        <w:rPr>
          <w:rFonts w:asciiTheme="minorHAnsi" w:hAnsiTheme="minorHAnsi"/>
          <w:b/>
          <w:noProof/>
        </w:rPr>
        <w:t xml:space="preserve"> (</w:t>
      </w:r>
      <w:r w:rsidRPr="00D368EF">
        <w:rPr>
          <w:rFonts w:asciiTheme="minorHAnsi" w:hAnsiTheme="minorHAnsi"/>
          <w:b/>
          <w:noProof/>
        </w:rPr>
        <w:t xml:space="preserve"> </w:t>
      </w:r>
      <w:r w:rsidR="00504115" w:rsidRPr="00D368EF">
        <w:rPr>
          <w:rFonts w:asciiTheme="minorHAnsi" w:hAnsiTheme="minorHAnsi"/>
          <w:b/>
          <w:noProof/>
        </w:rPr>
        <w:t>(Ratkajec Gašević, Dodig Hundrić, Mihić, 2016)</w:t>
      </w:r>
    </w:p>
    <w:p w14:paraId="04F2DECD" w14:textId="77777777" w:rsidR="00092DB8" w:rsidRPr="00D368EF" w:rsidRDefault="00092DB8" w:rsidP="00B73E0B">
      <w:pPr>
        <w:autoSpaceDE w:val="0"/>
        <w:autoSpaceDN w:val="0"/>
        <w:adjustRightInd w:val="0"/>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Radi se o paralelnim formama upitnika kojima je svrha procijeniti percipiranu podršku iz obitelji za promjene ponašanja osobi kojoj je određena intervencija te spremnosti na pružanje podrške u promjeni ponašanja članu obitelji kojemu je određena intervencija.</w:t>
      </w:r>
    </w:p>
    <w:p w14:paraId="191EA72A" w14:textId="3CF95619" w:rsidR="00246C74" w:rsidRPr="00D368EF" w:rsidRDefault="00092DB8" w:rsidP="00CE4559">
      <w:pPr>
        <w:autoSpaceDE w:val="0"/>
        <w:autoSpaceDN w:val="0"/>
        <w:adjustRightInd w:val="0"/>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Skala je kreirana za potrebe ovog istraživanja, na temelju dostupnih upitnika koji procjenjuju spremnost na pružanje podrške. Kako su se dostupne skale odnosile samo na podršku roditelja kada je djetetu određena neka vrsta intervencije (The Parent Motivation Inventory, Nock i Photos, 2006; The motivation of youth's treatment scale, Bickman, 2010), pristupilo se izradi skale šire primjene koja se odnosi na podršku bilo kojem članu obitelji te na podršku bilo kojeg člana obitelji. Paralelno s tim, napravljena je skala u kojoj član obitelji kojem prethodi uključivanje u intervenciju procjenjuje podršku člana/ova obitelji. Obje skale se sastoje se od 12 čestica. Čestice skale spremnosti na pružanje podrške,  sadržajno su usmjerene na želju za promjenom vlastitog ponašanja kako bi se utjecalo na ponašanje osobe kojoj je određena intervencija, procjenu sposobnosti osobe kojoj je određena intervencija da promijeni vlastito ponašanje te spremnost za osobno uključivanje u mjeru. Čestice Skale percipirane podrške sadržajno su usmjerena na percepciju podrške ostalih članova obitelji u promjeni ponašanja kao i na procjenu spremnosti ostalih članova da se uključe u mjeru. Provjera metrijskih obilježja i na temelju toga kreiranje  konačne verzije skale slijedi nakon provedbe predistraživanja.</w:t>
      </w:r>
    </w:p>
    <w:p w14:paraId="4468DA71" w14:textId="77777777" w:rsidR="00CE4559" w:rsidRPr="00D368EF" w:rsidRDefault="00CE4559" w:rsidP="00CE4559">
      <w:pPr>
        <w:autoSpaceDE w:val="0"/>
        <w:autoSpaceDN w:val="0"/>
        <w:adjustRightInd w:val="0"/>
        <w:spacing w:line="360" w:lineRule="auto"/>
        <w:jc w:val="both"/>
        <w:rPr>
          <w:rFonts w:asciiTheme="minorHAnsi" w:hAnsiTheme="minorHAnsi"/>
          <w:noProof/>
          <w:sz w:val="22"/>
          <w:szCs w:val="22"/>
          <w:lang w:val="hr-HR"/>
        </w:rPr>
      </w:pPr>
    </w:p>
    <w:p w14:paraId="7574C0AC" w14:textId="31C31C21" w:rsidR="00D119D0" w:rsidRPr="00D368EF" w:rsidRDefault="00D119D0" w:rsidP="00B73E0B">
      <w:pPr>
        <w:spacing w:line="360" w:lineRule="auto"/>
        <w:rPr>
          <w:rFonts w:asciiTheme="minorHAnsi" w:hAnsiTheme="minorHAnsi"/>
          <w:noProof/>
          <w:sz w:val="22"/>
          <w:szCs w:val="22"/>
          <w:lang w:val="hr-HR"/>
        </w:rPr>
      </w:pPr>
    </w:p>
    <w:p w14:paraId="4BD018B0" w14:textId="2E8094F1" w:rsidR="00180D70" w:rsidRPr="00D368EF" w:rsidRDefault="00715DF0" w:rsidP="00D239C8">
      <w:pPr>
        <w:pStyle w:val="Odlomakpopisa"/>
        <w:numPr>
          <w:ilvl w:val="1"/>
          <w:numId w:val="13"/>
        </w:numPr>
        <w:spacing w:line="360" w:lineRule="auto"/>
        <w:ind w:left="426" w:hanging="426"/>
        <w:rPr>
          <w:rFonts w:asciiTheme="minorHAnsi" w:hAnsiTheme="minorHAnsi"/>
          <w:b/>
          <w:noProof/>
        </w:rPr>
      </w:pPr>
      <w:r w:rsidRPr="00D368EF">
        <w:rPr>
          <w:rFonts w:asciiTheme="minorHAnsi" w:hAnsiTheme="minorHAnsi"/>
          <w:b/>
          <w:noProof/>
        </w:rPr>
        <w:t xml:space="preserve">POSTUPAK PROVEDBE </w:t>
      </w:r>
      <w:r w:rsidR="009D3657" w:rsidRPr="00D368EF">
        <w:rPr>
          <w:rFonts w:asciiTheme="minorHAnsi" w:hAnsiTheme="minorHAnsi"/>
          <w:b/>
          <w:noProof/>
          <w:u w:val="single"/>
        </w:rPr>
        <w:t>KVANTITATIVNOG</w:t>
      </w:r>
      <w:r w:rsidR="009D3657" w:rsidRPr="00D368EF">
        <w:rPr>
          <w:rFonts w:asciiTheme="minorHAnsi" w:hAnsiTheme="minorHAnsi"/>
          <w:b/>
          <w:noProof/>
        </w:rPr>
        <w:t xml:space="preserve"> DIJELA </w:t>
      </w:r>
      <w:r w:rsidRPr="00D368EF">
        <w:rPr>
          <w:rFonts w:asciiTheme="minorHAnsi" w:hAnsiTheme="minorHAnsi"/>
          <w:b/>
          <w:noProof/>
        </w:rPr>
        <w:t>PREDISTRAŽIVANJA</w:t>
      </w:r>
      <w:r w:rsidR="00B73E0B" w:rsidRPr="00D368EF">
        <w:rPr>
          <w:rFonts w:asciiTheme="minorHAnsi" w:hAnsiTheme="minorHAnsi"/>
          <w:b/>
          <w:noProof/>
        </w:rPr>
        <w:t xml:space="preserve"> </w:t>
      </w:r>
    </w:p>
    <w:p w14:paraId="6D9F1600" w14:textId="6A361AEA" w:rsidR="0015453E" w:rsidRPr="00D368EF" w:rsidRDefault="00180D70" w:rsidP="00180D70">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 prvom koraku pripreme </w:t>
      </w:r>
      <w:proofErr w:type="spellStart"/>
      <w:r w:rsidRPr="00D368EF">
        <w:rPr>
          <w:rFonts w:asciiTheme="minorHAnsi" w:hAnsiTheme="minorHAnsi"/>
          <w:sz w:val="22"/>
          <w:szCs w:val="22"/>
          <w:lang w:val="hr-HR"/>
        </w:rPr>
        <w:t>predistraživanja</w:t>
      </w:r>
      <w:proofErr w:type="spellEnd"/>
      <w:r w:rsidRPr="00D368EF">
        <w:rPr>
          <w:rFonts w:asciiTheme="minorHAnsi" w:hAnsiTheme="minorHAnsi"/>
          <w:sz w:val="22"/>
          <w:szCs w:val="22"/>
          <w:lang w:val="hr-HR"/>
        </w:rPr>
        <w:t xml:space="preserve"> zatraženo je mišljenje Etičkog povjerenstva Edukacijs</w:t>
      </w:r>
      <w:r w:rsidR="00016761" w:rsidRPr="00D368EF">
        <w:rPr>
          <w:rFonts w:asciiTheme="minorHAnsi" w:hAnsiTheme="minorHAnsi"/>
          <w:sz w:val="22"/>
          <w:szCs w:val="22"/>
          <w:lang w:val="hr-HR"/>
        </w:rPr>
        <w:t>ko-rehabilitacijskog fakulteta</w:t>
      </w:r>
      <w:r w:rsidRPr="00D368EF">
        <w:rPr>
          <w:rFonts w:asciiTheme="minorHAnsi" w:hAnsiTheme="minorHAnsi"/>
          <w:sz w:val="22"/>
          <w:szCs w:val="22"/>
          <w:lang w:val="hr-HR"/>
        </w:rPr>
        <w:t xml:space="preserve"> </w:t>
      </w:r>
      <w:r w:rsidR="00016761" w:rsidRPr="00D368EF">
        <w:rPr>
          <w:rFonts w:asciiTheme="minorHAnsi" w:hAnsiTheme="minorHAnsi"/>
          <w:noProof/>
          <w:sz w:val="22"/>
          <w:szCs w:val="22"/>
          <w:lang w:val="hr-HR"/>
        </w:rPr>
        <w:t xml:space="preserve">o usklađenosti prijedloga projekta s neophodnim etičkim standardima </w:t>
      </w:r>
      <w:r w:rsidRPr="00D368EF">
        <w:rPr>
          <w:rFonts w:asciiTheme="minorHAnsi" w:hAnsiTheme="minorHAnsi"/>
          <w:sz w:val="22"/>
          <w:szCs w:val="22"/>
          <w:lang w:val="hr-HR"/>
        </w:rPr>
        <w:t xml:space="preserve">te je </w:t>
      </w:r>
      <w:r w:rsidR="00016761" w:rsidRPr="00D368EF">
        <w:rPr>
          <w:rFonts w:asciiTheme="minorHAnsi" w:hAnsiTheme="minorHAnsi"/>
          <w:sz w:val="22"/>
          <w:szCs w:val="22"/>
          <w:lang w:val="hr-HR"/>
        </w:rPr>
        <w:t xml:space="preserve">o tome </w:t>
      </w:r>
      <w:r w:rsidRPr="00D368EF">
        <w:rPr>
          <w:rFonts w:asciiTheme="minorHAnsi" w:hAnsiTheme="minorHAnsi"/>
          <w:sz w:val="22"/>
          <w:szCs w:val="22"/>
          <w:lang w:val="hr-HR"/>
        </w:rPr>
        <w:t>dobiveno pozitivno mišljenje (</w:t>
      </w:r>
      <w:r w:rsidR="00AE64F6" w:rsidRPr="00D368EF">
        <w:rPr>
          <w:rFonts w:asciiTheme="minorHAnsi" w:hAnsiTheme="minorHAnsi"/>
          <w:noProof/>
          <w:sz w:val="22"/>
          <w:szCs w:val="22"/>
          <w:lang w:val="hr-HR"/>
        </w:rPr>
        <w:t>Klasa 602-04/1</w:t>
      </w:r>
      <w:r w:rsidR="00016761" w:rsidRPr="00D368EF">
        <w:rPr>
          <w:rFonts w:asciiTheme="minorHAnsi" w:hAnsiTheme="minorHAnsi"/>
          <w:noProof/>
          <w:sz w:val="22"/>
          <w:szCs w:val="22"/>
          <w:lang w:val="hr-HR"/>
        </w:rPr>
        <w:t>4-48/9; Ur.broj: 251-74/14-01/2</w:t>
      </w:r>
      <w:r w:rsidR="00AE64F6" w:rsidRPr="00D368EF">
        <w:rPr>
          <w:rFonts w:asciiTheme="minorHAnsi" w:hAnsiTheme="minorHAnsi"/>
          <w:noProof/>
          <w:sz w:val="22"/>
          <w:szCs w:val="22"/>
          <w:lang w:val="hr-HR"/>
        </w:rPr>
        <w:t xml:space="preserve"> od 04. rujna 2014</w:t>
      </w:r>
      <w:r w:rsidR="006C088B" w:rsidRPr="00D368EF">
        <w:rPr>
          <w:rFonts w:asciiTheme="minorHAnsi" w:hAnsiTheme="minorHAnsi"/>
          <w:noProof/>
          <w:sz w:val="22"/>
          <w:szCs w:val="22"/>
          <w:lang w:val="hr-HR"/>
        </w:rPr>
        <w:t>.</w:t>
      </w:r>
      <w:r w:rsidRPr="00D368EF">
        <w:rPr>
          <w:rFonts w:asciiTheme="minorHAnsi" w:hAnsiTheme="minorHAnsi"/>
          <w:sz w:val="22"/>
          <w:szCs w:val="22"/>
          <w:lang w:val="hr-HR"/>
        </w:rPr>
        <w:t>).</w:t>
      </w:r>
    </w:p>
    <w:p w14:paraId="375177FB" w14:textId="02D9647E" w:rsidR="001C3BAA" w:rsidRPr="00D368EF" w:rsidRDefault="00180D70" w:rsidP="001C3BAA">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Sljedeći</w:t>
      </w:r>
      <w:r w:rsidR="001C3BAA" w:rsidRPr="00D368EF">
        <w:rPr>
          <w:rFonts w:asciiTheme="minorHAnsi" w:hAnsiTheme="minorHAnsi"/>
          <w:sz w:val="22"/>
          <w:szCs w:val="22"/>
          <w:lang w:val="hr-HR"/>
        </w:rPr>
        <w:t xml:space="preserve"> korak u </w:t>
      </w:r>
      <w:r w:rsidRPr="00D368EF">
        <w:rPr>
          <w:rFonts w:asciiTheme="minorHAnsi" w:hAnsiTheme="minorHAnsi"/>
          <w:sz w:val="22"/>
          <w:szCs w:val="22"/>
          <w:lang w:val="hr-HR"/>
        </w:rPr>
        <w:t>pripremi</w:t>
      </w:r>
      <w:r w:rsidR="001C3BAA" w:rsidRPr="00D368EF">
        <w:rPr>
          <w:rFonts w:asciiTheme="minorHAnsi" w:hAnsiTheme="minorHAnsi"/>
          <w:sz w:val="22"/>
          <w:szCs w:val="22"/>
          <w:lang w:val="hr-HR"/>
        </w:rPr>
        <w:t xml:space="preserve"> </w:t>
      </w:r>
      <w:proofErr w:type="spellStart"/>
      <w:r w:rsidR="001C3BAA" w:rsidRPr="00D368EF">
        <w:rPr>
          <w:rFonts w:asciiTheme="minorHAnsi" w:hAnsiTheme="minorHAnsi"/>
          <w:sz w:val="22"/>
          <w:szCs w:val="22"/>
          <w:lang w:val="hr-HR"/>
        </w:rPr>
        <w:t>predistraživanja</w:t>
      </w:r>
      <w:proofErr w:type="spellEnd"/>
      <w:r w:rsidR="001C3BAA" w:rsidRPr="00D368EF">
        <w:rPr>
          <w:rFonts w:asciiTheme="minorHAnsi" w:hAnsiTheme="minorHAnsi"/>
          <w:sz w:val="22"/>
          <w:szCs w:val="22"/>
          <w:lang w:val="hr-HR"/>
        </w:rPr>
        <w:t xml:space="preserve"> bi</w:t>
      </w:r>
      <w:r w:rsidRPr="00D368EF">
        <w:rPr>
          <w:rFonts w:asciiTheme="minorHAnsi" w:hAnsiTheme="minorHAnsi"/>
          <w:sz w:val="22"/>
          <w:szCs w:val="22"/>
          <w:lang w:val="hr-HR"/>
        </w:rPr>
        <w:t>l</w:t>
      </w:r>
      <w:r w:rsidR="001C3BAA" w:rsidRPr="00D368EF">
        <w:rPr>
          <w:rFonts w:asciiTheme="minorHAnsi" w:hAnsiTheme="minorHAnsi"/>
          <w:sz w:val="22"/>
          <w:szCs w:val="22"/>
          <w:lang w:val="hr-HR"/>
        </w:rPr>
        <w:t xml:space="preserve">o je traženje suglasnosti za njegovu provedbu od relevantnih tijela. Ministarstvo socijalne politike i mladih dalo je suglasnost za provedbu onog dijela istraživanja koji će se odvijati unutar sustava socijalne skrbi (Klasa: 550-06/16-11/135; </w:t>
      </w:r>
      <w:proofErr w:type="spellStart"/>
      <w:r w:rsidR="001C3BAA" w:rsidRPr="00D368EF">
        <w:rPr>
          <w:rFonts w:asciiTheme="minorHAnsi" w:hAnsiTheme="minorHAnsi"/>
          <w:sz w:val="22"/>
          <w:szCs w:val="22"/>
          <w:lang w:val="hr-HR"/>
        </w:rPr>
        <w:t>Urbroj</w:t>
      </w:r>
      <w:proofErr w:type="spellEnd"/>
      <w:r w:rsidR="001C3BAA" w:rsidRPr="00D368EF">
        <w:rPr>
          <w:rFonts w:asciiTheme="minorHAnsi" w:hAnsiTheme="minorHAnsi"/>
          <w:sz w:val="22"/>
          <w:szCs w:val="22"/>
          <w:lang w:val="hr-HR"/>
        </w:rPr>
        <w:t xml:space="preserve">: 519-04-1-3/2-16-2, od 07. lipnja 2016. – u privitku). Naime, planirano je </w:t>
      </w:r>
      <w:proofErr w:type="spellStart"/>
      <w:r w:rsidRPr="00D368EF">
        <w:rPr>
          <w:rFonts w:asciiTheme="minorHAnsi" w:hAnsiTheme="minorHAnsi"/>
          <w:sz w:val="22"/>
          <w:szCs w:val="22"/>
          <w:lang w:val="hr-HR"/>
        </w:rPr>
        <w:t>predistraživanje</w:t>
      </w:r>
      <w:proofErr w:type="spellEnd"/>
      <w:r w:rsidRPr="00D368EF">
        <w:rPr>
          <w:rFonts w:asciiTheme="minorHAnsi" w:hAnsiTheme="minorHAnsi"/>
          <w:sz w:val="22"/>
          <w:szCs w:val="22"/>
          <w:lang w:val="hr-HR"/>
        </w:rPr>
        <w:t xml:space="preserve"> provesti u centrima za socijalnu skrb:</w:t>
      </w:r>
      <w:r w:rsidR="001C3BAA" w:rsidRPr="00D368EF">
        <w:rPr>
          <w:rFonts w:asciiTheme="minorHAnsi" w:hAnsiTheme="minorHAnsi"/>
          <w:sz w:val="22"/>
          <w:szCs w:val="22"/>
          <w:lang w:val="hr-HR"/>
        </w:rPr>
        <w:t xml:space="preserve"> Rijeka, Osijek, Pula, Čakovec.</w:t>
      </w:r>
    </w:p>
    <w:p w14:paraId="56124B08" w14:textId="77777777" w:rsidR="001C3BAA" w:rsidRPr="00D368EF" w:rsidRDefault="001C3BAA" w:rsidP="001C3BAA">
      <w:pPr>
        <w:spacing w:line="360" w:lineRule="auto"/>
        <w:jc w:val="both"/>
        <w:rPr>
          <w:rFonts w:asciiTheme="minorHAnsi" w:hAnsiTheme="minorHAnsi"/>
          <w:sz w:val="22"/>
          <w:szCs w:val="22"/>
          <w:lang w:val="hr-HR"/>
        </w:rPr>
      </w:pPr>
    </w:p>
    <w:p w14:paraId="16D5635A" w14:textId="5C829971" w:rsidR="001C3BAA" w:rsidRPr="00D368EF" w:rsidRDefault="001C3BAA" w:rsidP="001C3BAA">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Provedba</w:t>
      </w:r>
      <w:r w:rsidR="00180D70" w:rsidRPr="00D368EF">
        <w:rPr>
          <w:rFonts w:asciiTheme="minorHAnsi" w:hAnsiTheme="minorHAnsi"/>
          <w:sz w:val="22"/>
          <w:szCs w:val="22"/>
          <w:lang w:val="hr-HR"/>
        </w:rPr>
        <w:t xml:space="preserve"> </w:t>
      </w:r>
      <w:proofErr w:type="spellStart"/>
      <w:r w:rsidR="00180D70" w:rsidRPr="00D368EF">
        <w:rPr>
          <w:rFonts w:asciiTheme="minorHAnsi" w:hAnsiTheme="minorHAnsi"/>
          <w:sz w:val="22"/>
          <w:szCs w:val="22"/>
          <w:lang w:val="hr-HR"/>
        </w:rPr>
        <w:t>predistraživanja</w:t>
      </w:r>
      <w:proofErr w:type="spellEnd"/>
      <w:r w:rsidR="00180D70" w:rsidRPr="00D368EF">
        <w:rPr>
          <w:rFonts w:asciiTheme="minorHAnsi" w:hAnsiTheme="minorHAnsi"/>
          <w:sz w:val="22"/>
          <w:szCs w:val="22"/>
          <w:lang w:val="hr-HR"/>
        </w:rPr>
        <w:t xml:space="preserve"> planirana je za razdoblje</w:t>
      </w:r>
      <w:r w:rsidRPr="00D368EF">
        <w:rPr>
          <w:rFonts w:asciiTheme="minorHAnsi" w:hAnsiTheme="minorHAnsi"/>
          <w:sz w:val="22"/>
          <w:szCs w:val="22"/>
          <w:lang w:val="hr-HR"/>
        </w:rPr>
        <w:t xml:space="preserve"> od kraja lipnja 2016. do sredine rujna 2016., a uključuje sljedeće aktivnosti: </w:t>
      </w:r>
    </w:p>
    <w:p w14:paraId="13512753" w14:textId="17866BE8" w:rsidR="001C3BAA" w:rsidRPr="00D368EF" w:rsidRDefault="001C3BAA" w:rsidP="008B5E18">
      <w:pPr>
        <w:pStyle w:val="Odlomakpopisa"/>
        <w:numPr>
          <w:ilvl w:val="0"/>
          <w:numId w:val="2"/>
        </w:numPr>
        <w:spacing w:after="0" w:line="360" w:lineRule="auto"/>
        <w:jc w:val="both"/>
        <w:rPr>
          <w:rFonts w:asciiTheme="minorHAnsi" w:hAnsiTheme="minorHAnsi"/>
        </w:rPr>
      </w:pPr>
      <w:r w:rsidRPr="00D368EF">
        <w:rPr>
          <w:rFonts w:asciiTheme="minorHAnsi" w:hAnsiTheme="minorHAnsi"/>
          <w:b/>
          <w:i/>
        </w:rPr>
        <w:lastRenderedPageBreak/>
        <w:t>Predstavljanje istraživanja stručnim suradnicima Centra</w:t>
      </w:r>
      <w:r w:rsidRPr="00D368EF">
        <w:rPr>
          <w:rFonts w:asciiTheme="minorHAnsi" w:hAnsiTheme="minorHAnsi"/>
        </w:rPr>
        <w:t>: nakon dobivanja suglasnosti Centra dva istraživača, suradnika na projektu, dogovorit će termin sa stručnim suradnicima i upoznati ih detaljno s ciljevima i postupkom istraživanja te instrumentima</w:t>
      </w:r>
      <w:r w:rsidR="00166520" w:rsidRPr="00D368EF">
        <w:rPr>
          <w:rFonts w:asciiTheme="minorHAnsi" w:hAnsiTheme="minorHAnsi"/>
        </w:rPr>
        <w:t xml:space="preserve"> kao i njihovom ulogom i pravima u </w:t>
      </w:r>
      <w:proofErr w:type="spellStart"/>
      <w:r w:rsidR="00166520" w:rsidRPr="00D368EF">
        <w:rPr>
          <w:rFonts w:asciiTheme="minorHAnsi" w:hAnsiTheme="minorHAnsi"/>
        </w:rPr>
        <w:t>predistraživanju</w:t>
      </w:r>
      <w:proofErr w:type="spellEnd"/>
      <w:r w:rsidR="006C088B" w:rsidRPr="00D368EF">
        <w:rPr>
          <w:rFonts w:asciiTheme="minorHAnsi" w:hAnsiTheme="minorHAnsi"/>
        </w:rPr>
        <w:t xml:space="preserve"> </w:t>
      </w:r>
      <w:r w:rsidR="00A87FF4" w:rsidRPr="00D368EF">
        <w:rPr>
          <w:rFonts w:asciiTheme="minorHAnsi" w:hAnsiTheme="minorHAnsi"/>
        </w:rPr>
        <w:t>– prilog (napraviti protokol za taj razgovor i priložiti ga</w:t>
      </w:r>
      <w:r w:rsidR="000B2B8D" w:rsidRPr="00D368EF">
        <w:rPr>
          <w:rFonts w:asciiTheme="minorHAnsi" w:hAnsiTheme="minorHAnsi"/>
        </w:rPr>
        <w:t>!</w:t>
      </w:r>
      <w:r w:rsidR="00166520" w:rsidRPr="00D368EF">
        <w:rPr>
          <w:rFonts w:asciiTheme="minorHAnsi" w:hAnsiTheme="minorHAnsi"/>
        </w:rPr>
        <w:t>)</w:t>
      </w:r>
      <w:r w:rsidRPr="00D368EF">
        <w:rPr>
          <w:rFonts w:asciiTheme="minorHAnsi" w:hAnsiTheme="minorHAnsi"/>
        </w:rPr>
        <w:t xml:space="preserve">; </w:t>
      </w:r>
    </w:p>
    <w:p w14:paraId="10749765" w14:textId="77777777" w:rsidR="00AE64F6" w:rsidRPr="00D368EF" w:rsidRDefault="001C3BAA" w:rsidP="008B5E18">
      <w:pPr>
        <w:pStyle w:val="Odlomakpopisa"/>
        <w:numPr>
          <w:ilvl w:val="0"/>
          <w:numId w:val="2"/>
        </w:numPr>
        <w:spacing w:after="0" w:line="360" w:lineRule="auto"/>
        <w:jc w:val="both"/>
        <w:rPr>
          <w:rFonts w:asciiTheme="minorHAnsi" w:hAnsiTheme="minorHAnsi"/>
        </w:rPr>
      </w:pPr>
      <w:r w:rsidRPr="00D368EF">
        <w:rPr>
          <w:rFonts w:asciiTheme="minorHAnsi" w:hAnsiTheme="minorHAnsi"/>
          <w:b/>
          <w:i/>
        </w:rPr>
        <w:t>Uspostavljanje kontakta istraživača i sudionika istraživanja</w:t>
      </w:r>
      <w:r w:rsidRPr="00D368EF">
        <w:rPr>
          <w:rFonts w:asciiTheme="minorHAnsi" w:hAnsiTheme="minorHAnsi"/>
        </w:rPr>
        <w:t xml:space="preserve">: stručni suradnici će biti zamoljeni da </w:t>
      </w:r>
      <w:r w:rsidRPr="00D368EF">
        <w:rPr>
          <w:rFonts w:asciiTheme="minorHAnsi" w:hAnsiTheme="minorHAnsi"/>
          <w:b/>
          <w:u w:val="single"/>
        </w:rPr>
        <w:t>kontaktiraju korisnika</w:t>
      </w:r>
      <w:r w:rsidRPr="00D368EF">
        <w:rPr>
          <w:rFonts w:asciiTheme="minorHAnsi" w:hAnsiTheme="minorHAnsi"/>
        </w:rPr>
        <w:t xml:space="preserve"> (dijete </w:t>
      </w:r>
      <w:r w:rsidR="00166520" w:rsidRPr="00D368EF">
        <w:rPr>
          <w:rFonts w:asciiTheme="minorHAnsi" w:hAnsiTheme="minorHAnsi"/>
        </w:rPr>
        <w:t>starije od</w:t>
      </w:r>
      <w:r w:rsidRPr="00D368EF">
        <w:rPr>
          <w:rFonts w:asciiTheme="minorHAnsi" w:hAnsiTheme="minorHAnsi"/>
        </w:rPr>
        <w:t xml:space="preserve"> 12 godina, odnosno mladu osobu koja se zbog problema u ponašanju nalazi u evidenciji/tretmanu Centra, ima izrečenu neku od </w:t>
      </w:r>
      <w:r w:rsidR="00166520" w:rsidRPr="00D368EF">
        <w:rPr>
          <w:rFonts w:asciiTheme="minorHAnsi" w:hAnsiTheme="minorHAnsi"/>
        </w:rPr>
        <w:t xml:space="preserve">intervencija/mjera) </w:t>
      </w:r>
      <w:r w:rsidR="00166520" w:rsidRPr="00D368EF">
        <w:rPr>
          <w:rFonts w:asciiTheme="minorHAnsi" w:hAnsiTheme="minorHAnsi"/>
          <w:b/>
          <w:u w:val="single"/>
        </w:rPr>
        <w:t>i njegove roditelje</w:t>
      </w:r>
      <w:r w:rsidR="00166520" w:rsidRPr="00D368EF">
        <w:rPr>
          <w:rFonts w:asciiTheme="minorHAnsi" w:hAnsiTheme="minorHAnsi"/>
        </w:rPr>
        <w:t xml:space="preserve"> te</w:t>
      </w:r>
      <w:r w:rsidRPr="00D368EF">
        <w:rPr>
          <w:rFonts w:asciiTheme="minorHAnsi" w:hAnsiTheme="minorHAnsi"/>
        </w:rPr>
        <w:t xml:space="preserve"> </w:t>
      </w:r>
      <w:r w:rsidRPr="00D368EF">
        <w:rPr>
          <w:rFonts w:asciiTheme="minorHAnsi" w:hAnsiTheme="minorHAnsi"/>
          <w:b/>
          <w:u w:val="single"/>
        </w:rPr>
        <w:t>dogovoriti njihov dolazak</w:t>
      </w:r>
      <w:r w:rsidRPr="00D368EF">
        <w:rPr>
          <w:rFonts w:asciiTheme="minorHAnsi" w:hAnsiTheme="minorHAnsi"/>
        </w:rPr>
        <w:t xml:space="preserve"> u Centar kako bi im istraživači mogli</w:t>
      </w:r>
      <w:r w:rsidR="00AE64F6" w:rsidRPr="00D368EF">
        <w:rPr>
          <w:rFonts w:asciiTheme="minorHAnsi" w:hAnsiTheme="minorHAnsi"/>
        </w:rPr>
        <w:t>:</w:t>
      </w:r>
    </w:p>
    <w:p w14:paraId="3EC2C73E" w14:textId="60D443A0" w:rsidR="00AE64F6" w:rsidRPr="00D368EF" w:rsidRDefault="001C3BAA" w:rsidP="008B5E18">
      <w:pPr>
        <w:pStyle w:val="Odlomakpopisa"/>
        <w:numPr>
          <w:ilvl w:val="1"/>
          <w:numId w:val="2"/>
        </w:numPr>
        <w:spacing w:after="0" w:line="360" w:lineRule="auto"/>
        <w:jc w:val="both"/>
        <w:rPr>
          <w:rFonts w:asciiTheme="minorHAnsi" w:hAnsiTheme="minorHAnsi"/>
        </w:rPr>
      </w:pPr>
      <w:r w:rsidRPr="00D368EF">
        <w:rPr>
          <w:rFonts w:asciiTheme="minorHAnsi" w:hAnsiTheme="minorHAnsi"/>
        </w:rPr>
        <w:t>predstaviti istraživanje, svoju ulogu i ulogu Centra u istraživanju (osobito obzirom na činjenicu da se u vrijeme istraživanja provodi i intervencija)</w:t>
      </w:r>
      <w:r w:rsidR="00AE64F6" w:rsidRPr="00D368EF">
        <w:rPr>
          <w:rFonts w:asciiTheme="minorHAnsi" w:hAnsiTheme="minorHAnsi"/>
        </w:rPr>
        <w:t>,</w:t>
      </w:r>
      <w:r w:rsidRPr="00D368EF">
        <w:rPr>
          <w:rFonts w:asciiTheme="minorHAnsi" w:hAnsiTheme="minorHAnsi"/>
        </w:rPr>
        <w:t xml:space="preserve"> te</w:t>
      </w:r>
    </w:p>
    <w:p w14:paraId="2B5E5466" w14:textId="78ABD943" w:rsidR="001C3BAA" w:rsidRPr="00D368EF" w:rsidRDefault="001C3BAA" w:rsidP="008B5E18">
      <w:pPr>
        <w:pStyle w:val="Odlomakpopisa"/>
        <w:numPr>
          <w:ilvl w:val="1"/>
          <w:numId w:val="2"/>
        </w:numPr>
        <w:spacing w:after="0" w:line="360" w:lineRule="auto"/>
        <w:jc w:val="both"/>
        <w:rPr>
          <w:rFonts w:asciiTheme="minorHAnsi" w:hAnsiTheme="minorHAnsi"/>
        </w:rPr>
      </w:pPr>
      <w:r w:rsidRPr="00D368EF">
        <w:rPr>
          <w:rFonts w:asciiTheme="minorHAnsi" w:hAnsiTheme="minorHAnsi"/>
        </w:rPr>
        <w:t>zatražiti njihov pristanak za sudjelovanje u istraživanju (pripremljena je pisana informacija i suglasnost za potencijalne sudionike te potvrda voditeljice projekta kojom se istraživači obvezuju na zaštitu privatnosti p</w:t>
      </w:r>
      <w:r w:rsidR="00AE64F6" w:rsidRPr="00D368EF">
        <w:rPr>
          <w:rFonts w:asciiTheme="minorHAnsi" w:hAnsiTheme="minorHAnsi"/>
        </w:rPr>
        <w:t xml:space="preserve">odataka sudionika istraživanja); </w:t>
      </w:r>
      <w:r w:rsidR="00AE64F6" w:rsidRPr="00D368EF">
        <w:rPr>
          <w:rFonts w:asciiTheme="minorHAnsi" w:hAnsiTheme="minorHAnsi"/>
          <w:noProof/>
        </w:rPr>
        <w:t>za skupinu djece u dobi 12 – 14 godina će se uz osobni, tražiti i pristanak roditelja na sudjelovanje u istraživanju</w:t>
      </w:r>
    </w:p>
    <w:p w14:paraId="5CD89E33" w14:textId="7CCD75F5" w:rsidR="001C3BAA" w:rsidRPr="00D368EF" w:rsidRDefault="001C3BAA" w:rsidP="008B5E18">
      <w:pPr>
        <w:pStyle w:val="Odlomakpopisa"/>
        <w:numPr>
          <w:ilvl w:val="0"/>
          <w:numId w:val="2"/>
        </w:numPr>
        <w:spacing w:after="0" w:line="360" w:lineRule="auto"/>
        <w:jc w:val="both"/>
        <w:rPr>
          <w:rFonts w:asciiTheme="minorHAnsi" w:hAnsiTheme="minorHAnsi"/>
        </w:rPr>
      </w:pPr>
      <w:r w:rsidRPr="00D368EF">
        <w:rPr>
          <w:rFonts w:asciiTheme="minorHAnsi" w:hAnsiTheme="minorHAnsi"/>
          <w:b/>
          <w:i/>
        </w:rPr>
        <w:t>Provedba istraživanja</w:t>
      </w:r>
      <w:r w:rsidR="00AE64F6" w:rsidRPr="00D368EF">
        <w:rPr>
          <w:rFonts w:asciiTheme="minorHAnsi" w:hAnsiTheme="minorHAnsi"/>
          <w:b/>
          <w:i/>
        </w:rPr>
        <w:t xml:space="preserve"> (prikupljanje podataka)</w:t>
      </w:r>
      <w:r w:rsidRPr="00D368EF">
        <w:rPr>
          <w:rFonts w:asciiTheme="minorHAnsi" w:hAnsiTheme="minorHAnsi"/>
        </w:rPr>
        <w:t xml:space="preserve">: </w:t>
      </w:r>
      <w:r w:rsidR="00166520" w:rsidRPr="00D368EF">
        <w:rPr>
          <w:rFonts w:asciiTheme="minorHAnsi" w:hAnsiTheme="minorHAnsi"/>
        </w:rPr>
        <w:t xml:space="preserve">istraživanje se provodi </w:t>
      </w:r>
      <w:r w:rsidR="00E12211" w:rsidRPr="00D368EF">
        <w:rPr>
          <w:rFonts w:asciiTheme="minorHAnsi" w:hAnsiTheme="minorHAnsi"/>
        </w:rPr>
        <w:t>s onim</w:t>
      </w:r>
      <w:r w:rsidR="00166520" w:rsidRPr="00D368EF">
        <w:rPr>
          <w:rFonts w:asciiTheme="minorHAnsi" w:hAnsiTheme="minorHAnsi"/>
        </w:rPr>
        <w:t xml:space="preserve"> </w:t>
      </w:r>
      <w:r w:rsidR="00E12211" w:rsidRPr="00D368EF">
        <w:rPr>
          <w:rFonts w:asciiTheme="minorHAnsi" w:hAnsiTheme="minorHAnsi"/>
        </w:rPr>
        <w:t xml:space="preserve">sudionicima </w:t>
      </w:r>
      <w:r w:rsidR="00166520" w:rsidRPr="00D368EF">
        <w:rPr>
          <w:rFonts w:asciiTheme="minorHAnsi" w:hAnsiTheme="minorHAnsi"/>
        </w:rPr>
        <w:t xml:space="preserve">koji su pristali sudjelovati te </w:t>
      </w:r>
      <w:r w:rsidRPr="00D368EF">
        <w:rPr>
          <w:rFonts w:asciiTheme="minorHAnsi" w:hAnsiTheme="minorHAnsi"/>
        </w:rPr>
        <w:t xml:space="preserve">uključuje </w:t>
      </w:r>
      <w:r w:rsidRPr="00D368EF">
        <w:rPr>
          <w:rFonts w:asciiTheme="minorHAnsi" w:hAnsiTheme="minorHAnsi"/>
          <w:b/>
          <w:u w:val="single"/>
        </w:rPr>
        <w:t>primjenu instrumenata</w:t>
      </w:r>
      <w:r w:rsidR="00AE64F6" w:rsidRPr="00D368EF">
        <w:rPr>
          <w:rFonts w:asciiTheme="minorHAnsi" w:hAnsiTheme="minorHAnsi"/>
        </w:rPr>
        <w:t xml:space="preserve"> (olovka-i-papir)</w:t>
      </w:r>
      <w:r w:rsidRPr="00D368EF">
        <w:rPr>
          <w:rFonts w:asciiTheme="minorHAnsi" w:hAnsiTheme="minorHAnsi"/>
        </w:rPr>
        <w:t xml:space="preserve"> s djetetom/maloljetnom osobom u jednom prostoru i</w:t>
      </w:r>
      <w:r w:rsidR="00AE64F6" w:rsidRPr="00D368EF">
        <w:rPr>
          <w:rFonts w:asciiTheme="minorHAnsi" w:hAnsiTheme="minorHAnsi"/>
        </w:rPr>
        <w:t xml:space="preserve"> roditeljima u drugom prostoru (najbolje istovremeno</w:t>
      </w:r>
      <w:r w:rsidRPr="00D368EF">
        <w:rPr>
          <w:rFonts w:asciiTheme="minorHAnsi" w:hAnsiTheme="minorHAnsi"/>
        </w:rPr>
        <w:t xml:space="preserve"> na način da </w:t>
      </w:r>
      <w:r w:rsidR="00AE64F6" w:rsidRPr="00D368EF">
        <w:rPr>
          <w:rFonts w:asciiTheme="minorHAnsi" w:hAnsiTheme="minorHAnsi"/>
        </w:rPr>
        <w:t>istraživanje provode dva istraživača u paru)</w:t>
      </w:r>
      <w:r w:rsidRPr="00D368EF">
        <w:rPr>
          <w:rFonts w:asciiTheme="minorHAnsi" w:hAnsiTheme="minorHAnsi"/>
        </w:rPr>
        <w:t xml:space="preserve">, stoje na usluzi za </w:t>
      </w:r>
      <w:r w:rsidRPr="00D368EF">
        <w:rPr>
          <w:rFonts w:asciiTheme="minorHAnsi" w:hAnsiTheme="minorHAnsi"/>
          <w:b/>
          <w:u w:val="single"/>
        </w:rPr>
        <w:t>dodatna pojašnjenja</w:t>
      </w:r>
      <w:r w:rsidRPr="00D368EF">
        <w:rPr>
          <w:rFonts w:asciiTheme="minorHAnsi" w:hAnsiTheme="minorHAnsi"/>
        </w:rPr>
        <w:t xml:space="preserve"> te </w:t>
      </w:r>
      <w:r w:rsidRPr="00D368EF">
        <w:rPr>
          <w:rFonts w:asciiTheme="minorHAnsi" w:hAnsiTheme="minorHAnsi"/>
          <w:b/>
          <w:u w:val="single"/>
        </w:rPr>
        <w:t>preuzimanje i pohranjivanje ispunjenih upitnika</w:t>
      </w:r>
      <w:r w:rsidRPr="00D368EF">
        <w:rPr>
          <w:rFonts w:asciiTheme="minorHAnsi" w:hAnsiTheme="minorHAnsi"/>
        </w:rPr>
        <w:t xml:space="preserve">; </w:t>
      </w:r>
      <w:r w:rsidR="00001944" w:rsidRPr="00D368EF">
        <w:rPr>
          <w:rFonts w:asciiTheme="minorHAnsi" w:hAnsiTheme="minorHAnsi"/>
        </w:rPr>
        <w:t>pri preuzimanju i pohrani up</w:t>
      </w:r>
      <w:r w:rsidR="006B667A" w:rsidRPr="00D368EF">
        <w:rPr>
          <w:rFonts w:asciiTheme="minorHAnsi" w:hAnsiTheme="minorHAnsi"/>
        </w:rPr>
        <w:t>i</w:t>
      </w:r>
      <w:r w:rsidR="00001944" w:rsidRPr="00D368EF">
        <w:rPr>
          <w:rFonts w:asciiTheme="minorHAnsi" w:hAnsiTheme="minorHAnsi"/>
        </w:rPr>
        <w:t xml:space="preserve">tnika istraživači </w:t>
      </w:r>
      <w:r w:rsidR="00001944" w:rsidRPr="00D368EF">
        <w:rPr>
          <w:rFonts w:asciiTheme="minorHAnsi" w:hAnsiTheme="minorHAnsi"/>
          <w:b/>
          <w:u w:val="single"/>
        </w:rPr>
        <w:t>uparuju</w:t>
      </w:r>
      <w:r w:rsidR="00001944" w:rsidRPr="00D368EF">
        <w:rPr>
          <w:rFonts w:asciiTheme="minorHAnsi" w:hAnsiTheme="minorHAnsi"/>
        </w:rPr>
        <w:t xml:space="preserve"> ispunjene upitnika članova iste obitelji.</w:t>
      </w:r>
    </w:p>
    <w:p w14:paraId="7D39FFDD" w14:textId="54CAB9A5" w:rsidR="001C3BAA" w:rsidRPr="00D368EF" w:rsidRDefault="001C3BAA" w:rsidP="008B5E18">
      <w:pPr>
        <w:pStyle w:val="Odlomakpopisa"/>
        <w:numPr>
          <w:ilvl w:val="1"/>
          <w:numId w:val="2"/>
        </w:numPr>
        <w:spacing w:after="0" w:line="360" w:lineRule="auto"/>
        <w:jc w:val="both"/>
        <w:rPr>
          <w:rFonts w:asciiTheme="minorHAnsi" w:hAnsiTheme="minorHAnsi"/>
        </w:rPr>
      </w:pPr>
      <w:r w:rsidRPr="00D368EF">
        <w:rPr>
          <w:rFonts w:asciiTheme="minorHAnsi" w:hAnsiTheme="minorHAnsi"/>
        </w:rPr>
        <w:t>U slučaju da netko od potencijalnih sudionika (članova obitelji), ne pristane sudjelovati, istraživanje će se provesti samo s onim članom koji pristane</w:t>
      </w:r>
      <w:r w:rsidR="006C088B" w:rsidRPr="00D368EF">
        <w:rPr>
          <w:rFonts w:asciiTheme="minorHAnsi" w:hAnsiTheme="minorHAnsi"/>
        </w:rPr>
        <w:t>.</w:t>
      </w:r>
    </w:p>
    <w:p w14:paraId="3519AC5C" w14:textId="1BD752AE" w:rsidR="001C3BAA" w:rsidRPr="00D368EF" w:rsidRDefault="006C088B" w:rsidP="008B5E18">
      <w:pPr>
        <w:pStyle w:val="Odlomakpopisa"/>
        <w:numPr>
          <w:ilvl w:val="1"/>
          <w:numId w:val="2"/>
        </w:numPr>
        <w:spacing w:after="0" w:line="360" w:lineRule="auto"/>
        <w:jc w:val="both"/>
        <w:rPr>
          <w:rFonts w:asciiTheme="minorHAnsi" w:hAnsiTheme="minorHAnsi"/>
        </w:rPr>
      </w:pPr>
      <w:r w:rsidRPr="00D368EF">
        <w:rPr>
          <w:rFonts w:asciiTheme="minorHAnsi" w:hAnsiTheme="minorHAnsi"/>
        </w:rPr>
        <w:t xml:space="preserve">Neposredno prije </w:t>
      </w:r>
      <w:r w:rsidR="001C3BAA" w:rsidRPr="00D368EF">
        <w:rPr>
          <w:rFonts w:asciiTheme="minorHAnsi" w:hAnsiTheme="minorHAnsi"/>
        </w:rPr>
        <w:t xml:space="preserve">popunjavanja upitnika, istraživač sudionicima daje </w:t>
      </w:r>
      <w:r w:rsidR="001C3BAA" w:rsidRPr="00D368EF">
        <w:rPr>
          <w:rFonts w:asciiTheme="minorHAnsi" w:hAnsiTheme="minorHAnsi"/>
          <w:b/>
          <w:u w:val="single"/>
        </w:rPr>
        <w:t>potvrdu o zaštiti privatnosti sudionika</w:t>
      </w:r>
      <w:r w:rsidRPr="00D368EF">
        <w:rPr>
          <w:rFonts w:asciiTheme="minorHAnsi" w:hAnsiTheme="minorHAnsi"/>
        </w:rPr>
        <w:t>, a nakon popunjavanja upitnika</w:t>
      </w:r>
      <w:r w:rsidR="001C3BAA" w:rsidRPr="00D368EF">
        <w:rPr>
          <w:rFonts w:asciiTheme="minorHAnsi" w:hAnsiTheme="minorHAnsi"/>
        </w:rPr>
        <w:t xml:space="preserve"> u kratkom razgovoru s njima </w:t>
      </w:r>
      <w:r w:rsidR="001C3BAA" w:rsidRPr="00D368EF">
        <w:rPr>
          <w:rFonts w:asciiTheme="minorHAnsi" w:hAnsiTheme="minorHAnsi"/>
          <w:b/>
          <w:u w:val="single"/>
        </w:rPr>
        <w:t>provjerava</w:t>
      </w:r>
      <w:r w:rsidR="00AE64F6" w:rsidRPr="00D368EF">
        <w:rPr>
          <w:rFonts w:asciiTheme="minorHAnsi" w:hAnsiTheme="minorHAnsi"/>
        </w:rPr>
        <w:t xml:space="preserve"> kako</w:t>
      </w:r>
      <w:r w:rsidR="001C3BAA" w:rsidRPr="00D368EF">
        <w:rPr>
          <w:rFonts w:asciiTheme="minorHAnsi" w:hAnsiTheme="minorHAnsi"/>
        </w:rPr>
        <w:t xml:space="preserve"> im je bilo ispunjavati upitnik. Nakon toga, </w:t>
      </w:r>
      <w:r w:rsidR="001C3BAA" w:rsidRPr="00D368EF">
        <w:rPr>
          <w:rFonts w:asciiTheme="minorHAnsi" w:hAnsiTheme="minorHAnsi"/>
          <w:b/>
          <w:u w:val="single"/>
        </w:rPr>
        <w:t>daje im letak</w:t>
      </w:r>
      <w:r w:rsidR="001C3BAA" w:rsidRPr="00D368EF">
        <w:rPr>
          <w:rFonts w:asciiTheme="minorHAnsi" w:hAnsiTheme="minorHAnsi"/>
        </w:rPr>
        <w:t xml:space="preserve"> </w:t>
      </w:r>
      <w:r w:rsidR="00AE64F6" w:rsidRPr="00D368EF">
        <w:rPr>
          <w:rFonts w:asciiTheme="minorHAnsi" w:hAnsiTheme="minorHAnsi"/>
        </w:rPr>
        <w:t>s informacijama o istraživanju</w:t>
      </w:r>
      <w:r w:rsidR="001C3BAA" w:rsidRPr="00D368EF">
        <w:rPr>
          <w:rFonts w:asciiTheme="minorHAnsi" w:hAnsiTheme="minorHAnsi"/>
        </w:rPr>
        <w:t>, kao i tome gdje u lokalnoj zajedn</w:t>
      </w:r>
      <w:r w:rsidR="00166520" w:rsidRPr="00D368EF">
        <w:rPr>
          <w:rFonts w:asciiTheme="minorHAnsi" w:hAnsiTheme="minorHAnsi"/>
        </w:rPr>
        <w:t>ici</w:t>
      </w:r>
      <w:r w:rsidR="001C3BAA" w:rsidRPr="00D368EF">
        <w:rPr>
          <w:rFonts w:asciiTheme="minorHAnsi" w:hAnsiTheme="minorHAnsi"/>
        </w:rPr>
        <w:t xml:space="preserve"> pos</w:t>
      </w:r>
      <w:r w:rsidR="00166520" w:rsidRPr="00D368EF">
        <w:rPr>
          <w:rFonts w:asciiTheme="minorHAnsi" w:hAnsiTheme="minorHAnsi"/>
        </w:rPr>
        <w:t>toje savjetovališta za obitelji ukoliko se za to pokaže potreba</w:t>
      </w:r>
      <w:r w:rsidRPr="00D368EF">
        <w:rPr>
          <w:rFonts w:asciiTheme="minorHAnsi" w:hAnsiTheme="minorHAnsi"/>
        </w:rPr>
        <w:t>.</w:t>
      </w:r>
    </w:p>
    <w:p w14:paraId="34F60EA1" w14:textId="27566D45" w:rsidR="001C3BAA" w:rsidRPr="00D368EF" w:rsidRDefault="001C3BAA" w:rsidP="008B5E18">
      <w:pPr>
        <w:pStyle w:val="Odlomakpopisa"/>
        <w:numPr>
          <w:ilvl w:val="1"/>
          <w:numId w:val="2"/>
        </w:numPr>
        <w:spacing w:after="0" w:line="360" w:lineRule="auto"/>
        <w:jc w:val="both"/>
        <w:rPr>
          <w:rFonts w:asciiTheme="minorHAnsi" w:hAnsiTheme="minorHAnsi"/>
        </w:rPr>
      </w:pPr>
      <w:r w:rsidRPr="00D368EF">
        <w:rPr>
          <w:rFonts w:asciiTheme="minorHAnsi" w:hAnsiTheme="minorHAnsi"/>
        </w:rPr>
        <w:t>Nakon što završe s istraživanjem, sudionici</w:t>
      </w:r>
      <w:r w:rsidR="00AE64F6" w:rsidRPr="00D368EF">
        <w:rPr>
          <w:rFonts w:asciiTheme="minorHAnsi" w:hAnsiTheme="minorHAnsi"/>
        </w:rPr>
        <w:t xml:space="preserve">ma </w:t>
      </w:r>
      <w:r w:rsidRPr="00D368EF">
        <w:rPr>
          <w:rFonts w:asciiTheme="minorHAnsi" w:hAnsiTheme="minorHAnsi"/>
        </w:rPr>
        <w:t xml:space="preserve">će </w:t>
      </w:r>
      <w:r w:rsidR="00AE64F6" w:rsidRPr="00D368EF">
        <w:rPr>
          <w:rFonts w:asciiTheme="minorHAnsi" w:hAnsiTheme="minorHAnsi"/>
        </w:rPr>
        <w:t xml:space="preserve">biti </w:t>
      </w:r>
      <w:r w:rsidR="00AE64F6" w:rsidRPr="00D368EF">
        <w:rPr>
          <w:rFonts w:asciiTheme="minorHAnsi" w:hAnsiTheme="minorHAnsi"/>
          <w:b/>
          <w:u w:val="single"/>
        </w:rPr>
        <w:t>uručena financijska kompenzacija</w:t>
      </w:r>
      <w:r w:rsidR="00AE64F6" w:rsidRPr="00D368EF">
        <w:rPr>
          <w:rFonts w:asciiTheme="minorHAnsi" w:hAnsiTheme="minorHAnsi"/>
        </w:rPr>
        <w:t xml:space="preserve"> u iznosu </w:t>
      </w:r>
      <w:r w:rsidR="00166520" w:rsidRPr="00D368EF">
        <w:rPr>
          <w:rFonts w:asciiTheme="minorHAnsi" w:hAnsiTheme="minorHAnsi"/>
        </w:rPr>
        <w:t>koji će</w:t>
      </w:r>
      <w:r w:rsidRPr="00D368EF">
        <w:rPr>
          <w:rFonts w:asciiTheme="minorHAnsi" w:hAnsiTheme="minorHAnsi"/>
        </w:rPr>
        <w:t xml:space="preserve"> pokriti</w:t>
      </w:r>
      <w:r w:rsidR="00166520" w:rsidRPr="00D368EF">
        <w:rPr>
          <w:rFonts w:asciiTheme="minorHAnsi" w:hAnsiTheme="minorHAnsi"/>
        </w:rPr>
        <w:t xml:space="preserve"> trošak njihovog dolaska do </w:t>
      </w:r>
      <w:proofErr w:type="spellStart"/>
      <w:r w:rsidR="00166520" w:rsidRPr="00D368EF">
        <w:rPr>
          <w:rFonts w:asciiTheme="minorHAnsi" w:hAnsiTheme="minorHAnsi"/>
        </w:rPr>
        <w:t>CZSS</w:t>
      </w:r>
      <w:proofErr w:type="spellEnd"/>
      <w:r w:rsidR="00166520" w:rsidRPr="00D368EF">
        <w:rPr>
          <w:rFonts w:asciiTheme="minorHAnsi" w:hAnsiTheme="minorHAnsi"/>
        </w:rPr>
        <w:t xml:space="preserve">, a kao potvrdu da su iznos dobili, istraživač će prikupiti </w:t>
      </w:r>
      <w:r w:rsidR="00166520" w:rsidRPr="00D368EF">
        <w:rPr>
          <w:rFonts w:asciiTheme="minorHAnsi" w:hAnsiTheme="minorHAnsi"/>
          <w:b/>
          <w:u w:val="single"/>
        </w:rPr>
        <w:t>potpis stručnjaka</w:t>
      </w:r>
      <w:r w:rsidR="00AE64F6" w:rsidRPr="00D368EF">
        <w:rPr>
          <w:rFonts w:asciiTheme="minorHAnsi" w:hAnsiTheme="minorHAnsi"/>
          <w:b/>
          <w:u w:val="single"/>
        </w:rPr>
        <w:t xml:space="preserve"> iz centra</w:t>
      </w:r>
      <w:r w:rsidR="00166520" w:rsidRPr="00D368EF">
        <w:rPr>
          <w:rFonts w:asciiTheme="minorHAnsi" w:hAnsiTheme="minorHAnsi"/>
        </w:rPr>
        <w:t xml:space="preserve"> koji je svjedočio predaji kompenzacije sudionicima. </w:t>
      </w:r>
    </w:p>
    <w:p w14:paraId="5E9BFBB8" w14:textId="781DAA77" w:rsidR="001C3BAA" w:rsidRPr="00D368EF" w:rsidRDefault="001C3BAA" w:rsidP="008B5E18">
      <w:pPr>
        <w:pStyle w:val="Odlomakpopisa"/>
        <w:numPr>
          <w:ilvl w:val="0"/>
          <w:numId w:val="2"/>
        </w:numPr>
        <w:spacing w:after="0" w:line="360" w:lineRule="auto"/>
        <w:jc w:val="both"/>
        <w:rPr>
          <w:rFonts w:asciiTheme="minorHAnsi" w:hAnsiTheme="minorHAnsi"/>
        </w:rPr>
      </w:pPr>
      <w:r w:rsidRPr="00D368EF">
        <w:rPr>
          <w:rFonts w:asciiTheme="minorHAnsi" w:hAnsiTheme="minorHAnsi"/>
          <w:b/>
          <w:i/>
        </w:rPr>
        <w:t>Razgovor sa stručnjakom</w:t>
      </w:r>
      <w:r w:rsidRPr="00D368EF">
        <w:rPr>
          <w:rFonts w:asciiTheme="minorHAnsi" w:hAnsiTheme="minorHAnsi"/>
          <w:i/>
        </w:rPr>
        <w:t>:</w:t>
      </w:r>
      <w:r w:rsidRPr="00D368EF">
        <w:rPr>
          <w:rFonts w:asciiTheme="minorHAnsi" w:hAnsiTheme="minorHAnsi"/>
        </w:rPr>
        <w:t xml:space="preserve"> za </w:t>
      </w:r>
      <w:r w:rsidR="006C088B" w:rsidRPr="00D368EF">
        <w:rPr>
          <w:rFonts w:asciiTheme="minorHAnsi" w:hAnsiTheme="minorHAnsi"/>
        </w:rPr>
        <w:t>barem 5 obitelji iz svakog centra (ukupno 20 obitelji)</w:t>
      </w:r>
      <w:r w:rsidRPr="00D368EF">
        <w:rPr>
          <w:rFonts w:asciiTheme="minorHAnsi" w:hAnsiTheme="minorHAnsi"/>
        </w:rPr>
        <w:t xml:space="preserve"> istraživači će </w:t>
      </w:r>
      <w:r w:rsidRPr="00D368EF">
        <w:rPr>
          <w:rFonts w:asciiTheme="minorHAnsi" w:hAnsiTheme="minorHAnsi"/>
          <w:b/>
          <w:u w:val="single"/>
        </w:rPr>
        <w:t>provesti razgovor sa stručnim djelatnicima</w:t>
      </w:r>
      <w:r w:rsidRPr="00D368EF">
        <w:rPr>
          <w:rFonts w:asciiTheme="minorHAnsi" w:hAnsiTheme="minorHAnsi"/>
        </w:rPr>
        <w:t xml:space="preserve"> i temeljem tog razgovora </w:t>
      </w:r>
      <w:r w:rsidRPr="00D368EF">
        <w:rPr>
          <w:rFonts w:asciiTheme="minorHAnsi" w:hAnsiTheme="minorHAnsi"/>
          <w:b/>
          <w:u w:val="single"/>
        </w:rPr>
        <w:t xml:space="preserve">ispuniti </w:t>
      </w:r>
      <w:r w:rsidRPr="00D368EF">
        <w:rPr>
          <w:rFonts w:asciiTheme="minorHAnsi" w:hAnsiTheme="minorHAnsi"/>
          <w:b/>
          <w:u w:val="single"/>
        </w:rPr>
        <w:lastRenderedPageBreak/>
        <w:t>upitnike</w:t>
      </w:r>
      <w:r w:rsidR="00180D70" w:rsidRPr="00D368EF">
        <w:rPr>
          <w:rFonts w:asciiTheme="minorHAnsi" w:hAnsiTheme="minorHAnsi"/>
          <w:b/>
          <w:u w:val="single"/>
        </w:rPr>
        <w:t>/obrasce</w:t>
      </w:r>
      <w:r w:rsidRPr="00D368EF">
        <w:rPr>
          <w:rFonts w:asciiTheme="minorHAnsi" w:hAnsiTheme="minorHAnsi"/>
        </w:rPr>
        <w:t xml:space="preserve"> koji se odnose na procjenu rizika i obilježja kućanstva iz kojeg korisnik dolazi.</w:t>
      </w:r>
      <w:r w:rsidR="006C088B" w:rsidRPr="00D368EF">
        <w:rPr>
          <w:rFonts w:asciiTheme="minorHAnsi" w:hAnsiTheme="minorHAnsi"/>
        </w:rPr>
        <w:t xml:space="preserve"> To će biti prvih 5 obitelji kod kojih su na istraživanje pristala </w:t>
      </w:r>
      <w:r w:rsidR="00FF3C35" w:rsidRPr="00D368EF">
        <w:rPr>
          <w:rFonts w:asciiTheme="minorHAnsi" w:hAnsiTheme="minorHAnsi"/>
        </w:rPr>
        <w:t>najmanje 2 člana (kriterijski član + jedan roditelj).</w:t>
      </w:r>
    </w:p>
    <w:p w14:paraId="2114BBC1" w14:textId="77777777" w:rsidR="001C3BAA" w:rsidRPr="00D368EF" w:rsidRDefault="001C3BAA" w:rsidP="001C3BAA">
      <w:pPr>
        <w:spacing w:line="360" w:lineRule="auto"/>
        <w:jc w:val="both"/>
        <w:rPr>
          <w:rFonts w:asciiTheme="minorHAnsi" w:hAnsiTheme="minorHAnsi"/>
          <w:sz w:val="22"/>
          <w:szCs w:val="22"/>
          <w:lang w:val="hr-HR"/>
        </w:rPr>
      </w:pPr>
    </w:p>
    <w:p w14:paraId="3373A2E5" w14:textId="2C619920" w:rsidR="001C3BAA" w:rsidRPr="00D368EF" w:rsidRDefault="001C3BAA" w:rsidP="001C3BAA">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 nastavku istraživači </w:t>
      </w:r>
      <w:r w:rsidR="00830239" w:rsidRPr="00D368EF">
        <w:rPr>
          <w:rFonts w:asciiTheme="minorHAnsi" w:hAnsiTheme="minorHAnsi"/>
          <w:sz w:val="22"/>
          <w:szCs w:val="22"/>
          <w:lang w:val="hr-HR"/>
        </w:rPr>
        <w:t>se zahvaljuju stručnjacima centra te im najavljuju</w:t>
      </w:r>
      <w:r w:rsidR="00972B61" w:rsidRPr="00D368EF">
        <w:rPr>
          <w:rFonts w:asciiTheme="minorHAnsi" w:hAnsiTheme="minorHAnsi"/>
          <w:sz w:val="22"/>
          <w:szCs w:val="22"/>
          <w:lang w:val="hr-HR"/>
        </w:rPr>
        <w:t xml:space="preserve"> sljedeće korake </w:t>
      </w:r>
      <w:proofErr w:type="spellStart"/>
      <w:r w:rsidR="00972B61" w:rsidRPr="00D368EF">
        <w:rPr>
          <w:rFonts w:asciiTheme="minorHAnsi" w:hAnsiTheme="minorHAnsi"/>
          <w:sz w:val="22"/>
          <w:szCs w:val="22"/>
          <w:lang w:val="hr-HR"/>
        </w:rPr>
        <w:t>predistraživanja</w:t>
      </w:r>
      <w:proofErr w:type="spellEnd"/>
      <w:r w:rsidR="00972B61" w:rsidRPr="00D368EF">
        <w:rPr>
          <w:rFonts w:asciiTheme="minorHAnsi" w:hAnsiTheme="minorHAnsi"/>
          <w:sz w:val="22"/>
          <w:szCs w:val="22"/>
          <w:lang w:val="hr-HR"/>
        </w:rPr>
        <w:t xml:space="preserve"> nakon prikupljanja podataka te </w:t>
      </w:r>
      <w:r w:rsidR="00DB2B79" w:rsidRPr="00D368EF">
        <w:rPr>
          <w:rFonts w:asciiTheme="minorHAnsi" w:hAnsiTheme="minorHAnsi"/>
          <w:sz w:val="22"/>
          <w:szCs w:val="22"/>
          <w:lang w:val="hr-HR"/>
        </w:rPr>
        <w:t>ih</w:t>
      </w:r>
      <w:r w:rsidR="009111B6" w:rsidRPr="00D368EF">
        <w:rPr>
          <w:rFonts w:asciiTheme="minorHAnsi" w:hAnsiTheme="minorHAnsi"/>
          <w:sz w:val="22"/>
          <w:szCs w:val="22"/>
          <w:lang w:val="hr-HR"/>
        </w:rPr>
        <w:t xml:space="preserve"> još jednom</w:t>
      </w:r>
      <w:r w:rsidR="00DB2B79" w:rsidRPr="00D368EF">
        <w:rPr>
          <w:rFonts w:asciiTheme="minorHAnsi" w:hAnsiTheme="minorHAnsi"/>
          <w:sz w:val="22"/>
          <w:szCs w:val="22"/>
          <w:lang w:val="hr-HR"/>
        </w:rPr>
        <w:t xml:space="preserve"> informiraju </w:t>
      </w:r>
      <w:r w:rsidR="007A5B63" w:rsidRPr="00D368EF">
        <w:rPr>
          <w:rFonts w:asciiTheme="minorHAnsi" w:hAnsiTheme="minorHAnsi"/>
          <w:sz w:val="22"/>
          <w:szCs w:val="22"/>
          <w:lang w:val="hr-HR"/>
        </w:rPr>
        <w:t xml:space="preserve">da </w:t>
      </w:r>
      <w:r w:rsidRPr="00D368EF">
        <w:rPr>
          <w:rFonts w:asciiTheme="minorHAnsi" w:hAnsiTheme="minorHAnsi"/>
          <w:sz w:val="22"/>
          <w:szCs w:val="22"/>
          <w:lang w:val="hr-HR"/>
        </w:rPr>
        <w:t xml:space="preserve">će </w:t>
      </w:r>
      <w:r w:rsidR="007A5B63" w:rsidRPr="00D368EF">
        <w:rPr>
          <w:rFonts w:asciiTheme="minorHAnsi" w:hAnsiTheme="minorHAnsi"/>
          <w:sz w:val="22"/>
          <w:szCs w:val="22"/>
          <w:lang w:val="hr-HR"/>
        </w:rPr>
        <w:t>im</w:t>
      </w:r>
      <w:r w:rsidR="00972B61" w:rsidRPr="00D368EF">
        <w:rPr>
          <w:rFonts w:asciiTheme="minorHAnsi" w:hAnsiTheme="minorHAnsi"/>
          <w:sz w:val="22"/>
          <w:szCs w:val="22"/>
          <w:lang w:val="hr-HR"/>
        </w:rPr>
        <w:t>, nakon obrade podataka,</w:t>
      </w:r>
      <w:r w:rsidR="007A5B63" w:rsidRPr="00D368EF">
        <w:rPr>
          <w:rFonts w:asciiTheme="minorHAnsi" w:hAnsiTheme="minorHAnsi"/>
          <w:sz w:val="22"/>
          <w:szCs w:val="22"/>
          <w:lang w:val="hr-HR"/>
        </w:rPr>
        <w:t xml:space="preserve"> rezultati</w:t>
      </w:r>
      <w:r w:rsidRPr="00D368EF">
        <w:rPr>
          <w:rFonts w:asciiTheme="minorHAnsi" w:hAnsiTheme="minorHAnsi"/>
          <w:sz w:val="22"/>
          <w:szCs w:val="22"/>
          <w:lang w:val="hr-HR"/>
        </w:rPr>
        <w:t xml:space="preserve"> </w:t>
      </w:r>
      <w:r w:rsidR="007A5B63" w:rsidRPr="00D368EF">
        <w:rPr>
          <w:rFonts w:asciiTheme="minorHAnsi" w:hAnsiTheme="minorHAnsi"/>
          <w:sz w:val="22"/>
          <w:szCs w:val="22"/>
          <w:lang w:val="hr-HR"/>
        </w:rPr>
        <w:t>biti na raspolaganju u zbirnom obliku</w:t>
      </w:r>
      <w:r w:rsidRPr="00D368EF">
        <w:rPr>
          <w:rFonts w:asciiTheme="minorHAnsi" w:hAnsiTheme="minorHAnsi"/>
          <w:sz w:val="22"/>
          <w:szCs w:val="22"/>
          <w:lang w:val="hr-HR"/>
        </w:rPr>
        <w:t xml:space="preserve">, ali ne i </w:t>
      </w:r>
      <w:r w:rsidR="007A5B63" w:rsidRPr="00D368EF">
        <w:rPr>
          <w:rFonts w:asciiTheme="minorHAnsi" w:hAnsiTheme="minorHAnsi"/>
          <w:sz w:val="22"/>
          <w:szCs w:val="22"/>
          <w:lang w:val="hr-HR"/>
        </w:rPr>
        <w:t>za</w:t>
      </w:r>
      <w:r w:rsidRPr="00D368EF">
        <w:rPr>
          <w:rFonts w:asciiTheme="minorHAnsi" w:hAnsiTheme="minorHAnsi"/>
          <w:sz w:val="22"/>
          <w:szCs w:val="22"/>
          <w:lang w:val="hr-HR"/>
        </w:rPr>
        <w:t xml:space="preserve"> pojedinog korisnika jer ih na to obvezuj</w:t>
      </w:r>
      <w:r w:rsidR="00001944" w:rsidRPr="00D368EF">
        <w:rPr>
          <w:rFonts w:asciiTheme="minorHAnsi" w:hAnsiTheme="minorHAnsi"/>
          <w:sz w:val="22"/>
          <w:szCs w:val="22"/>
          <w:lang w:val="hr-HR"/>
        </w:rPr>
        <w:t>u</w:t>
      </w:r>
      <w:r w:rsidRPr="00D368EF">
        <w:rPr>
          <w:rFonts w:asciiTheme="minorHAnsi" w:hAnsiTheme="minorHAnsi"/>
          <w:sz w:val="22"/>
          <w:szCs w:val="22"/>
          <w:lang w:val="hr-HR"/>
        </w:rPr>
        <w:t xml:space="preserve"> etička načela istraživanja.</w:t>
      </w:r>
      <w:r w:rsidR="00972B61" w:rsidRPr="00D368EF">
        <w:rPr>
          <w:rFonts w:asciiTheme="minorHAnsi" w:hAnsiTheme="minorHAnsi"/>
          <w:sz w:val="22"/>
          <w:szCs w:val="22"/>
          <w:lang w:val="hr-HR"/>
        </w:rPr>
        <w:t xml:space="preserve"> </w:t>
      </w:r>
    </w:p>
    <w:p w14:paraId="763D057A" w14:textId="77777777" w:rsidR="001C3BAA" w:rsidRPr="00D368EF" w:rsidRDefault="001C3BAA" w:rsidP="001C3BAA">
      <w:pPr>
        <w:spacing w:line="360" w:lineRule="auto"/>
        <w:rPr>
          <w:rFonts w:asciiTheme="minorHAnsi" w:hAnsiTheme="minorHAnsi"/>
          <w:sz w:val="22"/>
          <w:szCs w:val="22"/>
          <w:lang w:val="hr-HR"/>
        </w:rPr>
      </w:pPr>
    </w:p>
    <w:p w14:paraId="13795D8F" w14:textId="77777777" w:rsidR="00FF3C35" w:rsidRPr="00D368EF" w:rsidRDefault="00FF3C35" w:rsidP="00B73E0B">
      <w:pPr>
        <w:spacing w:line="360" w:lineRule="auto"/>
        <w:rPr>
          <w:rFonts w:asciiTheme="minorHAnsi" w:hAnsiTheme="minorHAnsi"/>
          <w:noProof/>
          <w:sz w:val="22"/>
          <w:szCs w:val="22"/>
          <w:lang w:val="hr-HR"/>
        </w:rPr>
      </w:pPr>
    </w:p>
    <w:p w14:paraId="57BC8636" w14:textId="513FEB30" w:rsidR="00F33703" w:rsidRPr="00D368EF" w:rsidRDefault="009D3657" w:rsidP="00D239C8">
      <w:pPr>
        <w:pStyle w:val="Odlomakpopisa"/>
        <w:numPr>
          <w:ilvl w:val="1"/>
          <w:numId w:val="13"/>
        </w:numPr>
        <w:spacing w:line="360" w:lineRule="auto"/>
        <w:ind w:left="426" w:hanging="426"/>
        <w:rPr>
          <w:rFonts w:asciiTheme="minorHAnsi" w:hAnsiTheme="minorHAnsi"/>
          <w:b/>
          <w:noProof/>
        </w:rPr>
      </w:pPr>
      <w:r w:rsidRPr="00D368EF">
        <w:rPr>
          <w:rFonts w:asciiTheme="minorHAnsi" w:hAnsiTheme="minorHAnsi"/>
          <w:b/>
          <w:noProof/>
        </w:rPr>
        <w:t xml:space="preserve">POSTUPAK PROVEDBE </w:t>
      </w:r>
      <w:r w:rsidRPr="00D368EF">
        <w:rPr>
          <w:rFonts w:asciiTheme="minorHAnsi" w:hAnsiTheme="minorHAnsi"/>
          <w:b/>
          <w:noProof/>
          <w:u w:val="single"/>
        </w:rPr>
        <w:t>KVALITATIVNOG</w:t>
      </w:r>
      <w:r w:rsidRPr="00D368EF">
        <w:rPr>
          <w:rFonts w:asciiTheme="minorHAnsi" w:hAnsiTheme="minorHAnsi"/>
          <w:b/>
          <w:noProof/>
        </w:rPr>
        <w:t xml:space="preserve"> DIJELA PREDISTRAŽIVANJA</w:t>
      </w:r>
    </w:p>
    <w:p w14:paraId="11E9C660" w14:textId="5040AC93" w:rsidR="00E606EC" w:rsidRPr="00D368EF" w:rsidRDefault="00E606EC" w:rsidP="00E606EC">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Prvi cilj projekta FamResPlan usmjeren je razvijanju specifičnih pristupa u okviru kvalitativne, kvantitativne i «mix-method»</w:t>
      </w:r>
      <w:r w:rsidR="00FA42F7" w:rsidRPr="00D368EF">
        <w:rPr>
          <w:rFonts w:asciiTheme="minorHAnsi" w:hAnsiTheme="minorHAnsi"/>
          <w:noProof/>
          <w:sz w:val="22"/>
          <w:szCs w:val="22"/>
          <w:lang w:val="hr-HR"/>
        </w:rPr>
        <w:t xml:space="preserve"> (kombinirane)</w:t>
      </w:r>
      <w:r w:rsidRPr="00D368EF">
        <w:rPr>
          <w:rFonts w:asciiTheme="minorHAnsi" w:hAnsiTheme="minorHAnsi"/>
          <w:noProof/>
          <w:sz w:val="22"/>
          <w:szCs w:val="22"/>
          <w:lang w:val="hr-HR"/>
        </w:rPr>
        <w:t xml:space="preserve"> metodologije istraživanja obitelji u svrhu planiranja kompleksnih intervencija. U kvalitativnom dijelu istraživanja poseban naglasak stavljen je na obiteljski intervju ili intervju s obitelji. Dakle, osnovni cilj je razvoj i</w:t>
      </w:r>
      <w:r w:rsidR="00FA42F7" w:rsidRPr="00D368EF">
        <w:rPr>
          <w:rFonts w:asciiTheme="minorHAnsi" w:hAnsiTheme="minorHAnsi"/>
          <w:noProof/>
          <w:sz w:val="22"/>
          <w:szCs w:val="22"/>
          <w:lang w:val="hr-HR"/>
        </w:rPr>
        <w:t xml:space="preserve"> primjena obiteljskog intervjua</w:t>
      </w:r>
      <w:r w:rsidRPr="00D368EF">
        <w:rPr>
          <w:rFonts w:asciiTheme="minorHAnsi" w:hAnsiTheme="minorHAnsi"/>
          <w:noProof/>
          <w:sz w:val="22"/>
          <w:szCs w:val="22"/>
          <w:lang w:val="hr-HR"/>
        </w:rPr>
        <w:t>.</w:t>
      </w:r>
    </w:p>
    <w:p w14:paraId="5ABEE490" w14:textId="77777777" w:rsidR="00E606EC" w:rsidRPr="00D368EF" w:rsidRDefault="00E606EC" w:rsidP="00E606EC">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kvantitativnom dijelu istraživanja obitelj je, iz praktičnih razloga, definirana kao kućanstvo, a za potrebe ispunjavanja upitnika polazište je kriterijski član i barem jedan roditelj te druga njemu važna osoba starija od 18 g. Upravo stoga je važno u kvalitativnom dijelu istraživanja istražiti/provjeriti definiciju obitelji iz perspektive i doživljaja same obitelji, odnosno, njenih članova (to ne znači da će se s njima uspjeti provesti istraživanej/intervju, već će se pokušati dobiti definiciju obitelji iz perspektive sudionika).</w:t>
      </w:r>
      <w:r w:rsidRPr="00D368EF">
        <w:rPr>
          <w:rFonts w:asciiTheme="minorHAnsi" w:hAnsiTheme="minorHAnsi"/>
          <w:sz w:val="22"/>
          <w:szCs w:val="22"/>
          <w:lang w:val="hr-HR"/>
        </w:rPr>
        <w:t xml:space="preserve"> </w:t>
      </w:r>
    </w:p>
    <w:p w14:paraId="4BF10F0F" w14:textId="77777777" w:rsidR="00FA42F7" w:rsidRPr="00D368EF" w:rsidRDefault="00FA42F7" w:rsidP="00E606EC">
      <w:pPr>
        <w:spacing w:line="360" w:lineRule="auto"/>
        <w:jc w:val="both"/>
        <w:rPr>
          <w:rFonts w:asciiTheme="minorHAnsi" w:hAnsiTheme="minorHAnsi"/>
          <w:b/>
          <w:sz w:val="22"/>
          <w:szCs w:val="22"/>
          <w:lang w:val="hr-HR"/>
        </w:rPr>
      </w:pPr>
    </w:p>
    <w:p w14:paraId="24EFA2EB" w14:textId="37419C21" w:rsidR="00E606EC" w:rsidRPr="00D368EF" w:rsidRDefault="00E606EC" w:rsidP="00E606EC">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 kontekstu provjere intervjua, isti </w:t>
      </w:r>
      <w:r w:rsidR="00FA42F7" w:rsidRPr="00D368EF">
        <w:rPr>
          <w:rFonts w:asciiTheme="minorHAnsi" w:hAnsiTheme="minorHAnsi"/>
          <w:sz w:val="22"/>
          <w:szCs w:val="22"/>
          <w:lang w:val="hr-HR"/>
        </w:rPr>
        <w:t>je</w:t>
      </w:r>
      <w:r w:rsidRPr="00D368EF">
        <w:rPr>
          <w:rFonts w:asciiTheme="minorHAnsi" w:hAnsiTheme="minorHAnsi"/>
          <w:sz w:val="22"/>
          <w:szCs w:val="22"/>
          <w:lang w:val="hr-HR"/>
        </w:rPr>
        <w:t xml:space="preserve"> </w:t>
      </w:r>
      <w:r w:rsidR="00FA42F7" w:rsidRPr="00D368EF">
        <w:rPr>
          <w:rFonts w:asciiTheme="minorHAnsi" w:hAnsiTheme="minorHAnsi"/>
          <w:sz w:val="22"/>
          <w:szCs w:val="22"/>
          <w:lang w:val="hr-HR"/>
        </w:rPr>
        <w:t>bio</w:t>
      </w:r>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pilotiran</w:t>
      </w:r>
      <w:proofErr w:type="spellEnd"/>
      <w:r w:rsidRPr="00D368EF">
        <w:rPr>
          <w:rFonts w:asciiTheme="minorHAnsi" w:hAnsiTheme="minorHAnsi"/>
          <w:sz w:val="22"/>
          <w:szCs w:val="22"/>
          <w:lang w:val="hr-HR"/>
        </w:rPr>
        <w:t xml:space="preserve"> s četiri obitelji u razdoblju od svibnja do srpnja, 2016. Intervjui </w:t>
      </w:r>
      <w:r w:rsidR="00FA42F7" w:rsidRPr="00D368EF">
        <w:rPr>
          <w:rFonts w:asciiTheme="minorHAnsi" w:hAnsiTheme="minorHAnsi"/>
          <w:sz w:val="22"/>
          <w:szCs w:val="22"/>
          <w:lang w:val="hr-HR"/>
        </w:rPr>
        <w:t>su provedeni</w:t>
      </w:r>
      <w:r w:rsidRPr="00D368EF">
        <w:rPr>
          <w:rFonts w:asciiTheme="minorHAnsi" w:hAnsiTheme="minorHAnsi"/>
          <w:sz w:val="22"/>
          <w:szCs w:val="22"/>
          <w:lang w:val="hr-HR"/>
        </w:rPr>
        <w:t xml:space="preserve"> s obiteljima u skladu sa slje</w:t>
      </w:r>
      <w:r w:rsidR="00FA42F7" w:rsidRPr="00D368EF">
        <w:rPr>
          <w:rFonts w:asciiTheme="minorHAnsi" w:hAnsiTheme="minorHAnsi"/>
          <w:sz w:val="22"/>
          <w:szCs w:val="22"/>
          <w:lang w:val="hr-HR"/>
        </w:rPr>
        <w:t xml:space="preserve">dećim protokolom: Udruga </w:t>
      </w:r>
      <w:proofErr w:type="spellStart"/>
      <w:r w:rsidR="00FA42F7" w:rsidRPr="00D368EF">
        <w:rPr>
          <w:rFonts w:asciiTheme="minorHAnsi" w:hAnsiTheme="minorHAnsi"/>
          <w:sz w:val="22"/>
          <w:szCs w:val="22"/>
          <w:lang w:val="hr-HR"/>
        </w:rPr>
        <w:t>Ambideks</w:t>
      </w:r>
      <w:r w:rsidRPr="00D368EF">
        <w:rPr>
          <w:rFonts w:asciiTheme="minorHAnsi" w:hAnsiTheme="minorHAnsi"/>
          <w:sz w:val="22"/>
          <w:szCs w:val="22"/>
          <w:lang w:val="hr-HR"/>
        </w:rPr>
        <w:t>ter</w:t>
      </w:r>
      <w:proofErr w:type="spellEnd"/>
      <w:r w:rsidRPr="00D368EF">
        <w:rPr>
          <w:rFonts w:asciiTheme="minorHAnsi" w:hAnsiTheme="minorHAnsi"/>
          <w:sz w:val="22"/>
          <w:szCs w:val="22"/>
          <w:lang w:val="hr-HR"/>
        </w:rPr>
        <w:t xml:space="preserve"> definirala je četiri rizične obitelji koje su spremne sudjelovati u pilotu te su o tome obavijestili istraživačice koje su potom telefonski obavijestile obitelj o istraživanju uz napomenu da je sudjelovanje u istraživanju dobrovolj</w:t>
      </w:r>
      <w:r w:rsidR="00FA42F7" w:rsidRPr="00D368EF">
        <w:rPr>
          <w:rFonts w:asciiTheme="minorHAnsi" w:hAnsiTheme="minorHAnsi"/>
          <w:sz w:val="22"/>
          <w:szCs w:val="22"/>
          <w:lang w:val="hr-HR"/>
        </w:rPr>
        <w:t xml:space="preserve">no. Tako je Udruga </w:t>
      </w:r>
      <w:proofErr w:type="spellStart"/>
      <w:r w:rsidR="00FA42F7" w:rsidRPr="00D368EF">
        <w:rPr>
          <w:rFonts w:asciiTheme="minorHAnsi" w:hAnsiTheme="minorHAnsi"/>
          <w:sz w:val="22"/>
          <w:szCs w:val="22"/>
          <w:lang w:val="hr-HR"/>
        </w:rPr>
        <w:t>Amibidekster</w:t>
      </w:r>
      <w:proofErr w:type="spellEnd"/>
      <w:r w:rsidR="00FA42F7" w:rsidRPr="00D368EF">
        <w:rPr>
          <w:rFonts w:asciiTheme="minorHAnsi" w:hAnsiTheme="minorHAnsi"/>
          <w:sz w:val="22"/>
          <w:szCs w:val="22"/>
          <w:lang w:val="hr-HR"/>
        </w:rPr>
        <w:t xml:space="preserve"> </w:t>
      </w:r>
      <w:r w:rsidRPr="00D368EF">
        <w:rPr>
          <w:rFonts w:asciiTheme="minorHAnsi" w:hAnsiTheme="minorHAnsi"/>
          <w:sz w:val="22"/>
          <w:szCs w:val="22"/>
          <w:lang w:val="hr-HR"/>
        </w:rPr>
        <w:t xml:space="preserve">bila posrednik prema sudionicima istraživanja. Nakon iskazane telefonske suglasnosti obitelji, dogovoren je termin intervjua u njihovom domu. </w:t>
      </w:r>
    </w:p>
    <w:p w14:paraId="7399DF7D" w14:textId="77777777" w:rsidR="00FA42F7" w:rsidRPr="00D368EF" w:rsidRDefault="00FA42F7" w:rsidP="00E606EC">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Intervju je proveden </w:t>
      </w:r>
      <w:r w:rsidR="00E606EC" w:rsidRPr="00D368EF">
        <w:rPr>
          <w:rFonts w:asciiTheme="minorHAnsi" w:hAnsiTheme="minorHAnsi"/>
          <w:sz w:val="22"/>
          <w:szCs w:val="22"/>
          <w:lang w:val="hr-HR"/>
        </w:rPr>
        <w:t>od strane dvije istraživačice. Prije početka samo</w:t>
      </w:r>
      <w:r w:rsidRPr="00D368EF">
        <w:rPr>
          <w:rFonts w:asciiTheme="minorHAnsi" w:hAnsiTheme="minorHAnsi"/>
          <w:sz w:val="22"/>
          <w:szCs w:val="22"/>
          <w:lang w:val="hr-HR"/>
        </w:rPr>
        <w:t>g intervjua, članovi obitelji j</w:t>
      </w:r>
      <w:r w:rsidR="00E606EC" w:rsidRPr="00D368EF">
        <w:rPr>
          <w:rFonts w:asciiTheme="minorHAnsi" w:hAnsiTheme="minorHAnsi"/>
          <w:sz w:val="22"/>
          <w:szCs w:val="22"/>
          <w:lang w:val="hr-HR"/>
        </w:rPr>
        <w:t>oš su jednom osobno od istraživačica informirani o cilju i svrsi istraživanja te dobili pojašnjenje zašto je intervju potrebno snimati i potom doslovno prepisivati. Tome je uslijedila usmena suglasnost članova obitelj za sudjelovanje u intervjuu. Intervjui su trajali prosječno tri sata. Netom nakon provedenog intervjua, napisane su i terenske bilješke u kojima su zabilježeni podaci o sudionicima, datum, mjesto i vrijeme intervjua te dnevnik rada s osobnim reakcijama, zapažanjima i komentarima (terenske i refleksivne bilješke). Prijepis intervjua rađen je odmah</w:t>
      </w:r>
      <w:r w:rsidRPr="00D368EF">
        <w:rPr>
          <w:rFonts w:asciiTheme="minorHAnsi" w:hAnsiTheme="minorHAnsi"/>
          <w:sz w:val="22"/>
          <w:szCs w:val="22"/>
          <w:lang w:val="hr-HR"/>
        </w:rPr>
        <w:t xml:space="preserve"> (točnije s malim vremenskim odmakom) nakon </w:t>
      </w:r>
      <w:r w:rsidRPr="00D368EF">
        <w:rPr>
          <w:rFonts w:asciiTheme="minorHAnsi" w:hAnsiTheme="minorHAnsi"/>
          <w:sz w:val="22"/>
          <w:szCs w:val="22"/>
          <w:lang w:val="hr-HR"/>
        </w:rPr>
        <w:lastRenderedPageBreak/>
        <w:t>provedbe.</w:t>
      </w:r>
      <w:r w:rsidR="00E606EC" w:rsidRPr="00D368EF">
        <w:rPr>
          <w:rFonts w:asciiTheme="minorHAnsi" w:hAnsiTheme="minorHAnsi"/>
          <w:sz w:val="22"/>
          <w:szCs w:val="22"/>
          <w:lang w:val="hr-HR"/>
        </w:rPr>
        <w:t xml:space="preserve"> Nakon završenog intervjua, transkript (ili sažetak intervjua) dostavlja se na</w:t>
      </w:r>
      <w:r w:rsidRPr="00D368EF">
        <w:rPr>
          <w:rFonts w:asciiTheme="minorHAnsi" w:hAnsiTheme="minorHAnsi"/>
          <w:sz w:val="22"/>
          <w:szCs w:val="22"/>
          <w:lang w:val="hr-HR"/>
        </w:rPr>
        <w:t xml:space="preserve"> uvid I dopunu obitelji. Potom svaki intervju trebaju pročitati istraživačice te </w:t>
      </w:r>
      <w:r w:rsidR="00E606EC" w:rsidRPr="00D368EF">
        <w:rPr>
          <w:rFonts w:asciiTheme="minorHAnsi" w:hAnsiTheme="minorHAnsi"/>
          <w:sz w:val="22"/>
          <w:szCs w:val="22"/>
          <w:lang w:val="hr-HR"/>
        </w:rPr>
        <w:t>definirati početne ideje za daljnje istraživanje u smjeru izrade protokola za intervju i definiranja tema (fenomena) koji će se fokusirano istraživati u kasnijim eta</w:t>
      </w:r>
      <w:r w:rsidRPr="00D368EF">
        <w:rPr>
          <w:rFonts w:asciiTheme="minorHAnsi" w:hAnsiTheme="minorHAnsi"/>
          <w:sz w:val="22"/>
          <w:szCs w:val="22"/>
          <w:lang w:val="hr-HR"/>
        </w:rPr>
        <w:t xml:space="preserve">pama istraživanja. </w:t>
      </w:r>
    </w:p>
    <w:p w14:paraId="1849D27D" w14:textId="0C3C1C3E" w:rsidR="00E606EC" w:rsidRPr="00D368EF" w:rsidRDefault="00FA42F7" w:rsidP="00E606EC">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Tijekom rada </w:t>
      </w:r>
      <w:r w:rsidR="00E606EC" w:rsidRPr="00D368EF">
        <w:rPr>
          <w:rFonts w:asciiTheme="minorHAnsi" w:hAnsiTheme="minorHAnsi"/>
          <w:sz w:val="22"/>
          <w:szCs w:val="22"/>
          <w:lang w:val="hr-HR"/>
        </w:rPr>
        <w:t>na prvim intervjuima pokazalo se da je vođenje intervjua s obitelji izuzetno vrijedna, ali osjetljiva metoda, prije s</w:t>
      </w:r>
      <w:r w:rsidRPr="00D368EF">
        <w:rPr>
          <w:rFonts w:asciiTheme="minorHAnsi" w:hAnsiTheme="minorHAnsi"/>
          <w:sz w:val="22"/>
          <w:szCs w:val="22"/>
          <w:lang w:val="hr-HR"/>
        </w:rPr>
        <w:t>vega za članove obitelji, ali i</w:t>
      </w:r>
      <w:r w:rsidR="00E606EC" w:rsidRPr="00D368EF">
        <w:rPr>
          <w:rFonts w:asciiTheme="minorHAnsi" w:hAnsiTheme="minorHAnsi"/>
          <w:sz w:val="22"/>
          <w:szCs w:val="22"/>
          <w:lang w:val="hr-HR"/>
        </w:rPr>
        <w:t xml:space="preserve"> za istraživače te je potvrđeno da takav pristup zahtijeva dobr</w:t>
      </w:r>
      <w:r w:rsidRPr="00D368EF">
        <w:rPr>
          <w:rFonts w:asciiTheme="minorHAnsi" w:hAnsiTheme="minorHAnsi"/>
          <w:sz w:val="22"/>
          <w:szCs w:val="22"/>
          <w:lang w:val="hr-HR"/>
        </w:rPr>
        <w:t>e kompetencije stručnjaka, ali i</w:t>
      </w:r>
      <w:r w:rsidR="00E606EC" w:rsidRPr="00D368EF">
        <w:rPr>
          <w:rFonts w:asciiTheme="minorHAnsi" w:hAnsiTheme="minorHAnsi"/>
          <w:sz w:val="22"/>
          <w:szCs w:val="22"/>
          <w:lang w:val="hr-HR"/>
        </w:rPr>
        <w:t xml:space="preserve"> dobru pripremu te mogućnost naknadnih susreta. Osim toga, pokazalo s</w:t>
      </w:r>
      <w:r w:rsidR="00A94CBF" w:rsidRPr="00D368EF">
        <w:rPr>
          <w:rFonts w:asciiTheme="minorHAnsi" w:hAnsiTheme="minorHAnsi"/>
          <w:sz w:val="22"/>
          <w:szCs w:val="22"/>
          <w:lang w:val="hr-HR"/>
        </w:rPr>
        <w:t>e i</w:t>
      </w:r>
      <w:r w:rsidR="00E606EC" w:rsidRPr="00D368EF">
        <w:rPr>
          <w:rFonts w:asciiTheme="minorHAnsi" w:hAnsiTheme="minorHAnsi"/>
          <w:sz w:val="22"/>
          <w:szCs w:val="22"/>
          <w:lang w:val="hr-HR"/>
        </w:rPr>
        <w:t xml:space="preserve"> da jedan intervju s obitelji teško može pokriti svu širinu ispitivanih konstrukata. Sve to zahtijevalo</w:t>
      </w:r>
      <w:r w:rsidRPr="00D368EF">
        <w:rPr>
          <w:rFonts w:asciiTheme="minorHAnsi" w:hAnsiTheme="minorHAnsi"/>
          <w:sz w:val="22"/>
          <w:szCs w:val="22"/>
          <w:lang w:val="hr-HR"/>
        </w:rPr>
        <w:t xml:space="preserve"> je unošenje određenih izmjena i dopuna</w:t>
      </w:r>
      <w:r w:rsidR="00E606EC" w:rsidRPr="00D368EF">
        <w:rPr>
          <w:rFonts w:asciiTheme="minorHAnsi" w:hAnsiTheme="minorHAnsi"/>
          <w:sz w:val="22"/>
          <w:szCs w:val="22"/>
          <w:lang w:val="hr-HR"/>
        </w:rPr>
        <w:t xml:space="preserve"> u proto</w:t>
      </w:r>
      <w:r w:rsidRPr="00D368EF">
        <w:rPr>
          <w:rFonts w:asciiTheme="minorHAnsi" w:hAnsiTheme="minorHAnsi"/>
          <w:sz w:val="22"/>
          <w:szCs w:val="22"/>
          <w:lang w:val="hr-HR"/>
        </w:rPr>
        <w:t>kolu za vođenje intervjua, ali i</w:t>
      </w:r>
      <w:r w:rsidR="00E606EC" w:rsidRPr="00D368EF">
        <w:rPr>
          <w:rFonts w:asciiTheme="minorHAnsi" w:hAnsiTheme="minorHAnsi"/>
          <w:sz w:val="22"/>
          <w:szCs w:val="22"/>
          <w:lang w:val="hr-HR"/>
        </w:rPr>
        <w:t xml:space="preserve"> u odnosu na “ulaz” u obitelj, inf</w:t>
      </w:r>
      <w:r w:rsidRPr="00D368EF">
        <w:rPr>
          <w:rFonts w:asciiTheme="minorHAnsi" w:hAnsiTheme="minorHAnsi"/>
          <w:sz w:val="22"/>
          <w:szCs w:val="22"/>
          <w:lang w:val="hr-HR"/>
        </w:rPr>
        <w:t>ormiranje, dogovaranje pravila i</w:t>
      </w:r>
      <w:r w:rsidR="00E606EC" w:rsidRPr="00D368EF">
        <w:rPr>
          <w:rFonts w:asciiTheme="minorHAnsi" w:hAnsiTheme="minorHAnsi"/>
          <w:sz w:val="22"/>
          <w:szCs w:val="22"/>
          <w:lang w:val="hr-HR"/>
        </w:rPr>
        <w:t xml:space="preserve"> mogućnosti za kasnije dobivanje individualne pomoći ako se pokaže potrebnim, da je potrebno neka pitanja izostaviti, a neka druga definirati itd. (te je intervju dorađivan tijekom provođenja pilot istraživanja, </w:t>
      </w:r>
      <w:r w:rsidRPr="00D368EF">
        <w:rPr>
          <w:rFonts w:asciiTheme="minorHAnsi" w:hAnsiTheme="minorHAnsi"/>
          <w:sz w:val="22"/>
          <w:szCs w:val="22"/>
          <w:lang w:val="hr-HR"/>
        </w:rPr>
        <w:t>te je zaključeno kako</w:t>
      </w:r>
      <w:r w:rsidR="00E606EC" w:rsidRPr="00D368EF">
        <w:rPr>
          <w:rFonts w:asciiTheme="minorHAnsi" w:hAnsiTheme="minorHAnsi"/>
          <w:sz w:val="22"/>
          <w:szCs w:val="22"/>
          <w:lang w:val="hr-HR"/>
        </w:rPr>
        <w:t xml:space="preserve"> će biti potrebno imati nekoliko  varijanti intervjua za različite potrebe). Također, postalo je jasno da će se u glavnom (a </w:t>
      </w:r>
      <w:r w:rsidRPr="00D368EF">
        <w:rPr>
          <w:rFonts w:asciiTheme="minorHAnsi" w:hAnsiTheme="minorHAnsi"/>
          <w:sz w:val="22"/>
          <w:szCs w:val="22"/>
          <w:lang w:val="hr-HR"/>
        </w:rPr>
        <w:t>po mogućnosti s dvije obitelji i</w:t>
      </w:r>
      <w:r w:rsidR="00E606EC" w:rsidRPr="00D368EF">
        <w:rPr>
          <w:rFonts w:asciiTheme="minorHAnsi" w:hAnsiTheme="minorHAnsi"/>
          <w:sz w:val="22"/>
          <w:szCs w:val="22"/>
          <w:lang w:val="hr-HR"/>
        </w:rPr>
        <w:t xml:space="preserve"> u pilot istraživanju) fokus staviti na definiranje pitanja koja se želi obiteljskim intervjuom produbiti, a temeljem pokazatelja I rezultata kvantitativnog istraživanja. Sve to, uz korištenje nekih komplementarnih metoda uz vođenje intervjua trebalo bi dati odgovore na pitanja primjerenosti I mogućnosti obiteljskog intervjua kao kvalitativne metode u pristupu istraživanja određenih obiteljskih konstrukata s ciljem planiranja kompleksnih intervencija.</w:t>
      </w:r>
    </w:p>
    <w:p w14:paraId="631CB2F7" w14:textId="77777777" w:rsidR="00E606EC" w:rsidRPr="00D368EF" w:rsidRDefault="00E606EC" w:rsidP="00E606EC">
      <w:pPr>
        <w:spacing w:line="360" w:lineRule="auto"/>
        <w:jc w:val="both"/>
        <w:rPr>
          <w:rFonts w:asciiTheme="minorHAnsi" w:hAnsiTheme="minorHAnsi"/>
          <w:sz w:val="22"/>
          <w:szCs w:val="22"/>
          <w:lang w:val="hr-HR"/>
        </w:rPr>
      </w:pPr>
      <w:proofErr w:type="spellStart"/>
      <w:r w:rsidRPr="00D368EF">
        <w:rPr>
          <w:rFonts w:asciiTheme="minorHAnsi" w:hAnsiTheme="minorHAnsi"/>
          <w:sz w:val="22"/>
          <w:szCs w:val="22"/>
          <w:lang w:val="hr-HR"/>
        </w:rPr>
        <w:t>Berg</w:t>
      </w:r>
      <w:proofErr w:type="spellEnd"/>
      <w:r w:rsidRPr="00D368EF">
        <w:rPr>
          <w:rFonts w:asciiTheme="minorHAnsi" w:hAnsiTheme="minorHAnsi"/>
          <w:sz w:val="22"/>
          <w:szCs w:val="22"/>
          <w:lang w:val="hr-HR"/>
        </w:rPr>
        <w:t xml:space="preserve"> (2007) navodi kako nakon isprobavanja, odnosno provjere intervjua, treba analizirati odgovore na sljedeća pitanja: </w:t>
      </w:r>
    </w:p>
    <w:p w14:paraId="5F0A985A" w14:textId="3E762BD6" w:rsidR="00E606EC" w:rsidRPr="00D368EF" w:rsidRDefault="00E606EC" w:rsidP="00D239C8">
      <w:pPr>
        <w:pStyle w:val="Odlomakpopisa"/>
        <w:numPr>
          <w:ilvl w:val="0"/>
          <w:numId w:val="17"/>
        </w:numPr>
        <w:spacing w:line="360" w:lineRule="auto"/>
        <w:jc w:val="both"/>
        <w:rPr>
          <w:rFonts w:asciiTheme="minorHAnsi" w:hAnsiTheme="minorHAnsi"/>
        </w:rPr>
      </w:pPr>
      <w:r w:rsidRPr="00D368EF">
        <w:rPr>
          <w:rFonts w:asciiTheme="minorHAnsi" w:hAnsiTheme="minorHAnsi"/>
        </w:rPr>
        <w:t xml:space="preserve">Jesu li uključena sva za istraživački nacrt (svrhu i ciljeve) važna pitanja? </w:t>
      </w:r>
    </w:p>
    <w:p w14:paraId="3483A0BE" w14:textId="001FFE5D" w:rsidR="00E606EC" w:rsidRPr="00D368EF" w:rsidRDefault="00E606EC" w:rsidP="00D239C8">
      <w:pPr>
        <w:pStyle w:val="Odlomakpopisa"/>
        <w:numPr>
          <w:ilvl w:val="0"/>
          <w:numId w:val="17"/>
        </w:numPr>
        <w:spacing w:line="360" w:lineRule="auto"/>
        <w:jc w:val="both"/>
        <w:rPr>
          <w:rFonts w:asciiTheme="minorHAnsi" w:hAnsiTheme="minorHAnsi"/>
        </w:rPr>
      </w:pPr>
      <w:r w:rsidRPr="00D368EF">
        <w:rPr>
          <w:rFonts w:asciiTheme="minorHAnsi" w:hAnsiTheme="minorHAnsi"/>
        </w:rPr>
        <w:t xml:space="preserve">Govore li sudionici o onome o čemu bi trebali govoriti? </w:t>
      </w:r>
    </w:p>
    <w:p w14:paraId="38BA7004" w14:textId="2163E379" w:rsidR="00E606EC" w:rsidRPr="00D368EF" w:rsidRDefault="00E606EC" w:rsidP="00D239C8">
      <w:pPr>
        <w:pStyle w:val="Odlomakpopisa"/>
        <w:numPr>
          <w:ilvl w:val="0"/>
          <w:numId w:val="17"/>
        </w:numPr>
        <w:spacing w:line="360" w:lineRule="auto"/>
        <w:jc w:val="both"/>
        <w:rPr>
          <w:rFonts w:asciiTheme="minorHAnsi" w:hAnsiTheme="minorHAnsi"/>
        </w:rPr>
      </w:pPr>
      <w:r w:rsidRPr="00D368EF">
        <w:rPr>
          <w:rFonts w:asciiTheme="minorHAnsi" w:hAnsiTheme="minorHAnsi"/>
        </w:rPr>
        <w:t xml:space="preserve">Je li jezik intervjua primjeren i razumiju li nas sugovornici? </w:t>
      </w:r>
    </w:p>
    <w:p w14:paraId="63681EDF" w14:textId="5E461539" w:rsidR="00E606EC" w:rsidRPr="00D368EF" w:rsidRDefault="00E606EC" w:rsidP="00D239C8">
      <w:pPr>
        <w:pStyle w:val="Odlomakpopisa"/>
        <w:numPr>
          <w:ilvl w:val="0"/>
          <w:numId w:val="17"/>
        </w:numPr>
        <w:spacing w:line="360" w:lineRule="auto"/>
        <w:jc w:val="both"/>
        <w:rPr>
          <w:rFonts w:asciiTheme="minorHAnsi" w:hAnsiTheme="minorHAnsi"/>
        </w:rPr>
      </w:pPr>
      <w:r w:rsidRPr="00D368EF">
        <w:rPr>
          <w:rFonts w:asciiTheme="minorHAnsi" w:hAnsiTheme="minorHAnsi"/>
        </w:rPr>
        <w:t xml:space="preserve">Ima li problema s pitanjima (dvostruka pitanja i slično)? </w:t>
      </w:r>
    </w:p>
    <w:p w14:paraId="2C752D8D" w14:textId="10994BBE" w:rsidR="00E606EC" w:rsidRPr="00D368EF" w:rsidRDefault="00E606EC" w:rsidP="00D239C8">
      <w:pPr>
        <w:pStyle w:val="Odlomakpopisa"/>
        <w:numPr>
          <w:ilvl w:val="0"/>
          <w:numId w:val="17"/>
        </w:numPr>
        <w:spacing w:line="360" w:lineRule="auto"/>
        <w:jc w:val="both"/>
        <w:rPr>
          <w:rFonts w:asciiTheme="minorHAnsi" w:hAnsiTheme="minorHAnsi"/>
        </w:rPr>
      </w:pPr>
      <w:r w:rsidRPr="00D368EF">
        <w:rPr>
          <w:rFonts w:asciiTheme="minorHAnsi" w:hAnsiTheme="minorHAnsi"/>
        </w:rPr>
        <w:t xml:space="preserve">Motivira li intervju na sudjelovanje ili zatvara komunikaciju? </w:t>
      </w:r>
    </w:p>
    <w:p w14:paraId="2061ADF1" w14:textId="6CF8AEA4" w:rsidR="00FA42F7" w:rsidRPr="00D368EF" w:rsidRDefault="00FA42F7" w:rsidP="00E606EC">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Na ova pitanja bit će moguće odgovoriti nakon obrade podataka prikupljenih </w:t>
      </w:r>
      <w:proofErr w:type="spellStart"/>
      <w:r w:rsidRPr="00D368EF">
        <w:rPr>
          <w:rFonts w:asciiTheme="minorHAnsi" w:hAnsiTheme="minorHAnsi"/>
          <w:sz w:val="22"/>
          <w:szCs w:val="22"/>
          <w:lang w:val="hr-HR"/>
        </w:rPr>
        <w:t>predistraživanjem</w:t>
      </w:r>
      <w:proofErr w:type="spellEnd"/>
      <w:r w:rsidRPr="00D368EF">
        <w:rPr>
          <w:rFonts w:asciiTheme="minorHAnsi" w:hAnsiTheme="minorHAnsi"/>
          <w:sz w:val="22"/>
          <w:szCs w:val="22"/>
          <w:lang w:val="hr-HR"/>
        </w:rPr>
        <w:t xml:space="preserve"> te iskustva uvrstiti u glavno istraživanje u svrhu unaprjeđenja procesa prikupljanja podataka.</w:t>
      </w:r>
    </w:p>
    <w:p w14:paraId="4DDF118C" w14:textId="77777777" w:rsidR="00FA42F7" w:rsidRPr="00D368EF" w:rsidRDefault="00FA42F7" w:rsidP="00B73E0B">
      <w:pPr>
        <w:spacing w:line="360" w:lineRule="auto"/>
        <w:rPr>
          <w:rFonts w:asciiTheme="minorHAnsi" w:hAnsiTheme="minorHAnsi"/>
          <w:noProof/>
          <w:sz w:val="22"/>
          <w:szCs w:val="22"/>
          <w:lang w:val="hr-HR"/>
        </w:rPr>
      </w:pPr>
    </w:p>
    <w:p w14:paraId="01B0F7AA" w14:textId="46234DE5" w:rsidR="00FA42F7" w:rsidRPr="00D368EF" w:rsidRDefault="00FA42F7" w:rsidP="00B73E0B">
      <w:pPr>
        <w:spacing w:line="360" w:lineRule="auto"/>
        <w:rPr>
          <w:rFonts w:asciiTheme="minorHAnsi" w:hAnsiTheme="minorHAnsi"/>
          <w:noProof/>
          <w:sz w:val="22"/>
          <w:szCs w:val="22"/>
          <w:lang w:val="hr-HR"/>
        </w:rPr>
      </w:pPr>
    </w:p>
    <w:p w14:paraId="53702634" w14:textId="5DE3464B" w:rsidR="00045892" w:rsidRDefault="00045892" w:rsidP="00B73E0B">
      <w:pPr>
        <w:spacing w:line="360" w:lineRule="auto"/>
        <w:rPr>
          <w:rFonts w:asciiTheme="minorHAnsi" w:hAnsiTheme="minorHAnsi"/>
          <w:noProof/>
          <w:sz w:val="22"/>
          <w:szCs w:val="22"/>
          <w:lang w:val="hr-HR"/>
        </w:rPr>
      </w:pPr>
    </w:p>
    <w:p w14:paraId="730CA1EE" w14:textId="0AB6EDF6" w:rsidR="00D368EF" w:rsidRDefault="00D368EF" w:rsidP="00B73E0B">
      <w:pPr>
        <w:spacing w:line="360" w:lineRule="auto"/>
        <w:rPr>
          <w:rFonts w:asciiTheme="minorHAnsi" w:hAnsiTheme="minorHAnsi"/>
          <w:noProof/>
          <w:sz w:val="22"/>
          <w:szCs w:val="22"/>
          <w:lang w:val="hr-HR"/>
        </w:rPr>
      </w:pPr>
    </w:p>
    <w:p w14:paraId="26D39AA2" w14:textId="77777777" w:rsidR="00D368EF" w:rsidRPr="00D368EF" w:rsidRDefault="00D368EF" w:rsidP="00B73E0B">
      <w:pPr>
        <w:spacing w:line="360" w:lineRule="auto"/>
        <w:rPr>
          <w:rFonts w:asciiTheme="minorHAnsi" w:hAnsiTheme="minorHAnsi"/>
          <w:noProof/>
          <w:sz w:val="22"/>
          <w:szCs w:val="22"/>
          <w:lang w:val="hr-HR"/>
        </w:rPr>
      </w:pPr>
    </w:p>
    <w:p w14:paraId="02620789" w14:textId="77777777" w:rsidR="00045892" w:rsidRPr="00D368EF" w:rsidRDefault="00045892" w:rsidP="00B73E0B">
      <w:pPr>
        <w:spacing w:line="360" w:lineRule="auto"/>
        <w:rPr>
          <w:rFonts w:asciiTheme="minorHAnsi" w:hAnsiTheme="minorHAnsi"/>
          <w:noProof/>
          <w:sz w:val="22"/>
          <w:szCs w:val="22"/>
          <w:lang w:val="hr-HR"/>
        </w:rPr>
      </w:pPr>
    </w:p>
    <w:p w14:paraId="47FFAA08" w14:textId="77777777" w:rsidR="00246C74" w:rsidRPr="00D368EF" w:rsidRDefault="00246C74" w:rsidP="00B73E0B">
      <w:pPr>
        <w:pStyle w:val="Naslov"/>
        <w:rPr>
          <w:rFonts w:asciiTheme="minorHAnsi" w:hAnsiTheme="minorHAnsi"/>
          <w:noProof/>
          <w:color w:val="auto"/>
          <w:sz w:val="22"/>
          <w:szCs w:val="22"/>
          <w:lang w:val="hr-HR"/>
        </w:rPr>
      </w:pPr>
    </w:p>
    <w:p w14:paraId="3206F225" w14:textId="77777777" w:rsidR="00FF3C35" w:rsidRPr="00D368EF" w:rsidRDefault="00FF3C35" w:rsidP="00B73E0B">
      <w:pPr>
        <w:pStyle w:val="Naslov"/>
        <w:rPr>
          <w:rFonts w:asciiTheme="minorHAnsi" w:hAnsiTheme="minorHAnsi"/>
          <w:noProof/>
          <w:color w:val="auto"/>
          <w:sz w:val="22"/>
          <w:szCs w:val="22"/>
          <w:lang w:val="hr-HR"/>
        </w:rPr>
      </w:pPr>
    </w:p>
    <w:p w14:paraId="7EE8852F" w14:textId="69D95B31" w:rsidR="005C09DF" w:rsidRPr="00D368EF" w:rsidRDefault="00B73E0B" w:rsidP="00B436E6">
      <w:pPr>
        <w:pStyle w:val="Naslov"/>
        <w:spacing w:after="0" w:line="360" w:lineRule="auto"/>
        <w:rPr>
          <w:rFonts w:asciiTheme="minorHAnsi" w:hAnsiTheme="minorHAnsi"/>
          <w:noProof/>
          <w:color w:val="auto"/>
          <w:sz w:val="22"/>
          <w:szCs w:val="22"/>
          <w:lang w:val="hr-HR"/>
        </w:rPr>
      </w:pPr>
      <w:r w:rsidRPr="00D368EF">
        <w:rPr>
          <w:rFonts w:asciiTheme="minorHAnsi" w:hAnsiTheme="minorHAnsi"/>
          <w:noProof/>
          <w:color w:val="auto"/>
          <w:sz w:val="22"/>
          <w:szCs w:val="22"/>
          <w:lang w:val="hr-HR"/>
        </w:rPr>
        <w:lastRenderedPageBreak/>
        <w:t xml:space="preserve">7. </w:t>
      </w:r>
      <w:r w:rsidR="005C09DF" w:rsidRPr="00D368EF">
        <w:rPr>
          <w:rFonts w:asciiTheme="minorHAnsi" w:hAnsiTheme="minorHAnsi"/>
          <w:noProof/>
          <w:color w:val="auto"/>
          <w:sz w:val="22"/>
          <w:szCs w:val="22"/>
          <w:lang w:val="hr-HR"/>
        </w:rPr>
        <w:t>GLAVNO ISTRAŽIVANJE</w:t>
      </w:r>
      <w:r w:rsidR="006F48A3" w:rsidRPr="00D368EF">
        <w:rPr>
          <w:rFonts w:asciiTheme="minorHAnsi" w:hAnsiTheme="minorHAnsi"/>
          <w:noProof/>
          <w:color w:val="auto"/>
          <w:sz w:val="22"/>
          <w:szCs w:val="22"/>
          <w:lang w:val="hr-HR"/>
        </w:rPr>
        <w:t xml:space="preserve"> </w:t>
      </w:r>
    </w:p>
    <w:p w14:paraId="2DD3C091" w14:textId="528C620F" w:rsidR="00FF13E6" w:rsidRPr="00D368EF" w:rsidRDefault="00FF13E6" w:rsidP="00B436E6">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U tekstu koji slijedi bit će razjašnjen posebno kvantitativni, a posebno kvalitativni dio. </w:t>
      </w:r>
    </w:p>
    <w:p w14:paraId="2028DE7F" w14:textId="6A52B1BE" w:rsidR="00C1598F" w:rsidRPr="00D368EF" w:rsidRDefault="00C1598F" w:rsidP="00B436E6">
      <w:pPr>
        <w:spacing w:line="360" w:lineRule="auto"/>
        <w:jc w:val="both"/>
        <w:rPr>
          <w:rFonts w:asciiTheme="minorHAnsi" w:hAnsiTheme="minorHAnsi"/>
          <w:noProof/>
          <w:sz w:val="22"/>
          <w:szCs w:val="22"/>
          <w:lang w:val="hr-HR"/>
        </w:rPr>
      </w:pPr>
    </w:p>
    <w:p w14:paraId="13E0B42F" w14:textId="77777777" w:rsidR="003B574A" w:rsidRPr="00D368EF" w:rsidRDefault="003B574A" w:rsidP="003B574A">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t>7.1. KVANTITATIVNI DIO</w:t>
      </w:r>
    </w:p>
    <w:p w14:paraId="2E6D2014" w14:textId="77777777" w:rsidR="003B574A" w:rsidRPr="00D368EF" w:rsidRDefault="003B574A" w:rsidP="003B574A">
      <w:pPr>
        <w:spacing w:line="360" w:lineRule="auto"/>
        <w:jc w:val="both"/>
        <w:rPr>
          <w:rFonts w:asciiTheme="minorHAnsi" w:hAnsiTheme="minorHAnsi"/>
          <w:noProof/>
          <w:sz w:val="22"/>
          <w:szCs w:val="22"/>
          <w:lang w:val="hr-HR"/>
        </w:rPr>
      </w:pPr>
    </w:p>
    <w:p w14:paraId="2B74712A" w14:textId="77777777" w:rsidR="003B574A" w:rsidRPr="00D368EF" w:rsidRDefault="003B574A" w:rsidP="003B574A">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7.1. 1. Uzorak</w:t>
      </w:r>
    </w:p>
    <w:p w14:paraId="2D262031" w14:textId="77777777" w:rsidR="003B574A" w:rsidRPr="00D368EF" w:rsidRDefault="003B574A" w:rsidP="003B574A">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Prigodni uzorak. Najmanje 200 obitelji s područja Grada Zagreba i Zagrebačke županije koje pristanu sudjelovati u istraživanju, a čiji je barem jedan član uključen u neku od intervencija (kriterijski član). U najmanje 100 obitelji kriterijski član će biti odrasla osoba (roditelj) kojoj je izrečena neka od intervencija u jednom od intervencijskih sustava (socijalna skrb, pravosuđe, mentalno zdravlje), dok će u drugih 100 obitelji kriterijski član biti dijete u dobi od 12 do 18 godina kojem je intervencija izrečena/pokrenuta u nekom od sustava (odgoj i obrazovanje, socijalna skrb, pravosuđe, mentalno zdravlje). Iako je u prijavi projekta definirano kako će uzorak činiti 200 obitelji, u projektu će se nastojati obuhvatiti njih 400, zbog većih mogućnosti obrade podatka te dobivanja relevantnijih rezultata. </w:t>
      </w:r>
    </w:p>
    <w:p w14:paraId="404BD477" w14:textId="3B8A5950" w:rsidR="003B574A" w:rsidRPr="00D368EF" w:rsidRDefault="003B574A" w:rsidP="003B574A">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Definiranje članova obitelji koje će ispunjavati upitnik vrlo je izazovno s obzirom na brojne, različite forme današnjih obitelji, posebice kada se u fokus stavi dijete, odnosno odrasla osoba. Tako dijete nužno živi u kućanstvu s nekom odraslom osobom, dok za odraslu osobu to ne mora biti slučaj (može živjeti sama). Stoga će u glavnom istraživanju, uz obitelj kao jedinicu analize, kod djece to biti i kućanstvo, dok će se kod odraslih osoba uz kućanstvo, ostaviti i mogućnost da upitnik popunjava i osoba koja ne živi s odraslom osobom ali je s njom u svakodnevnoj interakciji. Dogovor koji je postignut u ovom t</w:t>
      </w:r>
      <w:r w:rsidR="00963E36" w:rsidRPr="00D368EF">
        <w:rPr>
          <w:rFonts w:asciiTheme="minorHAnsi" w:hAnsiTheme="minorHAnsi"/>
          <w:noProof/>
          <w:sz w:val="22"/>
          <w:szCs w:val="22"/>
          <w:lang w:val="hr-HR"/>
        </w:rPr>
        <w:t>renutku prikazan je u tablici 4.</w:t>
      </w:r>
    </w:p>
    <w:p w14:paraId="3822BD43" w14:textId="77777777" w:rsidR="003B574A" w:rsidRPr="00D368EF" w:rsidRDefault="003B574A" w:rsidP="003B574A">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Tablica 4: Članovi obitelji koji ispunjavaju upitnike</w:t>
      </w:r>
    </w:p>
    <w:tbl>
      <w:tblPr>
        <w:tblStyle w:val="ZaglavljeChar"/>
        <w:tblW w:w="0" w:type="auto"/>
        <w:tblLook w:val="04A0" w:firstRow="1" w:lastRow="0" w:firstColumn="1" w:lastColumn="0" w:noHBand="0" w:noVBand="1"/>
      </w:tblPr>
      <w:tblGrid>
        <w:gridCol w:w="1358"/>
        <w:gridCol w:w="3656"/>
        <w:gridCol w:w="4052"/>
      </w:tblGrid>
      <w:tr w:rsidR="003B574A" w:rsidRPr="00D368EF" w14:paraId="1C153A03" w14:textId="77777777" w:rsidTr="00963E36">
        <w:tc>
          <w:tcPr>
            <w:tcW w:w="1384" w:type="dxa"/>
            <w:shd w:val="clear" w:color="auto" w:fill="D9D9D9" w:themeFill="background1" w:themeFillShade="D9"/>
          </w:tcPr>
          <w:p w14:paraId="27C379A0" w14:textId="77777777" w:rsidR="003B574A" w:rsidRPr="00D368EF" w:rsidRDefault="003B574A" w:rsidP="00963E36">
            <w:pPr>
              <w:spacing w:line="360" w:lineRule="auto"/>
              <w:rPr>
                <w:rFonts w:asciiTheme="minorHAnsi" w:hAnsiTheme="minorHAnsi"/>
                <w:b/>
                <w:noProof/>
                <w:sz w:val="22"/>
                <w:szCs w:val="22"/>
                <w:lang w:val="hr-HR"/>
              </w:rPr>
            </w:pPr>
            <w:r w:rsidRPr="00D368EF">
              <w:rPr>
                <w:rFonts w:asciiTheme="minorHAnsi" w:hAnsiTheme="minorHAnsi"/>
                <w:b/>
                <w:noProof/>
                <w:sz w:val="22"/>
                <w:szCs w:val="22"/>
                <w:lang w:val="hr-HR"/>
              </w:rPr>
              <w:t>Kriterijski</w:t>
            </w:r>
          </w:p>
          <w:p w14:paraId="111DB124" w14:textId="77777777" w:rsidR="003B574A" w:rsidRPr="00D368EF" w:rsidRDefault="003B574A" w:rsidP="00963E36">
            <w:pPr>
              <w:spacing w:line="360" w:lineRule="auto"/>
              <w:rPr>
                <w:rFonts w:asciiTheme="minorHAnsi" w:hAnsiTheme="minorHAnsi"/>
                <w:noProof/>
                <w:sz w:val="22"/>
                <w:szCs w:val="22"/>
                <w:lang w:val="hr-HR"/>
              </w:rPr>
            </w:pPr>
            <w:r w:rsidRPr="00D368EF">
              <w:rPr>
                <w:rFonts w:asciiTheme="minorHAnsi" w:hAnsiTheme="minorHAnsi"/>
                <w:b/>
                <w:noProof/>
                <w:sz w:val="22"/>
                <w:szCs w:val="22"/>
                <w:lang w:val="hr-HR"/>
              </w:rPr>
              <w:t>član</w:t>
            </w:r>
          </w:p>
        </w:tc>
        <w:tc>
          <w:tcPr>
            <w:tcW w:w="3838" w:type="dxa"/>
            <w:shd w:val="clear" w:color="auto" w:fill="D9D9D9" w:themeFill="background1" w:themeFillShade="D9"/>
          </w:tcPr>
          <w:p w14:paraId="3B216687" w14:textId="77777777" w:rsidR="003B574A" w:rsidRPr="00D368EF" w:rsidRDefault="003B574A" w:rsidP="00963E36">
            <w:pPr>
              <w:spacing w:line="360" w:lineRule="auto"/>
              <w:rPr>
                <w:rFonts w:asciiTheme="minorHAnsi" w:hAnsiTheme="minorHAnsi"/>
                <w:b/>
                <w:noProof/>
                <w:sz w:val="22"/>
                <w:szCs w:val="22"/>
                <w:lang w:val="hr-HR"/>
              </w:rPr>
            </w:pPr>
            <w:r w:rsidRPr="00D368EF">
              <w:rPr>
                <w:rFonts w:asciiTheme="minorHAnsi" w:hAnsiTheme="minorHAnsi"/>
                <w:b/>
                <w:noProof/>
                <w:sz w:val="22"/>
                <w:szCs w:val="22"/>
                <w:lang w:val="hr-HR"/>
              </w:rPr>
              <w:t xml:space="preserve">Dijete </w:t>
            </w:r>
          </w:p>
          <w:p w14:paraId="0B672894" w14:textId="77777777" w:rsidR="003B574A" w:rsidRPr="00D368EF" w:rsidRDefault="003B574A" w:rsidP="00963E36">
            <w:pPr>
              <w:spacing w:line="360" w:lineRule="auto"/>
              <w:rPr>
                <w:rFonts w:asciiTheme="minorHAnsi" w:hAnsiTheme="minorHAnsi"/>
                <w:b/>
                <w:noProof/>
                <w:sz w:val="22"/>
                <w:szCs w:val="22"/>
                <w:lang w:val="hr-HR"/>
              </w:rPr>
            </w:pPr>
          </w:p>
        </w:tc>
        <w:tc>
          <w:tcPr>
            <w:tcW w:w="4066" w:type="dxa"/>
            <w:shd w:val="clear" w:color="auto" w:fill="D9D9D9" w:themeFill="background1" w:themeFillShade="D9"/>
          </w:tcPr>
          <w:p w14:paraId="0F8C7FF3" w14:textId="77777777" w:rsidR="003B574A" w:rsidRPr="00D368EF" w:rsidRDefault="003B574A" w:rsidP="00963E36">
            <w:pPr>
              <w:spacing w:line="360" w:lineRule="auto"/>
              <w:rPr>
                <w:rFonts w:asciiTheme="minorHAnsi" w:hAnsiTheme="minorHAnsi"/>
                <w:b/>
                <w:noProof/>
                <w:sz w:val="22"/>
                <w:szCs w:val="22"/>
                <w:lang w:val="hr-HR"/>
              </w:rPr>
            </w:pPr>
            <w:r w:rsidRPr="00D368EF">
              <w:rPr>
                <w:rFonts w:asciiTheme="minorHAnsi" w:hAnsiTheme="minorHAnsi"/>
                <w:b/>
                <w:noProof/>
                <w:sz w:val="22"/>
                <w:szCs w:val="22"/>
                <w:lang w:val="hr-HR"/>
              </w:rPr>
              <w:t>Odrasla osoba</w:t>
            </w:r>
          </w:p>
        </w:tc>
      </w:tr>
      <w:tr w:rsidR="003B574A" w:rsidRPr="00D368EF" w14:paraId="2CF9417E" w14:textId="77777777" w:rsidTr="00963E36">
        <w:tc>
          <w:tcPr>
            <w:tcW w:w="1384" w:type="dxa"/>
          </w:tcPr>
          <w:p w14:paraId="755F496C" w14:textId="77777777" w:rsidR="003B574A" w:rsidRPr="00D368EF" w:rsidRDefault="003B574A" w:rsidP="00963E36">
            <w:pPr>
              <w:spacing w:after="160" w:line="259" w:lineRule="auto"/>
              <w:rPr>
                <w:rFonts w:asciiTheme="minorHAnsi" w:eastAsiaTheme="minorHAnsi" w:hAnsiTheme="minorHAnsi" w:cstheme="minorBidi"/>
                <w:sz w:val="22"/>
                <w:szCs w:val="22"/>
                <w:lang w:val="hr-HR"/>
              </w:rPr>
            </w:pPr>
            <w:r w:rsidRPr="00D368EF">
              <w:rPr>
                <w:rFonts w:asciiTheme="minorHAnsi" w:eastAsiaTheme="minorHAnsi" w:hAnsiTheme="minorHAnsi" w:cstheme="minorBidi"/>
                <w:sz w:val="22"/>
                <w:szCs w:val="22"/>
                <w:lang w:val="hr-HR"/>
              </w:rPr>
              <w:t>Upitnik ispunjava</w:t>
            </w:r>
          </w:p>
        </w:tc>
        <w:tc>
          <w:tcPr>
            <w:tcW w:w="3838" w:type="dxa"/>
          </w:tcPr>
          <w:p w14:paraId="6390A73F" w14:textId="77777777" w:rsidR="003B574A" w:rsidRPr="00D368EF" w:rsidRDefault="003B574A" w:rsidP="00D239C8">
            <w:pPr>
              <w:pStyle w:val="Odlomakpopisa"/>
              <w:numPr>
                <w:ilvl w:val="0"/>
                <w:numId w:val="18"/>
              </w:numPr>
              <w:spacing w:after="160" w:line="259" w:lineRule="auto"/>
              <w:ind w:left="426" w:hanging="284"/>
              <w:rPr>
                <w:rFonts w:asciiTheme="minorHAnsi" w:eastAsiaTheme="minorHAnsi" w:hAnsiTheme="minorHAnsi" w:cstheme="minorBidi"/>
              </w:rPr>
            </w:pPr>
            <w:r w:rsidRPr="00D368EF">
              <w:rPr>
                <w:rFonts w:asciiTheme="minorHAnsi" w:eastAsiaTheme="minorHAnsi" w:hAnsiTheme="minorHAnsi" w:cstheme="minorBidi"/>
              </w:rPr>
              <w:t>Dijete (kriterijski član)– odgovara o svojoj obitelji</w:t>
            </w:r>
          </w:p>
          <w:p w14:paraId="3F6D1532" w14:textId="77777777" w:rsidR="003B574A" w:rsidRPr="00D368EF" w:rsidRDefault="003B574A" w:rsidP="00D239C8">
            <w:pPr>
              <w:pStyle w:val="Odlomakpopisa"/>
              <w:numPr>
                <w:ilvl w:val="0"/>
                <w:numId w:val="18"/>
              </w:numPr>
              <w:spacing w:after="160" w:line="259" w:lineRule="auto"/>
              <w:ind w:left="426" w:hanging="284"/>
              <w:rPr>
                <w:rFonts w:asciiTheme="minorHAnsi" w:eastAsiaTheme="minorHAnsi" w:hAnsiTheme="minorHAnsi" w:cstheme="minorBidi"/>
              </w:rPr>
            </w:pPr>
            <w:r w:rsidRPr="00D368EF">
              <w:rPr>
                <w:rFonts w:asciiTheme="minorHAnsi" w:eastAsiaTheme="minorHAnsi" w:hAnsiTheme="minorHAnsi" w:cstheme="minorBidi"/>
              </w:rPr>
              <w:t>Roditelj – odgovara o svojoj obitelji</w:t>
            </w:r>
          </w:p>
          <w:p w14:paraId="56D2FBED" w14:textId="77777777" w:rsidR="003B574A" w:rsidRPr="00D368EF" w:rsidRDefault="003B574A" w:rsidP="00D239C8">
            <w:pPr>
              <w:pStyle w:val="Odlomakpopisa"/>
              <w:numPr>
                <w:ilvl w:val="0"/>
                <w:numId w:val="18"/>
              </w:numPr>
              <w:spacing w:after="160" w:line="259" w:lineRule="auto"/>
              <w:ind w:left="426" w:hanging="284"/>
              <w:rPr>
                <w:rFonts w:asciiTheme="minorHAnsi" w:eastAsiaTheme="minorHAnsi" w:hAnsiTheme="minorHAnsi" w:cstheme="minorBidi"/>
              </w:rPr>
            </w:pPr>
            <w:r w:rsidRPr="00D368EF">
              <w:rPr>
                <w:rFonts w:asciiTheme="minorHAnsi" w:eastAsiaTheme="minorHAnsi" w:hAnsiTheme="minorHAnsi" w:cstheme="minorBidi"/>
              </w:rPr>
              <w:t>Opcionalno: treća osoba – ako je osoba izvan obitelji: odgovara samo na pitanja o toj obitelji (u kojoj žive roditelj i dijete), ne individualnu perspektivu; ako je osoba iz obitelji: odgovara na sve konstrukte</w:t>
            </w:r>
          </w:p>
        </w:tc>
        <w:tc>
          <w:tcPr>
            <w:tcW w:w="4066" w:type="dxa"/>
          </w:tcPr>
          <w:p w14:paraId="771787FD" w14:textId="77777777" w:rsidR="003B574A" w:rsidRPr="00D368EF" w:rsidRDefault="003B574A" w:rsidP="00D239C8">
            <w:pPr>
              <w:pStyle w:val="Odlomakpopisa"/>
              <w:numPr>
                <w:ilvl w:val="0"/>
                <w:numId w:val="19"/>
              </w:numPr>
              <w:tabs>
                <w:tab w:val="left" w:pos="313"/>
              </w:tabs>
              <w:spacing w:after="160" w:line="259" w:lineRule="auto"/>
              <w:ind w:hanging="1051"/>
              <w:rPr>
                <w:rFonts w:asciiTheme="minorHAnsi" w:eastAsiaTheme="minorHAnsi" w:hAnsiTheme="minorHAnsi" w:cstheme="minorBidi"/>
              </w:rPr>
            </w:pPr>
            <w:r w:rsidRPr="00D368EF">
              <w:rPr>
                <w:rFonts w:asciiTheme="minorHAnsi" w:eastAsiaTheme="minorHAnsi" w:hAnsiTheme="minorHAnsi" w:cstheme="minorBidi"/>
              </w:rPr>
              <w:t>Odrasli (kriterijski član)</w:t>
            </w:r>
          </w:p>
          <w:p w14:paraId="5CC8ED65" w14:textId="77777777" w:rsidR="003B574A" w:rsidRPr="00D368EF" w:rsidRDefault="003B574A" w:rsidP="00D239C8">
            <w:pPr>
              <w:pStyle w:val="Odlomakpopisa"/>
              <w:numPr>
                <w:ilvl w:val="0"/>
                <w:numId w:val="19"/>
              </w:numPr>
              <w:tabs>
                <w:tab w:val="left" w:pos="313"/>
              </w:tabs>
              <w:spacing w:after="160" w:line="259" w:lineRule="auto"/>
              <w:ind w:left="313" w:hanging="284"/>
              <w:rPr>
                <w:rFonts w:asciiTheme="minorHAnsi" w:eastAsiaTheme="minorHAnsi" w:hAnsiTheme="minorHAnsi" w:cstheme="minorBidi"/>
              </w:rPr>
            </w:pPr>
            <w:r w:rsidRPr="00D368EF">
              <w:rPr>
                <w:rFonts w:asciiTheme="minorHAnsi" w:eastAsiaTheme="minorHAnsi" w:hAnsiTheme="minorHAnsi" w:cstheme="minorBidi"/>
              </w:rPr>
              <w:t>Član obitelji koji je u redovitoj interakciji/živi zajedno s odraslim kriterijskim članom, a može biti:</w:t>
            </w:r>
          </w:p>
          <w:p w14:paraId="23481888" w14:textId="77777777" w:rsidR="003B574A" w:rsidRPr="00D368EF" w:rsidRDefault="003B574A" w:rsidP="00D239C8">
            <w:pPr>
              <w:numPr>
                <w:ilvl w:val="1"/>
                <w:numId w:val="19"/>
              </w:numPr>
              <w:spacing w:after="160" w:line="259" w:lineRule="auto"/>
              <w:ind w:left="1021" w:hanging="283"/>
              <w:contextualSpacing/>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životni partner/supružnik/supružnica</w:t>
            </w:r>
          </w:p>
          <w:p w14:paraId="1FE1CEE8" w14:textId="77777777" w:rsidR="003B574A" w:rsidRPr="00D368EF" w:rsidRDefault="003B574A" w:rsidP="00D239C8">
            <w:pPr>
              <w:numPr>
                <w:ilvl w:val="1"/>
                <w:numId w:val="19"/>
              </w:numPr>
              <w:spacing w:after="160" w:line="259" w:lineRule="auto"/>
              <w:ind w:left="1021" w:hanging="283"/>
              <w:contextualSpacing/>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roditelj</w:t>
            </w:r>
          </w:p>
          <w:p w14:paraId="34CB6848" w14:textId="77777777" w:rsidR="003B574A" w:rsidRPr="00D368EF" w:rsidRDefault="003B574A" w:rsidP="00D239C8">
            <w:pPr>
              <w:numPr>
                <w:ilvl w:val="1"/>
                <w:numId w:val="19"/>
              </w:numPr>
              <w:spacing w:after="160" w:line="259" w:lineRule="auto"/>
              <w:ind w:left="1021" w:hanging="283"/>
              <w:contextualSpacing/>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brat-sestra</w:t>
            </w:r>
          </w:p>
          <w:p w14:paraId="7A6C6F5D" w14:textId="77777777" w:rsidR="003B574A" w:rsidRPr="00D368EF" w:rsidRDefault="003B574A" w:rsidP="00D239C8">
            <w:pPr>
              <w:numPr>
                <w:ilvl w:val="1"/>
                <w:numId w:val="19"/>
              </w:numPr>
              <w:spacing w:after="160" w:line="259" w:lineRule="auto"/>
              <w:ind w:left="1021" w:hanging="283"/>
              <w:contextualSpacing/>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dijete starije od 12</w:t>
            </w:r>
          </w:p>
        </w:tc>
      </w:tr>
    </w:tbl>
    <w:p w14:paraId="7A448893" w14:textId="370E2679" w:rsidR="003B574A" w:rsidRPr="00D368EF" w:rsidRDefault="003B574A" w:rsidP="003B574A">
      <w:pPr>
        <w:spacing w:line="360" w:lineRule="auto"/>
        <w:rPr>
          <w:rFonts w:asciiTheme="minorHAnsi" w:eastAsiaTheme="minorHAnsi" w:hAnsiTheme="minorHAnsi" w:cstheme="minorBidi"/>
          <w:b/>
          <w:sz w:val="22"/>
          <w:szCs w:val="22"/>
          <w:highlight w:val="green"/>
          <w:u w:val="single"/>
          <w:lang w:val="hr-HR" w:eastAsia="en-US"/>
        </w:rPr>
      </w:pPr>
    </w:p>
    <w:p w14:paraId="34E6AF46" w14:textId="72178FD0" w:rsidR="00045892" w:rsidRDefault="00045892" w:rsidP="003B574A">
      <w:pPr>
        <w:spacing w:line="360" w:lineRule="auto"/>
        <w:rPr>
          <w:rFonts w:asciiTheme="minorHAnsi" w:eastAsiaTheme="minorHAnsi" w:hAnsiTheme="minorHAnsi" w:cstheme="minorBidi"/>
          <w:b/>
          <w:sz w:val="22"/>
          <w:szCs w:val="22"/>
          <w:highlight w:val="green"/>
          <w:u w:val="single"/>
          <w:lang w:val="hr-HR" w:eastAsia="en-US"/>
        </w:rPr>
      </w:pPr>
    </w:p>
    <w:p w14:paraId="0CF508D0" w14:textId="77777777" w:rsidR="00EE07E0" w:rsidRPr="00D368EF" w:rsidRDefault="00EE07E0" w:rsidP="003B574A">
      <w:pPr>
        <w:spacing w:line="360" w:lineRule="auto"/>
        <w:rPr>
          <w:rFonts w:asciiTheme="minorHAnsi" w:eastAsiaTheme="minorHAnsi" w:hAnsiTheme="minorHAnsi" w:cstheme="minorBidi"/>
          <w:b/>
          <w:sz w:val="22"/>
          <w:szCs w:val="22"/>
          <w:highlight w:val="green"/>
          <w:u w:val="single"/>
          <w:lang w:val="hr-HR" w:eastAsia="en-US"/>
        </w:rPr>
      </w:pPr>
    </w:p>
    <w:p w14:paraId="32385887" w14:textId="77777777" w:rsidR="003B574A" w:rsidRPr="00D368EF" w:rsidRDefault="003B574A" w:rsidP="003B574A">
      <w:pPr>
        <w:spacing w:line="360" w:lineRule="auto"/>
        <w:rPr>
          <w:rFonts w:asciiTheme="minorHAnsi" w:eastAsiaTheme="minorHAnsi" w:hAnsiTheme="minorHAnsi" w:cstheme="minorBidi"/>
          <w:sz w:val="22"/>
          <w:szCs w:val="22"/>
          <w:highlight w:val="green"/>
          <w:lang w:val="hr-HR" w:eastAsia="en-US"/>
        </w:rPr>
      </w:pPr>
      <w:r w:rsidRPr="00D368EF">
        <w:rPr>
          <w:rFonts w:asciiTheme="minorHAnsi" w:eastAsiaTheme="minorHAnsi" w:hAnsiTheme="minorHAnsi" w:cstheme="minorBidi"/>
          <w:sz w:val="22"/>
          <w:szCs w:val="22"/>
          <w:lang w:val="hr-HR" w:eastAsia="en-US"/>
        </w:rPr>
        <w:lastRenderedPageBreak/>
        <w:t>7. 1.2. Mjerni instrumenti</w:t>
      </w:r>
    </w:p>
    <w:p w14:paraId="788BEFC0" w14:textId="2DE474B8" w:rsidR="00963E36" w:rsidRPr="00D368EF" w:rsidRDefault="003B574A" w:rsidP="003B574A">
      <w:pPr>
        <w:spacing w:line="360" w:lineRule="auto"/>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 xml:space="preserve">Mjerni instrumenti koji korišteni u glavnom istraživanju, </w:t>
      </w:r>
      <w:r w:rsidR="00D44773" w:rsidRPr="00D368EF">
        <w:rPr>
          <w:rFonts w:asciiTheme="minorHAnsi" w:eastAsiaTheme="minorHAnsi" w:hAnsiTheme="minorHAnsi" w:cstheme="minorBidi"/>
          <w:sz w:val="22"/>
          <w:szCs w:val="22"/>
          <w:lang w:val="hr-HR" w:eastAsia="en-US"/>
        </w:rPr>
        <w:t>definirani su</w:t>
      </w:r>
      <w:r w:rsidRPr="00D368EF">
        <w:rPr>
          <w:rFonts w:asciiTheme="minorHAnsi" w:eastAsiaTheme="minorHAnsi" w:hAnsiTheme="minorHAnsi" w:cstheme="minorBidi"/>
          <w:sz w:val="22"/>
          <w:szCs w:val="22"/>
          <w:lang w:val="hr-HR" w:eastAsia="en-US"/>
        </w:rPr>
        <w:t xml:space="preserve"> nakon detaljnije analize rezultata </w:t>
      </w:r>
      <w:r w:rsidR="00D44773" w:rsidRPr="00D368EF">
        <w:rPr>
          <w:rFonts w:asciiTheme="minorHAnsi" w:eastAsiaTheme="minorHAnsi" w:hAnsiTheme="minorHAnsi" w:cstheme="minorBidi"/>
          <w:sz w:val="22"/>
          <w:szCs w:val="22"/>
          <w:lang w:val="hr-HR" w:eastAsia="en-US"/>
        </w:rPr>
        <w:t>pilot istraživanja  i prikazani u tablici 5.</w:t>
      </w:r>
    </w:p>
    <w:p w14:paraId="6EFF87A6" w14:textId="539FC4A0" w:rsidR="00963E36" w:rsidRPr="00D368EF" w:rsidRDefault="00963E36" w:rsidP="00963E36">
      <w:pPr>
        <w:rPr>
          <w:rFonts w:asciiTheme="minorHAnsi" w:hAnsiTheme="minorHAnsi"/>
          <w:b/>
          <w:noProof/>
          <w:sz w:val="22"/>
          <w:szCs w:val="22"/>
          <w:lang w:val="hr-HR"/>
        </w:rPr>
      </w:pPr>
      <w:r w:rsidRPr="00D368EF">
        <w:rPr>
          <w:rFonts w:asciiTheme="minorHAnsi" w:hAnsiTheme="minorHAnsi"/>
          <w:b/>
          <w:noProof/>
          <w:sz w:val="22"/>
          <w:szCs w:val="22"/>
          <w:lang w:val="hr-HR"/>
        </w:rPr>
        <w:t>Tablica</w:t>
      </w:r>
      <w:r w:rsidR="00D44773" w:rsidRPr="00D368EF">
        <w:rPr>
          <w:rFonts w:asciiTheme="minorHAnsi" w:hAnsiTheme="minorHAnsi"/>
          <w:b/>
          <w:noProof/>
          <w:sz w:val="22"/>
          <w:szCs w:val="22"/>
          <w:lang w:val="hr-HR"/>
        </w:rPr>
        <w:t xml:space="preserve"> 5.</w:t>
      </w:r>
      <w:r w:rsidRPr="00D368EF">
        <w:rPr>
          <w:rFonts w:asciiTheme="minorHAnsi" w:hAnsiTheme="minorHAnsi"/>
          <w:b/>
          <w:noProof/>
          <w:sz w:val="22"/>
          <w:szCs w:val="22"/>
          <w:lang w:val="hr-HR"/>
        </w:rPr>
        <w:t xml:space="preserve"> Prikaz konstrukata, instrumenata i sudionika istraživanja</w:t>
      </w:r>
    </w:p>
    <w:p w14:paraId="5C03E297" w14:textId="77777777" w:rsidR="00963E36" w:rsidRPr="00D368EF" w:rsidRDefault="00963E36" w:rsidP="00963E36">
      <w:pPr>
        <w:rPr>
          <w:rFonts w:asciiTheme="minorHAnsi" w:hAnsiTheme="minorHAnsi"/>
          <w:b/>
          <w:noProof/>
          <w:sz w:val="22"/>
          <w:szCs w:val="22"/>
          <w:lang w:val="hr-HR"/>
        </w:rPr>
      </w:pPr>
    </w:p>
    <w:tbl>
      <w:tblPr>
        <w:tblW w:w="0" w:type="auto"/>
        <w:tblBorders>
          <w:top w:val="single" w:sz="8" w:space="0" w:color="5B9BD5"/>
          <w:bottom w:val="single" w:sz="8" w:space="0" w:color="5B9BD5"/>
          <w:insideH w:val="dotted" w:sz="4" w:space="0" w:color="auto"/>
          <w:insideV w:val="dotted" w:sz="4" w:space="0" w:color="auto"/>
        </w:tblBorders>
        <w:tblLook w:val="04A0" w:firstRow="1" w:lastRow="0" w:firstColumn="1" w:lastColumn="0" w:noHBand="0" w:noVBand="1"/>
      </w:tblPr>
      <w:tblGrid>
        <w:gridCol w:w="234"/>
        <w:gridCol w:w="1958"/>
        <w:gridCol w:w="2402"/>
        <w:gridCol w:w="2269"/>
        <w:gridCol w:w="2203"/>
      </w:tblGrid>
      <w:tr w:rsidR="00963E36" w:rsidRPr="00D368EF" w14:paraId="1FC4C4FF" w14:textId="77777777" w:rsidTr="00963E36">
        <w:trPr>
          <w:trHeight w:val="415"/>
        </w:trPr>
        <w:tc>
          <w:tcPr>
            <w:tcW w:w="2241" w:type="dxa"/>
            <w:gridSpan w:val="2"/>
          </w:tcPr>
          <w:p w14:paraId="1C189B4A" w14:textId="77777777" w:rsidR="00963E36" w:rsidRPr="00D368EF" w:rsidRDefault="00963E36" w:rsidP="00963E36">
            <w:pPr>
              <w:rPr>
                <w:rFonts w:asciiTheme="minorHAnsi" w:hAnsiTheme="minorHAnsi"/>
                <w:b/>
                <w:bCs/>
                <w:sz w:val="22"/>
                <w:szCs w:val="22"/>
                <w:lang w:val="hr-HR"/>
              </w:rPr>
            </w:pPr>
          </w:p>
        </w:tc>
        <w:tc>
          <w:tcPr>
            <w:tcW w:w="7047" w:type="dxa"/>
            <w:gridSpan w:val="3"/>
            <w:shd w:val="clear" w:color="auto" w:fill="9CC2E5"/>
          </w:tcPr>
          <w:p w14:paraId="770A36F4" w14:textId="77777777" w:rsidR="00963E36" w:rsidRPr="00D368EF" w:rsidRDefault="00963E36" w:rsidP="00963E36">
            <w:pPr>
              <w:jc w:val="center"/>
              <w:rPr>
                <w:rFonts w:asciiTheme="minorHAnsi" w:hAnsiTheme="minorHAnsi"/>
                <w:b/>
                <w:bCs/>
                <w:sz w:val="22"/>
                <w:szCs w:val="22"/>
                <w:lang w:val="hr-HR"/>
              </w:rPr>
            </w:pPr>
            <w:r w:rsidRPr="00D368EF">
              <w:rPr>
                <w:rFonts w:asciiTheme="minorHAnsi" w:hAnsiTheme="minorHAnsi"/>
                <w:b/>
                <w:bCs/>
                <w:sz w:val="22"/>
                <w:szCs w:val="22"/>
                <w:lang w:val="hr-HR"/>
              </w:rPr>
              <w:t>Ispitanici/uzorak</w:t>
            </w:r>
          </w:p>
          <w:p w14:paraId="5DEB1D02" w14:textId="77777777" w:rsidR="00963E36" w:rsidRPr="00D368EF" w:rsidRDefault="00963E36" w:rsidP="00963E36">
            <w:pPr>
              <w:jc w:val="center"/>
              <w:rPr>
                <w:rFonts w:asciiTheme="minorHAnsi" w:hAnsiTheme="minorHAnsi"/>
                <w:b/>
                <w:bCs/>
                <w:sz w:val="22"/>
                <w:szCs w:val="22"/>
                <w:lang w:val="hr-HR"/>
              </w:rPr>
            </w:pPr>
            <w:r w:rsidRPr="00D368EF">
              <w:rPr>
                <w:rFonts w:asciiTheme="minorHAnsi" w:hAnsiTheme="minorHAnsi"/>
                <w:b/>
                <w:bCs/>
                <w:sz w:val="22"/>
                <w:szCs w:val="22"/>
                <w:lang w:val="hr-HR"/>
              </w:rPr>
              <w:t>TKO ŠTO POPUNJAVA</w:t>
            </w:r>
          </w:p>
        </w:tc>
      </w:tr>
      <w:tr w:rsidR="00963E36" w:rsidRPr="00D368EF" w14:paraId="001E2CEF" w14:textId="77777777" w:rsidTr="00963E36">
        <w:tc>
          <w:tcPr>
            <w:tcW w:w="2241" w:type="dxa"/>
            <w:gridSpan w:val="2"/>
            <w:tcBorders>
              <w:left w:val="nil"/>
              <w:right w:val="nil"/>
            </w:tcBorders>
            <w:shd w:val="clear" w:color="auto" w:fill="9CC2E5"/>
            <w:vAlign w:val="center"/>
          </w:tcPr>
          <w:p w14:paraId="5AC63A5C" w14:textId="77777777" w:rsidR="00963E36" w:rsidRPr="00D368EF" w:rsidRDefault="00963E36" w:rsidP="00963E36">
            <w:pPr>
              <w:jc w:val="center"/>
              <w:rPr>
                <w:rFonts w:asciiTheme="minorHAnsi" w:hAnsiTheme="minorHAnsi"/>
                <w:b/>
                <w:bCs/>
                <w:sz w:val="22"/>
                <w:szCs w:val="22"/>
                <w:lang w:val="hr-HR"/>
              </w:rPr>
            </w:pPr>
            <w:r w:rsidRPr="00D368EF">
              <w:rPr>
                <w:rFonts w:asciiTheme="minorHAnsi" w:hAnsiTheme="minorHAnsi"/>
                <w:b/>
                <w:bCs/>
                <w:sz w:val="22"/>
                <w:szCs w:val="22"/>
                <w:lang w:val="hr-HR"/>
              </w:rPr>
              <w:t>Konstrukti i instrumenti</w:t>
            </w:r>
          </w:p>
        </w:tc>
        <w:tc>
          <w:tcPr>
            <w:tcW w:w="2463" w:type="dxa"/>
            <w:tcBorders>
              <w:left w:val="nil"/>
              <w:right w:val="nil"/>
            </w:tcBorders>
            <w:shd w:val="clear" w:color="auto" w:fill="D6E6F4"/>
          </w:tcPr>
          <w:p w14:paraId="01B9BF75" w14:textId="77777777" w:rsidR="00963E36" w:rsidRPr="00D368EF" w:rsidRDefault="00963E36" w:rsidP="00963E36">
            <w:pPr>
              <w:jc w:val="center"/>
              <w:rPr>
                <w:rFonts w:asciiTheme="minorHAnsi" w:hAnsiTheme="minorHAnsi"/>
                <w:b/>
                <w:sz w:val="22"/>
                <w:szCs w:val="22"/>
                <w:lang w:val="hr-HR"/>
              </w:rPr>
            </w:pPr>
            <w:r w:rsidRPr="00D368EF">
              <w:rPr>
                <w:rFonts w:asciiTheme="minorHAnsi" w:hAnsiTheme="minorHAnsi"/>
                <w:b/>
                <w:sz w:val="22"/>
                <w:szCs w:val="22"/>
                <w:lang w:val="hr-HR"/>
              </w:rPr>
              <w:t>Kriterijski član</w:t>
            </w:r>
          </w:p>
          <w:p w14:paraId="4DF28B6C" w14:textId="77777777" w:rsidR="00963E36" w:rsidRPr="00D368EF" w:rsidRDefault="00963E36" w:rsidP="00963E36">
            <w:pPr>
              <w:jc w:val="center"/>
              <w:rPr>
                <w:rFonts w:asciiTheme="minorHAnsi" w:hAnsiTheme="minorHAnsi"/>
                <w:b/>
                <w:sz w:val="22"/>
                <w:szCs w:val="22"/>
                <w:lang w:val="hr-HR"/>
              </w:rPr>
            </w:pPr>
            <w:r w:rsidRPr="00D368EF">
              <w:rPr>
                <w:rFonts w:asciiTheme="minorHAnsi" w:hAnsiTheme="minorHAnsi"/>
                <w:b/>
                <w:sz w:val="22"/>
                <w:szCs w:val="22"/>
                <w:lang w:val="hr-HR"/>
              </w:rPr>
              <w:t>(dijete/mladi 12 – 18 god)</w:t>
            </w:r>
          </w:p>
        </w:tc>
        <w:tc>
          <w:tcPr>
            <w:tcW w:w="2314" w:type="dxa"/>
            <w:tcBorders>
              <w:top w:val="dotted" w:sz="4" w:space="0" w:color="5B9BD5"/>
              <w:left w:val="nil"/>
              <w:right w:val="nil"/>
            </w:tcBorders>
            <w:shd w:val="clear" w:color="auto" w:fill="D6E6F4"/>
          </w:tcPr>
          <w:p w14:paraId="6CDB969C" w14:textId="77777777" w:rsidR="00963E36" w:rsidRPr="00D368EF" w:rsidRDefault="00963E36" w:rsidP="00963E36">
            <w:pPr>
              <w:jc w:val="center"/>
              <w:rPr>
                <w:rFonts w:asciiTheme="minorHAnsi" w:hAnsiTheme="minorHAnsi"/>
                <w:b/>
                <w:sz w:val="22"/>
                <w:szCs w:val="22"/>
                <w:lang w:val="hr-HR"/>
              </w:rPr>
            </w:pPr>
          </w:p>
          <w:p w14:paraId="3F2DD07D" w14:textId="77777777" w:rsidR="00963E36" w:rsidRPr="00D368EF" w:rsidRDefault="00963E36" w:rsidP="00963E36">
            <w:pPr>
              <w:jc w:val="center"/>
              <w:rPr>
                <w:rFonts w:asciiTheme="minorHAnsi" w:hAnsiTheme="minorHAnsi"/>
                <w:b/>
                <w:sz w:val="22"/>
                <w:szCs w:val="22"/>
                <w:lang w:val="hr-HR"/>
              </w:rPr>
            </w:pPr>
            <w:r w:rsidRPr="00D368EF">
              <w:rPr>
                <w:rFonts w:asciiTheme="minorHAnsi" w:hAnsiTheme="minorHAnsi"/>
                <w:b/>
                <w:sz w:val="22"/>
                <w:szCs w:val="22"/>
                <w:lang w:val="hr-HR"/>
              </w:rPr>
              <w:t>Drugi član obitelji</w:t>
            </w:r>
          </w:p>
          <w:p w14:paraId="5BA421F3" w14:textId="77777777" w:rsidR="00963E36" w:rsidRPr="00D368EF" w:rsidRDefault="00963E36" w:rsidP="00963E36">
            <w:pPr>
              <w:jc w:val="center"/>
              <w:rPr>
                <w:rFonts w:asciiTheme="minorHAnsi" w:hAnsiTheme="minorHAnsi"/>
                <w:b/>
                <w:sz w:val="22"/>
                <w:szCs w:val="22"/>
                <w:lang w:val="hr-HR"/>
              </w:rPr>
            </w:pPr>
            <w:r w:rsidRPr="00D368EF">
              <w:rPr>
                <w:rFonts w:asciiTheme="minorHAnsi" w:hAnsiTheme="minorHAnsi"/>
                <w:b/>
                <w:sz w:val="22"/>
                <w:szCs w:val="22"/>
                <w:lang w:val="hr-HR"/>
              </w:rPr>
              <w:t>(roditelj/i)</w:t>
            </w:r>
          </w:p>
        </w:tc>
        <w:tc>
          <w:tcPr>
            <w:tcW w:w="2270" w:type="dxa"/>
            <w:tcBorders>
              <w:left w:val="nil"/>
              <w:right w:val="nil"/>
            </w:tcBorders>
            <w:shd w:val="clear" w:color="auto" w:fill="D6E6F4"/>
          </w:tcPr>
          <w:p w14:paraId="42B75F9D" w14:textId="77777777" w:rsidR="00963E36" w:rsidRPr="00D368EF" w:rsidRDefault="00963E36" w:rsidP="00963E36">
            <w:pPr>
              <w:jc w:val="center"/>
              <w:rPr>
                <w:rFonts w:asciiTheme="minorHAnsi" w:hAnsiTheme="minorHAnsi"/>
                <w:b/>
                <w:sz w:val="22"/>
                <w:szCs w:val="22"/>
                <w:lang w:val="hr-HR"/>
              </w:rPr>
            </w:pPr>
            <w:r w:rsidRPr="00D368EF">
              <w:rPr>
                <w:rFonts w:asciiTheme="minorHAnsi" w:hAnsiTheme="minorHAnsi"/>
                <w:b/>
                <w:sz w:val="22"/>
                <w:szCs w:val="22"/>
                <w:lang w:val="hr-HR"/>
              </w:rPr>
              <w:t>Istraživači</w:t>
            </w:r>
          </w:p>
          <w:p w14:paraId="0FDBD8F0" w14:textId="77777777" w:rsidR="00963E36" w:rsidRPr="00D368EF" w:rsidRDefault="00963E36" w:rsidP="00963E36">
            <w:pPr>
              <w:jc w:val="center"/>
              <w:rPr>
                <w:rFonts w:asciiTheme="minorHAnsi" w:hAnsiTheme="minorHAnsi"/>
                <w:b/>
                <w:sz w:val="22"/>
                <w:szCs w:val="22"/>
                <w:lang w:val="hr-HR"/>
              </w:rPr>
            </w:pPr>
            <w:r w:rsidRPr="00D368EF">
              <w:rPr>
                <w:rFonts w:asciiTheme="minorHAnsi" w:hAnsiTheme="minorHAnsi"/>
                <w:b/>
                <w:sz w:val="22"/>
                <w:szCs w:val="22"/>
                <w:lang w:val="hr-HR"/>
              </w:rPr>
              <w:t>(sa stručnjacima i iz dokumentacije)</w:t>
            </w:r>
          </w:p>
        </w:tc>
      </w:tr>
      <w:tr w:rsidR="00963E36" w:rsidRPr="00D368EF" w14:paraId="3A3BF672" w14:textId="77777777" w:rsidTr="00963E36">
        <w:trPr>
          <w:trHeight w:val="100"/>
        </w:trPr>
        <w:tc>
          <w:tcPr>
            <w:tcW w:w="235" w:type="dxa"/>
            <w:vMerge w:val="restart"/>
            <w:tcBorders>
              <w:right w:val="nil"/>
            </w:tcBorders>
            <w:vAlign w:val="center"/>
          </w:tcPr>
          <w:p w14:paraId="20AE73B7" w14:textId="77777777" w:rsidR="00963E36" w:rsidRPr="00D368EF" w:rsidRDefault="00963E36" w:rsidP="00963E36">
            <w:pPr>
              <w:rPr>
                <w:rFonts w:asciiTheme="minorHAnsi" w:hAnsiTheme="minorHAnsi"/>
                <w:b/>
                <w:bCs/>
                <w:sz w:val="22"/>
                <w:szCs w:val="22"/>
                <w:lang w:val="hr-HR"/>
              </w:rPr>
            </w:pPr>
          </w:p>
          <w:p w14:paraId="5F99F15F" w14:textId="77777777" w:rsidR="00963E36" w:rsidRPr="00D368EF" w:rsidRDefault="00963E36" w:rsidP="00963E36">
            <w:pPr>
              <w:rPr>
                <w:rFonts w:asciiTheme="minorHAnsi" w:hAnsiTheme="minorHAnsi"/>
                <w:b/>
                <w:bCs/>
                <w:sz w:val="22"/>
                <w:szCs w:val="22"/>
                <w:lang w:val="hr-HR"/>
              </w:rPr>
            </w:pPr>
          </w:p>
          <w:p w14:paraId="2FCDB316" w14:textId="77777777" w:rsidR="00963E36" w:rsidRPr="00D368EF" w:rsidRDefault="00963E36" w:rsidP="00963E36">
            <w:pPr>
              <w:rPr>
                <w:rFonts w:asciiTheme="minorHAnsi" w:hAnsiTheme="minorHAnsi"/>
                <w:b/>
                <w:bCs/>
                <w:sz w:val="22"/>
                <w:szCs w:val="22"/>
                <w:lang w:val="hr-HR"/>
              </w:rPr>
            </w:pPr>
          </w:p>
          <w:p w14:paraId="015C2A36" w14:textId="77777777" w:rsidR="00963E36" w:rsidRPr="00D368EF" w:rsidRDefault="00963E36" w:rsidP="00963E36">
            <w:pPr>
              <w:rPr>
                <w:rFonts w:asciiTheme="minorHAnsi" w:hAnsiTheme="minorHAnsi"/>
                <w:b/>
                <w:bCs/>
                <w:sz w:val="22"/>
                <w:szCs w:val="22"/>
                <w:lang w:val="hr-HR"/>
              </w:rPr>
            </w:pPr>
          </w:p>
          <w:p w14:paraId="47CC1D94" w14:textId="77777777" w:rsidR="00963E36" w:rsidRPr="00D368EF" w:rsidRDefault="00963E36" w:rsidP="00963E36">
            <w:pPr>
              <w:rPr>
                <w:rFonts w:asciiTheme="minorHAnsi" w:hAnsiTheme="minorHAnsi"/>
                <w:b/>
                <w:bCs/>
                <w:sz w:val="22"/>
                <w:szCs w:val="22"/>
                <w:lang w:val="hr-HR"/>
              </w:rPr>
            </w:pPr>
          </w:p>
        </w:tc>
        <w:tc>
          <w:tcPr>
            <w:tcW w:w="2006" w:type="dxa"/>
            <w:tcBorders>
              <w:left w:val="nil"/>
            </w:tcBorders>
            <w:vAlign w:val="center"/>
          </w:tcPr>
          <w:p w14:paraId="7C9786F0" w14:textId="77777777" w:rsidR="00963E36" w:rsidRPr="00D368EF" w:rsidRDefault="00963E36" w:rsidP="00963E36">
            <w:pPr>
              <w:rPr>
                <w:rFonts w:asciiTheme="minorHAnsi" w:hAnsiTheme="minorHAnsi"/>
                <w:b/>
                <w:sz w:val="22"/>
                <w:szCs w:val="22"/>
                <w:lang w:val="hr-HR"/>
              </w:rPr>
            </w:pPr>
            <w:r w:rsidRPr="00D368EF">
              <w:rPr>
                <w:rFonts w:asciiTheme="minorHAnsi" w:hAnsiTheme="minorHAnsi"/>
                <w:b/>
                <w:sz w:val="22"/>
                <w:szCs w:val="22"/>
                <w:lang w:val="hr-HR"/>
              </w:rPr>
              <w:t>Rizični čimbenici/rizik</w:t>
            </w:r>
          </w:p>
        </w:tc>
        <w:tc>
          <w:tcPr>
            <w:tcW w:w="2463" w:type="dxa"/>
          </w:tcPr>
          <w:p w14:paraId="5C209820" w14:textId="77777777" w:rsidR="00963E36" w:rsidRPr="00D368EF" w:rsidRDefault="00963E36" w:rsidP="00963E36">
            <w:pPr>
              <w:spacing w:after="120"/>
              <w:rPr>
                <w:rFonts w:asciiTheme="minorHAnsi" w:hAnsiTheme="minorHAnsi"/>
                <w:sz w:val="22"/>
                <w:szCs w:val="22"/>
                <w:lang w:val="hr-HR"/>
              </w:rPr>
            </w:pPr>
          </w:p>
        </w:tc>
        <w:tc>
          <w:tcPr>
            <w:tcW w:w="2314" w:type="dxa"/>
          </w:tcPr>
          <w:p w14:paraId="6978F60A" w14:textId="77777777" w:rsidR="00963E36" w:rsidRPr="00D368EF" w:rsidRDefault="00963E36" w:rsidP="00963E36">
            <w:pPr>
              <w:rPr>
                <w:rFonts w:asciiTheme="minorHAnsi" w:hAnsiTheme="minorHAnsi"/>
                <w:sz w:val="22"/>
                <w:szCs w:val="22"/>
                <w:lang w:val="hr-HR"/>
              </w:rPr>
            </w:pPr>
          </w:p>
        </w:tc>
        <w:tc>
          <w:tcPr>
            <w:tcW w:w="2270" w:type="dxa"/>
          </w:tcPr>
          <w:p w14:paraId="6083C57B" w14:textId="77777777" w:rsidR="00963E36" w:rsidRPr="00D368EF" w:rsidRDefault="00963E36" w:rsidP="00963E36">
            <w:pPr>
              <w:rPr>
                <w:rFonts w:asciiTheme="minorHAnsi" w:hAnsiTheme="minorHAnsi"/>
                <w:sz w:val="22"/>
                <w:szCs w:val="22"/>
                <w:lang w:val="hr-HR"/>
              </w:rPr>
            </w:pPr>
            <w:r w:rsidRPr="00D368EF">
              <w:rPr>
                <w:rFonts w:asciiTheme="minorHAnsi" w:hAnsiTheme="minorHAnsi"/>
                <w:sz w:val="22"/>
                <w:szCs w:val="22"/>
                <w:lang w:val="hr-HR"/>
              </w:rPr>
              <w:t xml:space="preserve">Lista za procjenu razvojnih rizika djeteta (obitelj, roditelji, dijete) </w:t>
            </w:r>
          </w:p>
        </w:tc>
      </w:tr>
      <w:tr w:rsidR="00963E36" w:rsidRPr="00D368EF" w14:paraId="5D0E4C07" w14:textId="77777777" w:rsidTr="00963E36">
        <w:trPr>
          <w:trHeight w:val="100"/>
        </w:trPr>
        <w:tc>
          <w:tcPr>
            <w:tcW w:w="235" w:type="dxa"/>
            <w:vMerge/>
            <w:tcBorders>
              <w:left w:val="nil"/>
              <w:right w:val="nil"/>
            </w:tcBorders>
            <w:shd w:val="clear" w:color="auto" w:fill="D6E6F4"/>
            <w:vAlign w:val="center"/>
          </w:tcPr>
          <w:p w14:paraId="296A496F" w14:textId="77777777" w:rsidR="00963E36" w:rsidRPr="00D368EF" w:rsidRDefault="00963E36" w:rsidP="00963E36">
            <w:pPr>
              <w:rPr>
                <w:rFonts w:asciiTheme="minorHAnsi" w:hAnsiTheme="minorHAnsi"/>
                <w:b/>
                <w:bCs/>
                <w:sz w:val="22"/>
                <w:szCs w:val="22"/>
                <w:lang w:val="hr-HR"/>
              </w:rPr>
            </w:pPr>
          </w:p>
        </w:tc>
        <w:tc>
          <w:tcPr>
            <w:tcW w:w="2006" w:type="dxa"/>
            <w:tcBorders>
              <w:left w:val="nil"/>
              <w:right w:val="dotted" w:sz="4" w:space="0" w:color="auto"/>
            </w:tcBorders>
            <w:shd w:val="clear" w:color="auto" w:fill="D6E6F4"/>
            <w:vAlign w:val="center"/>
          </w:tcPr>
          <w:p w14:paraId="6D8FEEE1" w14:textId="77777777" w:rsidR="00963E36" w:rsidRPr="00D368EF" w:rsidRDefault="00963E36" w:rsidP="00963E36">
            <w:pPr>
              <w:rPr>
                <w:rFonts w:asciiTheme="minorHAnsi" w:hAnsiTheme="minorHAnsi"/>
                <w:b/>
                <w:sz w:val="22"/>
                <w:szCs w:val="22"/>
                <w:lang w:val="hr-HR"/>
              </w:rPr>
            </w:pPr>
            <w:r w:rsidRPr="00D368EF">
              <w:rPr>
                <w:rFonts w:asciiTheme="minorHAnsi" w:hAnsiTheme="minorHAnsi"/>
                <w:b/>
                <w:sz w:val="22"/>
                <w:szCs w:val="22"/>
                <w:lang w:val="hr-HR"/>
              </w:rPr>
              <w:t>Zaštitni čimbenici</w:t>
            </w:r>
          </w:p>
        </w:tc>
        <w:tc>
          <w:tcPr>
            <w:tcW w:w="2463" w:type="dxa"/>
            <w:tcBorders>
              <w:left w:val="dotted" w:sz="4" w:space="0" w:color="auto"/>
              <w:right w:val="dotted" w:sz="4" w:space="0" w:color="auto"/>
            </w:tcBorders>
            <w:shd w:val="clear" w:color="auto" w:fill="D6E6F4"/>
          </w:tcPr>
          <w:p w14:paraId="45CC197C"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Upitnik otpornosti obitelji (</w:t>
            </w:r>
            <w:proofErr w:type="spellStart"/>
            <w:r w:rsidRPr="00D368EF">
              <w:rPr>
                <w:rFonts w:asciiTheme="minorHAnsi" w:hAnsiTheme="minorHAnsi"/>
                <w:sz w:val="22"/>
                <w:szCs w:val="22"/>
                <w:lang w:val="hr-HR"/>
              </w:rPr>
              <w:t>UOO</w:t>
            </w:r>
            <w:proofErr w:type="spellEnd"/>
            <w:r w:rsidRPr="00D368EF">
              <w:rPr>
                <w:rFonts w:asciiTheme="minorHAnsi" w:hAnsiTheme="minorHAnsi"/>
                <w:sz w:val="22"/>
                <w:szCs w:val="22"/>
                <w:lang w:val="hr-HR"/>
              </w:rPr>
              <w:t>)</w:t>
            </w:r>
          </w:p>
          <w:p w14:paraId="41FA8BAE"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Upitnik obiteljske komunikacije (F-OK)</w:t>
            </w:r>
          </w:p>
          <w:p w14:paraId="43CD5FB0"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 xml:space="preserve">Upitnik generalne </w:t>
            </w:r>
            <w:proofErr w:type="spellStart"/>
            <w:r w:rsidRPr="00D368EF">
              <w:rPr>
                <w:rFonts w:asciiTheme="minorHAnsi" w:hAnsiTheme="minorHAnsi"/>
                <w:sz w:val="22"/>
                <w:szCs w:val="22"/>
                <w:lang w:val="hr-HR"/>
              </w:rPr>
              <w:t>samoefikasnosti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UGS</w:t>
            </w:r>
            <w:proofErr w:type="spellEnd"/>
            <w:r w:rsidRPr="00D368EF">
              <w:rPr>
                <w:rFonts w:asciiTheme="minorHAnsi" w:hAnsiTheme="minorHAnsi"/>
                <w:sz w:val="22"/>
                <w:szCs w:val="22"/>
                <w:lang w:val="hr-HR"/>
              </w:rPr>
              <w:t>)</w:t>
            </w:r>
          </w:p>
          <w:p w14:paraId="38DCB5BC" w14:textId="77777777" w:rsidR="00963E36" w:rsidRPr="00D368EF" w:rsidRDefault="00963E36" w:rsidP="00963E36">
            <w:pPr>
              <w:spacing w:after="120"/>
              <w:rPr>
                <w:rFonts w:asciiTheme="minorHAnsi" w:hAnsiTheme="minorHAnsi"/>
                <w:sz w:val="22"/>
                <w:szCs w:val="22"/>
                <w:lang w:val="hr-HR"/>
              </w:rPr>
            </w:pPr>
          </w:p>
        </w:tc>
        <w:tc>
          <w:tcPr>
            <w:tcW w:w="2314" w:type="dxa"/>
            <w:tcBorders>
              <w:left w:val="dotted" w:sz="4" w:space="0" w:color="auto"/>
              <w:right w:val="dotted" w:sz="4" w:space="0" w:color="auto"/>
            </w:tcBorders>
            <w:shd w:val="clear" w:color="auto" w:fill="D6E6F4"/>
          </w:tcPr>
          <w:p w14:paraId="0634BC20"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Upitnik otpornosti obitelji (</w:t>
            </w:r>
            <w:proofErr w:type="spellStart"/>
            <w:r w:rsidRPr="00D368EF">
              <w:rPr>
                <w:rFonts w:asciiTheme="minorHAnsi" w:hAnsiTheme="minorHAnsi"/>
                <w:sz w:val="22"/>
                <w:szCs w:val="22"/>
                <w:lang w:val="hr-HR"/>
              </w:rPr>
              <w:t>UOO</w:t>
            </w:r>
            <w:proofErr w:type="spellEnd"/>
            <w:r w:rsidRPr="00D368EF">
              <w:rPr>
                <w:rFonts w:asciiTheme="minorHAnsi" w:hAnsiTheme="minorHAnsi"/>
                <w:sz w:val="22"/>
                <w:szCs w:val="22"/>
                <w:lang w:val="hr-HR"/>
              </w:rPr>
              <w:t>)</w:t>
            </w:r>
          </w:p>
          <w:p w14:paraId="3021CE66"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Upitnik obiteljske komunikacije (F-OK)</w:t>
            </w:r>
          </w:p>
          <w:p w14:paraId="1BF7F06E"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 xml:space="preserve">Upitnik generalne </w:t>
            </w:r>
            <w:proofErr w:type="spellStart"/>
            <w:r w:rsidRPr="00D368EF">
              <w:rPr>
                <w:rFonts w:asciiTheme="minorHAnsi" w:hAnsiTheme="minorHAnsi"/>
                <w:sz w:val="22"/>
                <w:szCs w:val="22"/>
                <w:lang w:val="hr-HR"/>
              </w:rPr>
              <w:t>samoefikasnosti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UGS</w:t>
            </w:r>
            <w:proofErr w:type="spellEnd"/>
            <w:r w:rsidRPr="00D368EF">
              <w:rPr>
                <w:rFonts w:asciiTheme="minorHAnsi" w:hAnsiTheme="minorHAnsi"/>
                <w:sz w:val="22"/>
                <w:szCs w:val="22"/>
                <w:lang w:val="hr-HR"/>
              </w:rPr>
              <w:t>)</w:t>
            </w:r>
          </w:p>
        </w:tc>
        <w:tc>
          <w:tcPr>
            <w:tcW w:w="2270" w:type="dxa"/>
            <w:tcBorders>
              <w:left w:val="dotted" w:sz="4" w:space="0" w:color="auto"/>
              <w:right w:val="nil"/>
            </w:tcBorders>
            <w:shd w:val="clear" w:color="auto" w:fill="D6E6F4"/>
            <w:vAlign w:val="center"/>
          </w:tcPr>
          <w:p w14:paraId="11CF697B" w14:textId="77777777" w:rsidR="00963E36" w:rsidRPr="00D368EF" w:rsidRDefault="00963E36" w:rsidP="00963E36">
            <w:pPr>
              <w:rPr>
                <w:rFonts w:asciiTheme="minorHAnsi" w:hAnsiTheme="minorHAnsi"/>
                <w:sz w:val="22"/>
                <w:szCs w:val="22"/>
                <w:lang w:val="hr-HR"/>
              </w:rPr>
            </w:pPr>
          </w:p>
        </w:tc>
      </w:tr>
      <w:tr w:rsidR="00963E36" w:rsidRPr="00D368EF" w14:paraId="63E77611" w14:textId="77777777" w:rsidTr="00963E36">
        <w:trPr>
          <w:trHeight w:val="100"/>
        </w:trPr>
        <w:tc>
          <w:tcPr>
            <w:tcW w:w="235" w:type="dxa"/>
            <w:vMerge/>
            <w:tcBorders>
              <w:bottom w:val="nil"/>
              <w:right w:val="nil"/>
            </w:tcBorders>
          </w:tcPr>
          <w:p w14:paraId="0887992A" w14:textId="77777777" w:rsidR="00963E36" w:rsidRPr="00D368EF" w:rsidRDefault="00963E36" w:rsidP="00963E36">
            <w:pPr>
              <w:rPr>
                <w:rFonts w:asciiTheme="minorHAnsi" w:hAnsiTheme="minorHAnsi"/>
                <w:b/>
                <w:bCs/>
                <w:sz w:val="22"/>
                <w:szCs w:val="22"/>
                <w:lang w:val="hr-HR"/>
              </w:rPr>
            </w:pPr>
          </w:p>
        </w:tc>
        <w:tc>
          <w:tcPr>
            <w:tcW w:w="2006" w:type="dxa"/>
            <w:tcBorders>
              <w:left w:val="nil"/>
              <w:right w:val="dotted" w:sz="4" w:space="0" w:color="auto"/>
            </w:tcBorders>
            <w:shd w:val="clear" w:color="auto" w:fill="auto"/>
            <w:vAlign w:val="center"/>
          </w:tcPr>
          <w:p w14:paraId="550B93F5" w14:textId="77777777" w:rsidR="00963E36" w:rsidRPr="00D368EF" w:rsidRDefault="00963E36" w:rsidP="00963E36">
            <w:pPr>
              <w:ind w:left="-108"/>
              <w:rPr>
                <w:rFonts w:asciiTheme="minorHAnsi" w:hAnsiTheme="minorHAnsi"/>
                <w:b/>
                <w:sz w:val="22"/>
                <w:szCs w:val="22"/>
                <w:lang w:val="hr-HR"/>
              </w:rPr>
            </w:pPr>
            <w:r w:rsidRPr="00D368EF">
              <w:rPr>
                <w:rFonts w:asciiTheme="minorHAnsi" w:hAnsiTheme="minorHAnsi"/>
                <w:b/>
                <w:sz w:val="22"/>
                <w:szCs w:val="22"/>
                <w:lang w:val="hr-HR"/>
              </w:rPr>
              <w:t>Spremnost na promjenu i podršku</w:t>
            </w:r>
          </w:p>
        </w:tc>
        <w:tc>
          <w:tcPr>
            <w:tcW w:w="2463" w:type="dxa"/>
            <w:tcBorders>
              <w:left w:val="dotted" w:sz="4" w:space="0" w:color="auto"/>
              <w:right w:val="dotted" w:sz="4" w:space="0" w:color="auto"/>
            </w:tcBorders>
            <w:shd w:val="clear" w:color="auto" w:fill="auto"/>
          </w:tcPr>
          <w:p w14:paraId="38380495" w14:textId="77777777" w:rsidR="00963E36" w:rsidRPr="00D368EF" w:rsidRDefault="00963E36" w:rsidP="00963E36">
            <w:pPr>
              <w:spacing w:after="120"/>
              <w:rPr>
                <w:rFonts w:asciiTheme="minorHAnsi" w:eastAsia="TimesNewRomanPSMT" w:hAnsiTheme="minorHAnsi"/>
                <w:sz w:val="22"/>
                <w:szCs w:val="22"/>
                <w:lang w:val="hr-HR"/>
              </w:rPr>
            </w:pPr>
            <w:r w:rsidRPr="00D368EF">
              <w:rPr>
                <w:rFonts w:asciiTheme="minorHAnsi" w:eastAsia="TimesNewRomanPSMT" w:hAnsiTheme="minorHAnsi"/>
                <w:sz w:val="22"/>
                <w:szCs w:val="22"/>
                <w:lang w:val="hr-HR"/>
              </w:rPr>
              <w:t>Skala spremnosti na promjenu (</w:t>
            </w:r>
            <w:proofErr w:type="spellStart"/>
            <w:r w:rsidRPr="00D368EF">
              <w:rPr>
                <w:rFonts w:asciiTheme="minorHAnsi" w:eastAsia="TimesNewRomanPSMT" w:hAnsiTheme="minorHAnsi"/>
                <w:sz w:val="22"/>
                <w:szCs w:val="22"/>
                <w:lang w:val="hr-HR"/>
              </w:rPr>
              <w:t>SP</w:t>
            </w:r>
            <w:proofErr w:type="spellEnd"/>
            <w:r w:rsidRPr="00D368EF">
              <w:rPr>
                <w:rFonts w:asciiTheme="minorHAnsi" w:eastAsia="TimesNewRomanPSMT" w:hAnsiTheme="minorHAnsi"/>
                <w:sz w:val="22"/>
                <w:szCs w:val="22"/>
                <w:lang w:val="hr-HR"/>
              </w:rPr>
              <w:t>-K)</w:t>
            </w:r>
          </w:p>
          <w:p w14:paraId="58149527" w14:textId="77777777" w:rsidR="00963E36" w:rsidRPr="00D368EF" w:rsidRDefault="00963E36" w:rsidP="00963E36">
            <w:pPr>
              <w:spacing w:after="120"/>
              <w:rPr>
                <w:rFonts w:asciiTheme="minorHAnsi" w:hAnsiTheme="minorHAnsi"/>
                <w:sz w:val="22"/>
                <w:szCs w:val="22"/>
                <w:lang w:val="hr-HR"/>
              </w:rPr>
            </w:pPr>
            <w:r w:rsidRPr="00D368EF">
              <w:rPr>
                <w:rFonts w:asciiTheme="minorHAnsi" w:eastAsia="TimesNewRomanPSMT" w:hAnsiTheme="minorHAnsi"/>
                <w:sz w:val="22"/>
                <w:szCs w:val="22"/>
                <w:lang w:val="hr-HR"/>
              </w:rPr>
              <w:t>Percepcija podrške (</w:t>
            </w:r>
            <w:proofErr w:type="spellStart"/>
            <w:r w:rsidRPr="00D368EF">
              <w:rPr>
                <w:rFonts w:asciiTheme="minorHAnsi" w:eastAsia="TimesNewRomanPSMT" w:hAnsiTheme="minorHAnsi"/>
                <w:sz w:val="22"/>
                <w:szCs w:val="22"/>
                <w:lang w:val="hr-HR"/>
              </w:rPr>
              <w:t>PP</w:t>
            </w:r>
            <w:proofErr w:type="spellEnd"/>
            <w:r w:rsidRPr="00D368EF">
              <w:rPr>
                <w:rFonts w:asciiTheme="minorHAnsi" w:eastAsia="TimesNewRomanPSMT" w:hAnsiTheme="minorHAnsi"/>
                <w:sz w:val="22"/>
                <w:szCs w:val="22"/>
                <w:lang w:val="hr-HR"/>
              </w:rPr>
              <w:t>-K)</w:t>
            </w:r>
          </w:p>
        </w:tc>
        <w:tc>
          <w:tcPr>
            <w:tcW w:w="2314" w:type="dxa"/>
            <w:tcBorders>
              <w:left w:val="dotted" w:sz="4" w:space="0" w:color="auto"/>
              <w:right w:val="dotted" w:sz="4" w:space="0" w:color="auto"/>
            </w:tcBorders>
            <w:shd w:val="clear" w:color="auto" w:fill="auto"/>
          </w:tcPr>
          <w:p w14:paraId="28AAEEE2" w14:textId="77777777" w:rsidR="00963E36" w:rsidRPr="00D368EF" w:rsidRDefault="00963E36" w:rsidP="00963E36">
            <w:pPr>
              <w:rPr>
                <w:rFonts w:asciiTheme="minorHAnsi" w:hAnsiTheme="minorHAnsi"/>
                <w:sz w:val="22"/>
                <w:szCs w:val="22"/>
                <w:lang w:val="hr-HR"/>
              </w:rPr>
            </w:pPr>
            <w:r w:rsidRPr="00D368EF">
              <w:rPr>
                <w:rFonts w:asciiTheme="minorHAnsi" w:hAnsiTheme="minorHAnsi"/>
                <w:sz w:val="22"/>
                <w:szCs w:val="22"/>
                <w:lang w:val="hr-HR"/>
              </w:rPr>
              <w:t>Skala spremnosti na promjenu (</w:t>
            </w:r>
            <w:proofErr w:type="spellStart"/>
            <w:r w:rsidRPr="00D368EF">
              <w:rPr>
                <w:rFonts w:asciiTheme="minorHAnsi" w:hAnsiTheme="minorHAnsi"/>
                <w:sz w:val="22"/>
                <w:szCs w:val="22"/>
                <w:lang w:val="hr-HR"/>
              </w:rPr>
              <w:t>SP</w:t>
            </w:r>
            <w:proofErr w:type="spellEnd"/>
            <w:r w:rsidRPr="00D368EF">
              <w:rPr>
                <w:rFonts w:asciiTheme="minorHAnsi" w:hAnsiTheme="minorHAnsi"/>
                <w:sz w:val="22"/>
                <w:szCs w:val="22"/>
                <w:lang w:val="hr-HR"/>
              </w:rPr>
              <w:t>-K)</w:t>
            </w:r>
          </w:p>
          <w:p w14:paraId="409B154A" w14:textId="77777777" w:rsidR="00963E36" w:rsidRPr="00D368EF" w:rsidRDefault="00963E36" w:rsidP="00963E36">
            <w:pPr>
              <w:rPr>
                <w:rFonts w:asciiTheme="minorHAnsi" w:hAnsiTheme="minorHAnsi"/>
                <w:sz w:val="22"/>
                <w:szCs w:val="22"/>
                <w:lang w:val="hr-HR"/>
              </w:rPr>
            </w:pPr>
            <w:r w:rsidRPr="00D368EF">
              <w:rPr>
                <w:rFonts w:asciiTheme="minorHAnsi" w:hAnsiTheme="minorHAnsi"/>
                <w:sz w:val="22"/>
                <w:szCs w:val="22"/>
                <w:lang w:val="hr-HR"/>
              </w:rPr>
              <w:t>Percepcija podrške (</w:t>
            </w:r>
            <w:proofErr w:type="spellStart"/>
            <w:r w:rsidRPr="00D368EF">
              <w:rPr>
                <w:rFonts w:asciiTheme="minorHAnsi" w:hAnsiTheme="minorHAnsi"/>
                <w:sz w:val="22"/>
                <w:szCs w:val="22"/>
                <w:lang w:val="hr-HR"/>
              </w:rPr>
              <w:t>PP</w:t>
            </w:r>
            <w:proofErr w:type="spellEnd"/>
            <w:r w:rsidRPr="00D368EF">
              <w:rPr>
                <w:rFonts w:asciiTheme="minorHAnsi" w:hAnsiTheme="minorHAnsi"/>
                <w:sz w:val="22"/>
                <w:szCs w:val="22"/>
                <w:lang w:val="hr-HR"/>
              </w:rPr>
              <w:t>-K)</w:t>
            </w:r>
          </w:p>
        </w:tc>
        <w:tc>
          <w:tcPr>
            <w:tcW w:w="2270" w:type="dxa"/>
            <w:tcBorders>
              <w:left w:val="dotted" w:sz="4" w:space="0" w:color="auto"/>
            </w:tcBorders>
            <w:shd w:val="clear" w:color="auto" w:fill="auto"/>
          </w:tcPr>
          <w:p w14:paraId="188C92C6" w14:textId="77777777" w:rsidR="00963E36" w:rsidRPr="00D368EF" w:rsidRDefault="00963E36" w:rsidP="00963E36">
            <w:pPr>
              <w:rPr>
                <w:rFonts w:asciiTheme="minorHAnsi" w:hAnsiTheme="minorHAnsi"/>
                <w:sz w:val="22"/>
                <w:szCs w:val="22"/>
                <w:lang w:val="hr-HR"/>
              </w:rPr>
            </w:pPr>
          </w:p>
        </w:tc>
      </w:tr>
      <w:tr w:rsidR="00963E36" w:rsidRPr="00D368EF" w14:paraId="14707F1A" w14:textId="77777777" w:rsidTr="00963E36">
        <w:tc>
          <w:tcPr>
            <w:tcW w:w="2241" w:type="dxa"/>
            <w:gridSpan w:val="2"/>
            <w:tcBorders>
              <w:left w:val="nil"/>
              <w:right w:val="nil"/>
            </w:tcBorders>
            <w:shd w:val="clear" w:color="auto" w:fill="DEEAF6"/>
            <w:vAlign w:val="center"/>
          </w:tcPr>
          <w:p w14:paraId="41A95699" w14:textId="77777777" w:rsidR="00963E36" w:rsidRPr="00D368EF" w:rsidRDefault="00963E36" w:rsidP="00963E36">
            <w:pPr>
              <w:rPr>
                <w:rFonts w:asciiTheme="minorHAnsi" w:hAnsiTheme="minorHAnsi"/>
                <w:b/>
                <w:bCs/>
                <w:sz w:val="22"/>
                <w:szCs w:val="22"/>
                <w:lang w:val="hr-HR"/>
              </w:rPr>
            </w:pPr>
            <w:r w:rsidRPr="00D368EF">
              <w:rPr>
                <w:rFonts w:asciiTheme="minorHAnsi" w:hAnsiTheme="minorHAnsi"/>
                <w:b/>
                <w:bCs/>
                <w:sz w:val="22"/>
                <w:szCs w:val="22"/>
                <w:lang w:val="hr-HR"/>
              </w:rPr>
              <w:t xml:space="preserve">Zadovoljstvo životom </w:t>
            </w:r>
          </w:p>
          <w:p w14:paraId="186BFF0E" w14:textId="77777777" w:rsidR="00963E36" w:rsidRPr="00D368EF" w:rsidRDefault="00963E36" w:rsidP="00963E36">
            <w:pPr>
              <w:rPr>
                <w:rFonts w:asciiTheme="minorHAnsi" w:hAnsiTheme="minorHAnsi"/>
                <w:b/>
                <w:bCs/>
                <w:sz w:val="22"/>
                <w:szCs w:val="22"/>
                <w:lang w:val="hr-HR"/>
              </w:rPr>
            </w:pPr>
            <w:r w:rsidRPr="00D368EF">
              <w:rPr>
                <w:rFonts w:asciiTheme="minorHAnsi" w:hAnsiTheme="minorHAnsi"/>
                <w:b/>
                <w:bCs/>
                <w:sz w:val="22"/>
                <w:szCs w:val="22"/>
                <w:lang w:val="hr-HR"/>
              </w:rPr>
              <w:t>(ishod)</w:t>
            </w:r>
          </w:p>
        </w:tc>
        <w:tc>
          <w:tcPr>
            <w:tcW w:w="2463" w:type="dxa"/>
            <w:tcBorders>
              <w:left w:val="nil"/>
              <w:right w:val="nil"/>
            </w:tcBorders>
            <w:shd w:val="clear" w:color="auto" w:fill="DEEAF6"/>
            <w:vAlign w:val="center"/>
          </w:tcPr>
          <w:p w14:paraId="02247CE7"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Indeks osobne dobrobiti (</w:t>
            </w:r>
            <w:proofErr w:type="spellStart"/>
            <w:r w:rsidRPr="00D368EF">
              <w:rPr>
                <w:rFonts w:asciiTheme="minorHAnsi" w:hAnsiTheme="minorHAnsi"/>
                <w:sz w:val="22"/>
                <w:szCs w:val="22"/>
                <w:lang w:val="hr-HR"/>
              </w:rPr>
              <w:t>ZŽ</w:t>
            </w:r>
            <w:proofErr w:type="spellEnd"/>
            <w:r w:rsidRPr="00D368EF">
              <w:rPr>
                <w:rFonts w:asciiTheme="minorHAnsi" w:hAnsiTheme="minorHAnsi"/>
                <w:sz w:val="22"/>
                <w:szCs w:val="22"/>
                <w:lang w:val="hr-HR"/>
              </w:rPr>
              <w:t>)</w:t>
            </w:r>
          </w:p>
          <w:p w14:paraId="4CD861F7"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Zadovoljstvo obiteljskim životom (F-</w:t>
            </w:r>
            <w:proofErr w:type="spellStart"/>
            <w:r w:rsidRPr="00D368EF">
              <w:rPr>
                <w:rFonts w:asciiTheme="minorHAnsi" w:hAnsiTheme="minorHAnsi"/>
                <w:sz w:val="22"/>
                <w:szCs w:val="22"/>
                <w:lang w:val="hr-HR"/>
              </w:rPr>
              <w:t>ZOŽ</w:t>
            </w:r>
            <w:proofErr w:type="spellEnd"/>
            <w:r w:rsidRPr="00D368EF">
              <w:rPr>
                <w:rFonts w:asciiTheme="minorHAnsi" w:hAnsiTheme="minorHAnsi"/>
                <w:sz w:val="22"/>
                <w:szCs w:val="22"/>
                <w:lang w:val="hr-HR"/>
              </w:rPr>
              <w:t>)</w:t>
            </w:r>
          </w:p>
        </w:tc>
        <w:tc>
          <w:tcPr>
            <w:tcW w:w="2314" w:type="dxa"/>
            <w:tcBorders>
              <w:left w:val="nil"/>
              <w:right w:val="nil"/>
            </w:tcBorders>
            <w:shd w:val="clear" w:color="auto" w:fill="DEEAF6"/>
            <w:vAlign w:val="center"/>
          </w:tcPr>
          <w:p w14:paraId="2433157B"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Indeks osobne dobrobiti (</w:t>
            </w:r>
            <w:proofErr w:type="spellStart"/>
            <w:r w:rsidRPr="00D368EF">
              <w:rPr>
                <w:rFonts w:asciiTheme="minorHAnsi" w:hAnsiTheme="minorHAnsi"/>
                <w:sz w:val="22"/>
                <w:szCs w:val="22"/>
                <w:lang w:val="hr-HR"/>
              </w:rPr>
              <w:t>ZŽ</w:t>
            </w:r>
            <w:proofErr w:type="spellEnd"/>
            <w:r w:rsidRPr="00D368EF">
              <w:rPr>
                <w:rFonts w:asciiTheme="minorHAnsi" w:hAnsiTheme="minorHAnsi"/>
                <w:sz w:val="22"/>
                <w:szCs w:val="22"/>
                <w:lang w:val="hr-HR"/>
              </w:rPr>
              <w:t>)</w:t>
            </w:r>
          </w:p>
          <w:p w14:paraId="56CBC482" w14:textId="77777777" w:rsidR="00963E36" w:rsidRPr="00D368EF" w:rsidRDefault="00963E36" w:rsidP="00963E36">
            <w:pPr>
              <w:spacing w:after="120"/>
              <w:rPr>
                <w:rFonts w:asciiTheme="minorHAnsi" w:hAnsiTheme="minorHAnsi"/>
                <w:sz w:val="22"/>
                <w:szCs w:val="22"/>
                <w:lang w:val="hr-HR"/>
              </w:rPr>
            </w:pPr>
            <w:r w:rsidRPr="00D368EF">
              <w:rPr>
                <w:rFonts w:asciiTheme="minorHAnsi" w:hAnsiTheme="minorHAnsi"/>
                <w:sz w:val="22"/>
                <w:szCs w:val="22"/>
                <w:lang w:val="hr-HR"/>
              </w:rPr>
              <w:t>Zadovoljstvo obiteljskim životom (F-</w:t>
            </w:r>
            <w:proofErr w:type="spellStart"/>
            <w:r w:rsidRPr="00D368EF">
              <w:rPr>
                <w:rFonts w:asciiTheme="minorHAnsi" w:hAnsiTheme="minorHAnsi"/>
                <w:sz w:val="22"/>
                <w:szCs w:val="22"/>
                <w:lang w:val="hr-HR"/>
              </w:rPr>
              <w:t>ZOŽ</w:t>
            </w:r>
            <w:proofErr w:type="spellEnd"/>
            <w:r w:rsidRPr="00D368EF">
              <w:rPr>
                <w:rFonts w:asciiTheme="minorHAnsi" w:hAnsiTheme="minorHAnsi"/>
                <w:sz w:val="22"/>
                <w:szCs w:val="22"/>
                <w:lang w:val="hr-HR"/>
              </w:rPr>
              <w:t>)</w:t>
            </w:r>
          </w:p>
        </w:tc>
        <w:tc>
          <w:tcPr>
            <w:tcW w:w="2270" w:type="dxa"/>
            <w:tcBorders>
              <w:left w:val="nil"/>
              <w:right w:val="nil"/>
            </w:tcBorders>
            <w:shd w:val="clear" w:color="auto" w:fill="DEEAF6"/>
          </w:tcPr>
          <w:p w14:paraId="623E8B3D" w14:textId="77777777" w:rsidR="00963E36" w:rsidRPr="00D368EF" w:rsidRDefault="00963E36" w:rsidP="00963E36">
            <w:pPr>
              <w:rPr>
                <w:rFonts w:asciiTheme="minorHAnsi" w:hAnsiTheme="minorHAnsi"/>
                <w:sz w:val="22"/>
                <w:szCs w:val="22"/>
                <w:lang w:val="hr-HR"/>
              </w:rPr>
            </w:pPr>
          </w:p>
        </w:tc>
      </w:tr>
      <w:tr w:rsidR="00963E36" w:rsidRPr="00D368EF" w14:paraId="27C63714" w14:textId="77777777" w:rsidTr="00963E36">
        <w:tc>
          <w:tcPr>
            <w:tcW w:w="2241" w:type="dxa"/>
            <w:gridSpan w:val="2"/>
            <w:shd w:val="clear" w:color="auto" w:fill="auto"/>
            <w:vAlign w:val="center"/>
          </w:tcPr>
          <w:p w14:paraId="3AC8B70D" w14:textId="77777777" w:rsidR="00963E36" w:rsidRPr="00D368EF" w:rsidRDefault="00963E36" w:rsidP="00963E36">
            <w:pPr>
              <w:rPr>
                <w:rFonts w:asciiTheme="minorHAnsi" w:hAnsiTheme="minorHAnsi"/>
                <w:b/>
                <w:bCs/>
                <w:sz w:val="22"/>
                <w:szCs w:val="22"/>
                <w:lang w:val="hr-HR"/>
              </w:rPr>
            </w:pPr>
            <w:r w:rsidRPr="00D368EF">
              <w:rPr>
                <w:rFonts w:asciiTheme="minorHAnsi" w:hAnsiTheme="minorHAnsi"/>
                <w:b/>
                <w:bCs/>
                <w:sz w:val="22"/>
                <w:szCs w:val="22"/>
                <w:lang w:val="hr-HR"/>
              </w:rPr>
              <w:t xml:space="preserve">Obiteljski kontekst </w:t>
            </w:r>
          </w:p>
          <w:p w14:paraId="412346D0" w14:textId="77777777" w:rsidR="00963E36" w:rsidRPr="00D368EF" w:rsidRDefault="00963E36" w:rsidP="00963E36">
            <w:pPr>
              <w:rPr>
                <w:rFonts w:asciiTheme="minorHAnsi" w:hAnsiTheme="minorHAnsi"/>
                <w:b/>
                <w:bCs/>
                <w:sz w:val="22"/>
                <w:szCs w:val="22"/>
                <w:lang w:val="hr-HR"/>
              </w:rPr>
            </w:pPr>
            <w:r w:rsidRPr="00D368EF">
              <w:rPr>
                <w:rFonts w:asciiTheme="minorHAnsi" w:hAnsiTheme="minorHAnsi"/>
                <w:b/>
                <w:bCs/>
                <w:sz w:val="22"/>
                <w:szCs w:val="22"/>
                <w:lang w:val="hr-HR"/>
              </w:rPr>
              <w:t>i intervencije</w:t>
            </w:r>
          </w:p>
        </w:tc>
        <w:tc>
          <w:tcPr>
            <w:tcW w:w="2463" w:type="dxa"/>
            <w:shd w:val="clear" w:color="auto" w:fill="auto"/>
          </w:tcPr>
          <w:p w14:paraId="01607248" w14:textId="77777777" w:rsidR="00963E36" w:rsidRPr="00D368EF" w:rsidRDefault="00963E36" w:rsidP="00963E36">
            <w:pPr>
              <w:spacing w:after="160"/>
              <w:jc w:val="both"/>
              <w:rPr>
                <w:rFonts w:asciiTheme="minorHAnsi" w:hAnsiTheme="minorHAnsi"/>
                <w:sz w:val="22"/>
                <w:szCs w:val="22"/>
                <w:lang w:val="hr-HR"/>
              </w:rPr>
            </w:pPr>
            <w:r w:rsidRPr="00D368EF">
              <w:rPr>
                <w:rFonts w:asciiTheme="minorHAnsi" w:hAnsiTheme="minorHAnsi"/>
                <w:sz w:val="22"/>
                <w:szCs w:val="22"/>
                <w:lang w:val="hr-HR"/>
              </w:rPr>
              <w:t xml:space="preserve">Upitnik </w:t>
            </w:r>
            <w:proofErr w:type="spellStart"/>
            <w:r w:rsidRPr="00D368EF">
              <w:rPr>
                <w:rFonts w:asciiTheme="minorHAnsi" w:hAnsiTheme="minorHAnsi"/>
                <w:sz w:val="22"/>
                <w:szCs w:val="22"/>
                <w:lang w:val="hr-HR"/>
              </w:rPr>
              <w:t>sociodemografskih</w:t>
            </w:r>
            <w:proofErr w:type="spellEnd"/>
            <w:r w:rsidRPr="00D368EF">
              <w:rPr>
                <w:rFonts w:asciiTheme="minorHAnsi" w:hAnsiTheme="minorHAnsi"/>
                <w:sz w:val="22"/>
                <w:szCs w:val="22"/>
                <w:lang w:val="hr-HR"/>
              </w:rPr>
              <w:t xml:space="preserve"> obilježja (</w:t>
            </w:r>
            <w:proofErr w:type="spellStart"/>
            <w:r w:rsidRPr="00D368EF">
              <w:rPr>
                <w:rFonts w:asciiTheme="minorHAnsi" w:hAnsiTheme="minorHAnsi"/>
                <w:sz w:val="22"/>
                <w:szCs w:val="22"/>
                <w:lang w:val="hr-HR"/>
              </w:rPr>
              <w:t>USDO</w:t>
            </w:r>
            <w:proofErr w:type="spellEnd"/>
            <w:r w:rsidRPr="00D368EF">
              <w:rPr>
                <w:rFonts w:asciiTheme="minorHAnsi" w:hAnsiTheme="minorHAnsi"/>
                <w:sz w:val="22"/>
                <w:szCs w:val="22"/>
                <w:lang w:val="hr-HR"/>
              </w:rPr>
              <w:t xml:space="preserve">) </w:t>
            </w:r>
          </w:p>
          <w:p w14:paraId="6C0CEA07" w14:textId="77777777" w:rsidR="00963E36" w:rsidRPr="00D368EF" w:rsidRDefault="00963E36" w:rsidP="00963E36">
            <w:pPr>
              <w:spacing w:after="160"/>
              <w:rPr>
                <w:rFonts w:asciiTheme="minorHAnsi" w:hAnsiTheme="minorHAnsi"/>
                <w:sz w:val="22"/>
                <w:szCs w:val="22"/>
                <w:lang w:val="hr-HR"/>
              </w:rPr>
            </w:pPr>
          </w:p>
        </w:tc>
        <w:tc>
          <w:tcPr>
            <w:tcW w:w="2314" w:type="dxa"/>
            <w:shd w:val="clear" w:color="auto" w:fill="auto"/>
          </w:tcPr>
          <w:p w14:paraId="467AFF63" w14:textId="77777777" w:rsidR="00963E36" w:rsidRPr="00D368EF" w:rsidRDefault="00963E36" w:rsidP="00963E36">
            <w:pPr>
              <w:spacing w:after="160"/>
              <w:jc w:val="both"/>
              <w:rPr>
                <w:rFonts w:asciiTheme="minorHAnsi" w:hAnsiTheme="minorHAnsi"/>
                <w:sz w:val="22"/>
                <w:szCs w:val="22"/>
                <w:lang w:val="hr-HR"/>
              </w:rPr>
            </w:pPr>
            <w:r w:rsidRPr="00D368EF">
              <w:rPr>
                <w:rFonts w:asciiTheme="minorHAnsi" w:hAnsiTheme="minorHAnsi"/>
                <w:sz w:val="22"/>
                <w:szCs w:val="22"/>
                <w:lang w:val="hr-HR"/>
              </w:rPr>
              <w:t xml:space="preserve">Upitnik </w:t>
            </w:r>
            <w:proofErr w:type="spellStart"/>
            <w:r w:rsidRPr="00D368EF">
              <w:rPr>
                <w:rFonts w:asciiTheme="minorHAnsi" w:hAnsiTheme="minorHAnsi"/>
                <w:sz w:val="22"/>
                <w:szCs w:val="22"/>
                <w:lang w:val="hr-HR"/>
              </w:rPr>
              <w:t>sociodemografskih</w:t>
            </w:r>
            <w:proofErr w:type="spellEnd"/>
            <w:r w:rsidRPr="00D368EF">
              <w:rPr>
                <w:rFonts w:asciiTheme="minorHAnsi" w:hAnsiTheme="minorHAnsi"/>
                <w:sz w:val="22"/>
                <w:szCs w:val="22"/>
                <w:lang w:val="hr-HR"/>
              </w:rPr>
              <w:t xml:space="preserve"> obilježja (</w:t>
            </w:r>
            <w:proofErr w:type="spellStart"/>
            <w:r w:rsidRPr="00D368EF">
              <w:rPr>
                <w:rFonts w:asciiTheme="minorHAnsi" w:hAnsiTheme="minorHAnsi"/>
                <w:sz w:val="22"/>
                <w:szCs w:val="22"/>
                <w:lang w:val="hr-HR"/>
              </w:rPr>
              <w:t>USDO</w:t>
            </w:r>
            <w:proofErr w:type="spellEnd"/>
            <w:r w:rsidRPr="00D368EF">
              <w:rPr>
                <w:rFonts w:asciiTheme="minorHAnsi" w:hAnsiTheme="minorHAnsi"/>
                <w:sz w:val="22"/>
                <w:szCs w:val="22"/>
                <w:lang w:val="hr-HR"/>
              </w:rPr>
              <w:t>)</w:t>
            </w:r>
          </w:p>
          <w:p w14:paraId="77A44D1B" w14:textId="77777777" w:rsidR="00963E36" w:rsidRPr="00D368EF" w:rsidRDefault="00963E36" w:rsidP="00963E36">
            <w:pPr>
              <w:rPr>
                <w:rFonts w:asciiTheme="minorHAnsi" w:hAnsiTheme="minorHAnsi"/>
                <w:sz w:val="22"/>
                <w:szCs w:val="22"/>
                <w:lang w:val="hr-HR"/>
              </w:rPr>
            </w:pPr>
          </w:p>
        </w:tc>
        <w:tc>
          <w:tcPr>
            <w:tcW w:w="2270" w:type="dxa"/>
            <w:shd w:val="clear" w:color="auto" w:fill="auto"/>
          </w:tcPr>
          <w:p w14:paraId="752F0455" w14:textId="77777777" w:rsidR="00963E36" w:rsidRPr="00D368EF" w:rsidRDefault="00963E36" w:rsidP="00963E36">
            <w:pPr>
              <w:spacing w:after="160"/>
              <w:rPr>
                <w:rFonts w:asciiTheme="minorHAnsi" w:hAnsiTheme="minorHAnsi"/>
                <w:sz w:val="22"/>
                <w:szCs w:val="22"/>
                <w:lang w:val="hr-HR"/>
              </w:rPr>
            </w:pPr>
            <w:r w:rsidRPr="00D368EF">
              <w:rPr>
                <w:rFonts w:asciiTheme="minorHAnsi" w:hAnsiTheme="minorHAnsi"/>
                <w:sz w:val="22"/>
                <w:szCs w:val="22"/>
                <w:lang w:val="hr-HR"/>
              </w:rPr>
              <w:t xml:space="preserve">Protokol za opis intervencija poduzetih u obitelji </w:t>
            </w:r>
          </w:p>
        </w:tc>
      </w:tr>
    </w:tbl>
    <w:p w14:paraId="0FE51F45" w14:textId="12FAE202" w:rsidR="00045892" w:rsidRPr="00D368EF" w:rsidRDefault="00045892" w:rsidP="003B574A">
      <w:pPr>
        <w:spacing w:line="360" w:lineRule="auto"/>
        <w:rPr>
          <w:rFonts w:asciiTheme="minorHAnsi" w:eastAsiaTheme="minorHAnsi" w:hAnsiTheme="minorHAnsi" w:cstheme="minorBidi"/>
          <w:b/>
          <w:sz w:val="22"/>
          <w:szCs w:val="22"/>
          <w:highlight w:val="green"/>
          <w:lang w:val="hr-HR" w:eastAsia="en-US"/>
        </w:rPr>
      </w:pPr>
    </w:p>
    <w:p w14:paraId="1FAF6D12" w14:textId="77777777" w:rsidR="003B574A" w:rsidRPr="00D368EF" w:rsidRDefault="003B574A" w:rsidP="003B574A">
      <w:pPr>
        <w:spacing w:line="360" w:lineRule="auto"/>
        <w:rPr>
          <w:rFonts w:asciiTheme="minorHAnsi" w:eastAsiaTheme="minorHAnsi" w:hAnsiTheme="minorHAnsi" w:cstheme="minorBidi"/>
          <w:b/>
          <w:sz w:val="22"/>
          <w:szCs w:val="22"/>
          <w:lang w:val="hr-HR" w:eastAsia="en-US"/>
        </w:rPr>
      </w:pPr>
      <w:proofErr w:type="spellStart"/>
      <w:r w:rsidRPr="00D368EF">
        <w:rPr>
          <w:rFonts w:asciiTheme="minorHAnsi" w:eastAsiaTheme="minorHAnsi" w:hAnsiTheme="minorHAnsi" w:cstheme="minorBidi"/>
          <w:b/>
          <w:sz w:val="22"/>
          <w:szCs w:val="22"/>
          <w:lang w:val="hr-HR" w:eastAsia="en-US"/>
        </w:rPr>
        <w:t>7.2.KVALITATIVNI</w:t>
      </w:r>
      <w:proofErr w:type="spellEnd"/>
      <w:r w:rsidRPr="00D368EF">
        <w:rPr>
          <w:rFonts w:asciiTheme="minorHAnsi" w:eastAsiaTheme="minorHAnsi" w:hAnsiTheme="minorHAnsi" w:cstheme="minorBidi"/>
          <w:b/>
          <w:sz w:val="22"/>
          <w:szCs w:val="22"/>
          <w:lang w:val="hr-HR" w:eastAsia="en-US"/>
        </w:rPr>
        <w:t xml:space="preserve"> DIO</w:t>
      </w:r>
    </w:p>
    <w:p w14:paraId="27F7FBCB" w14:textId="77777777" w:rsidR="003B574A" w:rsidRPr="00D368EF" w:rsidRDefault="003B574A" w:rsidP="003B574A">
      <w:pPr>
        <w:spacing w:line="360" w:lineRule="auto"/>
        <w:rPr>
          <w:rFonts w:asciiTheme="minorHAnsi" w:eastAsiaTheme="minorHAnsi" w:hAnsiTheme="minorHAnsi" w:cstheme="minorBidi"/>
          <w:b/>
          <w:sz w:val="22"/>
          <w:szCs w:val="22"/>
          <w:highlight w:val="green"/>
          <w:u w:val="single"/>
          <w:lang w:val="hr-HR" w:eastAsia="en-US"/>
        </w:rPr>
      </w:pPr>
    </w:p>
    <w:p w14:paraId="6F8373AF" w14:textId="6D96EC78" w:rsidR="003B574A" w:rsidRPr="00D368EF" w:rsidRDefault="00963E36" w:rsidP="003B574A">
      <w:pPr>
        <w:spacing w:line="360" w:lineRule="auto"/>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7.2. 1. Sudionici</w:t>
      </w:r>
    </w:p>
    <w:p w14:paraId="4099F7C7" w14:textId="2D3A9EFE" w:rsidR="003B574A" w:rsidRPr="00D368EF" w:rsidRDefault="003B574A" w:rsidP="00D368EF">
      <w:pPr>
        <w:spacing w:line="360" w:lineRule="auto"/>
        <w:jc w:val="both"/>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U kvalitativnom dijelu istraživanja sudjelovat će ukupno 2</w:t>
      </w:r>
      <w:r w:rsidR="00963E36" w:rsidRPr="00D368EF">
        <w:rPr>
          <w:rFonts w:asciiTheme="minorHAnsi" w:eastAsiaTheme="minorHAnsi" w:hAnsiTheme="minorHAnsi" w:cstheme="minorBidi"/>
          <w:sz w:val="22"/>
          <w:szCs w:val="22"/>
          <w:lang w:val="hr-HR" w:eastAsia="en-US"/>
        </w:rPr>
        <w:t>5 obitelji.</w:t>
      </w:r>
    </w:p>
    <w:p w14:paraId="7E0A617E" w14:textId="139E195A" w:rsidR="003B574A" w:rsidRPr="00D368EF" w:rsidRDefault="003B574A" w:rsidP="00963E36">
      <w:pPr>
        <w:spacing w:line="360" w:lineRule="auto"/>
        <w:rPr>
          <w:rFonts w:asciiTheme="minorHAnsi" w:eastAsiaTheme="minorHAnsi" w:hAnsiTheme="minorHAnsi" w:cstheme="minorBidi"/>
          <w:sz w:val="22"/>
          <w:szCs w:val="22"/>
          <w:lang w:val="hr-HR" w:eastAsia="en-US"/>
        </w:rPr>
      </w:pPr>
      <w:r w:rsidRPr="00D368EF">
        <w:rPr>
          <w:rFonts w:asciiTheme="minorHAnsi" w:eastAsiaTheme="minorHAnsi" w:hAnsiTheme="minorHAnsi" w:cstheme="minorBidi"/>
          <w:sz w:val="22"/>
          <w:szCs w:val="22"/>
          <w:lang w:val="hr-HR" w:eastAsia="en-US"/>
        </w:rPr>
        <w:t xml:space="preserve">7.3.  </w:t>
      </w:r>
      <w:r w:rsidR="00963E36" w:rsidRPr="00D368EF">
        <w:rPr>
          <w:rFonts w:asciiTheme="minorHAnsi" w:eastAsiaTheme="minorHAnsi" w:hAnsiTheme="minorHAnsi" w:cstheme="minorBidi"/>
          <w:sz w:val="22"/>
          <w:szCs w:val="22"/>
          <w:lang w:val="hr-HR" w:eastAsia="en-US"/>
        </w:rPr>
        <w:t>Predložak za intervju</w:t>
      </w:r>
    </w:p>
    <w:p w14:paraId="18A2D7A9" w14:textId="6A68E6B4" w:rsidR="003B574A" w:rsidRPr="00D368EF" w:rsidRDefault="00963E36" w:rsidP="00D368EF">
      <w:pPr>
        <w:spacing w:line="360" w:lineRule="auto"/>
        <w:rPr>
          <w:rFonts w:asciiTheme="minorHAnsi" w:eastAsiaTheme="minorHAnsi" w:hAnsiTheme="minorHAnsi" w:cstheme="minorBidi"/>
          <w:sz w:val="22"/>
          <w:szCs w:val="22"/>
          <w:lang w:val="hr-HR" w:eastAsia="en-US"/>
        </w:rPr>
        <w:sectPr w:rsidR="003B574A" w:rsidRPr="00D368EF" w:rsidSect="002C109C">
          <w:pgSz w:w="11900" w:h="16840"/>
          <w:pgMar w:top="1417" w:right="1417" w:bottom="1134" w:left="1417" w:header="708" w:footer="708" w:gutter="0"/>
          <w:cols w:space="708"/>
          <w:docGrid w:linePitch="360"/>
        </w:sectPr>
      </w:pPr>
      <w:r w:rsidRPr="00D368EF">
        <w:rPr>
          <w:rFonts w:asciiTheme="minorHAnsi" w:eastAsiaTheme="minorHAnsi" w:hAnsiTheme="minorHAnsi" w:cstheme="minorBidi"/>
          <w:sz w:val="22"/>
          <w:szCs w:val="22"/>
          <w:lang w:val="hr-HR" w:eastAsia="en-US"/>
        </w:rPr>
        <w:t>Na temelju iskustava iz pilot istraživanja kreirana je zadnja verzij</w:t>
      </w:r>
      <w:r w:rsidR="00466246" w:rsidRPr="00D368EF">
        <w:rPr>
          <w:rFonts w:asciiTheme="minorHAnsi" w:eastAsiaTheme="minorHAnsi" w:hAnsiTheme="minorHAnsi" w:cstheme="minorBidi"/>
          <w:sz w:val="22"/>
          <w:szCs w:val="22"/>
          <w:lang w:val="hr-HR" w:eastAsia="en-US"/>
        </w:rPr>
        <w:t>a Vodiča za o</w:t>
      </w:r>
      <w:r w:rsidR="00EE07E0">
        <w:rPr>
          <w:rFonts w:asciiTheme="minorHAnsi" w:eastAsiaTheme="minorHAnsi" w:hAnsiTheme="minorHAnsi" w:cstheme="minorBidi"/>
          <w:sz w:val="22"/>
          <w:szCs w:val="22"/>
          <w:lang w:val="hr-HR" w:eastAsia="en-US"/>
        </w:rPr>
        <w:t>biteljski intervju (u privitku</w:t>
      </w:r>
    </w:p>
    <w:p w14:paraId="471987ED" w14:textId="135EDF52" w:rsidR="008A03D0" w:rsidRPr="00D368EF" w:rsidRDefault="008A03D0" w:rsidP="00B73E0B">
      <w:pPr>
        <w:spacing w:line="360" w:lineRule="auto"/>
        <w:rPr>
          <w:rFonts w:asciiTheme="minorHAnsi" w:hAnsiTheme="minorHAnsi"/>
          <w:noProof/>
          <w:sz w:val="22"/>
          <w:szCs w:val="22"/>
          <w:lang w:val="hr-HR"/>
        </w:rPr>
      </w:pPr>
    </w:p>
    <w:p w14:paraId="525F8CA2" w14:textId="6DC79FED" w:rsidR="005C09DF" w:rsidRPr="00D368EF" w:rsidRDefault="00B73E0B" w:rsidP="00B73E0B">
      <w:pPr>
        <w:pStyle w:val="Naslov"/>
        <w:rPr>
          <w:rFonts w:asciiTheme="minorHAnsi" w:hAnsiTheme="minorHAnsi"/>
          <w:noProof/>
          <w:color w:val="auto"/>
          <w:sz w:val="22"/>
          <w:szCs w:val="22"/>
          <w:lang w:val="hr-HR"/>
        </w:rPr>
      </w:pPr>
      <w:r w:rsidRPr="00D368EF">
        <w:rPr>
          <w:rFonts w:asciiTheme="minorHAnsi" w:hAnsiTheme="minorHAnsi"/>
          <w:noProof/>
          <w:color w:val="auto"/>
          <w:sz w:val="22"/>
          <w:szCs w:val="22"/>
          <w:lang w:val="hr-HR"/>
        </w:rPr>
        <w:t xml:space="preserve">8. </w:t>
      </w:r>
      <w:r w:rsidR="00B14D88" w:rsidRPr="00D368EF">
        <w:rPr>
          <w:rFonts w:asciiTheme="minorHAnsi" w:hAnsiTheme="minorHAnsi"/>
          <w:noProof/>
          <w:color w:val="auto"/>
          <w:sz w:val="22"/>
          <w:szCs w:val="22"/>
          <w:lang w:val="hr-HR"/>
        </w:rPr>
        <w:t>UVAŽAVANJE ETIČKIH</w:t>
      </w:r>
      <w:r w:rsidR="00F159EF" w:rsidRPr="00D368EF">
        <w:rPr>
          <w:rFonts w:asciiTheme="minorHAnsi" w:hAnsiTheme="minorHAnsi"/>
          <w:noProof/>
          <w:color w:val="auto"/>
          <w:sz w:val="22"/>
          <w:szCs w:val="22"/>
          <w:lang w:val="hr-HR"/>
        </w:rPr>
        <w:t xml:space="preserve"> </w:t>
      </w:r>
      <w:r w:rsidR="00B14D88" w:rsidRPr="00D368EF">
        <w:rPr>
          <w:rFonts w:asciiTheme="minorHAnsi" w:hAnsiTheme="minorHAnsi"/>
          <w:noProof/>
          <w:color w:val="auto"/>
          <w:sz w:val="22"/>
          <w:szCs w:val="22"/>
          <w:lang w:val="hr-HR"/>
        </w:rPr>
        <w:t>NAČELA</w:t>
      </w:r>
      <w:r w:rsidR="00016761" w:rsidRPr="00D368EF">
        <w:rPr>
          <w:rFonts w:asciiTheme="minorHAnsi" w:hAnsiTheme="minorHAnsi"/>
          <w:noProof/>
          <w:color w:val="auto"/>
          <w:sz w:val="22"/>
          <w:szCs w:val="22"/>
          <w:lang w:val="hr-HR"/>
        </w:rPr>
        <w:t xml:space="preserve"> –</w:t>
      </w:r>
      <w:r w:rsidR="00246C74" w:rsidRPr="00D368EF">
        <w:rPr>
          <w:rFonts w:asciiTheme="minorHAnsi" w:hAnsiTheme="minorHAnsi"/>
          <w:noProof/>
          <w:color w:val="auto"/>
          <w:sz w:val="22"/>
          <w:szCs w:val="22"/>
          <w:lang w:val="hr-HR"/>
        </w:rPr>
        <w:t xml:space="preserve"> za cijeli projekt</w:t>
      </w:r>
      <w:r w:rsidR="00016761" w:rsidRPr="00D368EF">
        <w:rPr>
          <w:rFonts w:asciiTheme="minorHAnsi" w:hAnsiTheme="minorHAnsi"/>
          <w:noProof/>
          <w:color w:val="auto"/>
          <w:sz w:val="22"/>
          <w:szCs w:val="22"/>
          <w:lang w:val="hr-HR"/>
        </w:rPr>
        <w:t xml:space="preserve"> </w:t>
      </w:r>
      <w:r w:rsidR="00246C74" w:rsidRPr="00D368EF">
        <w:rPr>
          <w:rFonts w:asciiTheme="minorHAnsi" w:hAnsiTheme="minorHAnsi"/>
          <w:noProof/>
          <w:color w:val="auto"/>
          <w:sz w:val="22"/>
          <w:szCs w:val="22"/>
          <w:lang w:val="hr-HR"/>
        </w:rPr>
        <w:t>(</w:t>
      </w:r>
      <w:r w:rsidR="00016761" w:rsidRPr="00D368EF">
        <w:rPr>
          <w:rFonts w:asciiTheme="minorHAnsi" w:hAnsiTheme="minorHAnsi"/>
          <w:noProof/>
          <w:color w:val="auto"/>
          <w:sz w:val="22"/>
          <w:szCs w:val="22"/>
          <w:lang w:val="hr-HR"/>
        </w:rPr>
        <w:t>iz obrasca traženja mišljenja Etičkog povjerenstva ERF-a</w:t>
      </w:r>
      <w:r w:rsidR="00246C74" w:rsidRPr="00D368EF">
        <w:rPr>
          <w:rFonts w:asciiTheme="minorHAnsi" w:hAnsiTheme="minorHAnsi"/>
          <w:noProof/>
          <w:color w:val="auto"/>
          <w:sz w:val="22"/>
          <w:szCs w:val="22"/>
          <w:lang w:val="hr-HR"/>
        </w:rPr>
        <w:t>)</w:t>
      </w:r>
    </w:p>
    <w:p w14:paraId="5378AA2D" w14:textId="77777777" w:rsidR="0053057C" w:rsidRPr="00D368EF" w:rsidRDefault="0053057C" w:rsidP="00ED2641">
      <w:pPr>
        <w:spacing w:line="360" w:lineRule="auto"/>
        <w:jc w:val="both"/>
        <w:rPr>
          <w:rFonts w:asciiTheme="minorHAnsi" w:hAnsiTheme="minorHAnsi"/>
          <w:noProof/>
          <w:sz w:val="22"/>
          <w:szCs w:val="22"/>
          <w:lang w:val="hr-HR"/>
        </w:rPr>
      </w:pPr>
    </w:p>
    <w:p w14:paraId="6FB438F6" w14:textId="7C915094" w:rsidR="005C09DF" w:rsidRPr="00D368EF" w:rsidRDefault="005C09DF" w:rsidP="00ED2641">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postupku prijave projekta dobiveno je pozitivno mišljenje o usklađenosti prijedloga projekta s neophodnim etičkim standardima od Etičkog povjerenstva ERF-a (Klasa 602-04/14-48/9; Ur.broj: 251</w:t>
      </w:r>
      <w:r w:rsidR="00F159EF" w:rsidRPr="00D368EF">
        <w:rPr>
          <w:rFonts w:asciiTheme="minorHAnsi" w:hAnsiTheme="minorHAnsi"/>
          <w:noProof/>
          <w:sz w:val="22"/>
          <w:szCs w:val="22"/>
          <w:lang w:val="hr-HR"/>
        </w:rPr>
        <w:t>-74/14-01/2) od 04. rujna 2014. Također, u</w:t>
      </w:r>
      <w:r w:rsidRPr="00D368EF">
        <w:rPr>
          <w:rFonts w:asciiTheme="minorHAnsi" w:hAnsiTheme="minorHAnsi"/>
          <w:noProof/>
          <w:sz w:val="22"/>
          <w:szCs w:val="22"/>
          <w:lang w:val="hr-HR"/>
        </w:rPr>
        <w:t xml:space="preserve"> postupku prijave projekta dobivena je pismena podrška Ministarstva socijalne skrbi i mladih za njegovu provedbu (Klasa:052-06/14-11/282; Ur.broj: 519-03-1-2/8-14-2).</w:t>
      </w:r>
    </w:p>
    <w:p w14:paraId="28349625" w14:textId="4B764F15" w:rsidR="005C09DF" w:rsidRPr="00D368EF" w:rsidRDefault="005C09DF" w:rsidP="00F159EF">
      <w:pPr>
        <w:spacing w:line="360" w:lineRule="auto"/>
        <w:rPr>
          <w:rFonts w:asciiTheme="minorHAnsi" w:hAnsiTheme="minorHAnsi"/>
          <w:noProof/>
          <w:sz w:val="22"/>
          <w:szCs w:val="22"/>
          <w:lang w:val="hr-HR"/>
        </w:rPr>
      </w:pPr>
    </w:p>
    <w:p w14:paraId="14C4B432" w14:textId="33FBDD18" w:rsidR="00ED2641" w:rsidRPr="00D368EF" w:rsidRDefault="00ED2641" w:rsidP="00F159EF">
      <w:pPr>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Tijekom projekta, vodit će se računa o poštivanju važnih načela, a u tekstu koji slijedi bit će opisa način poštivanja tih načela.</w:t>
      </w:r>
    </w:p>
    <w:p w14:paraId="21C7E247" w14:textId="1DF9187B" w:rsidR="005C09DF" w:rsidRPr="00D368EF" w:rsidRDefault="00ED2641" w:rsidP="00B73E0B">
      <w:pPr>
        <w:tabs>
          <w:tab w:val="left" w:pos="1200"/>
        </w:tabs>
        <w:spacing w:line="360" w:lineRule="auto"/>
        <w:rPr>
          <w:rFonts w:asciiTheme="minorHAnsi" w:hAnsiTheme="minorHAnsi"/>
          <w:noProof/>
          <w:sz w:val="22"/>
          <w:szCs w:val="22"/>
          <w:lang w:val="hr-HR"/>
        </w:rPr>
      </w:pPr>
      <w:r w:rsidRPr="00D368EF">
        <w:rPr>
          <w:rFonts w:asciiTheme="minorHAnsi" w:hAnsiTheme="minorHAnsi"/>
          <w:noProof/>
          <w:sz w:val="22"/>
          <w:szCs w:val="22"/>
          <w:lang w:val="hr-HR"/>
        </w:rPr>
        <w:tab/>
      </w:r>
    </w:p>
    <w:p w14:paraId="57E318A5" w14:textId="705F0022" w:rsidR="005C09DF" w:rsidRPr="00D368EF" w:rsidRDefault="005C09DF" w:rsidP="00296D64">
      <w:pPr>
        <w:spacing w:line="360" w:lineRule="auto"/>
        <w:rPr>
          <w:rFonts w:asciiTheme="minorHAnsi" w:hAnsiTheme="minorHAnsi"/>
          <w:noProof/>
          <w:sz w:val="22"/>
          <w:szCs w:val="22"/>
          <w:lang w:val="hr-HR"/>
        </w:rPr>
      </w:pPr>
      <w:r w:rsidRPr="00D368EF">
        <w:rPr>
          <w:rFonts w:asciiTheme="minorHAnsi" w:hAnsiTheme="minorHAnsi"/>
          <w:b/>
          <w:noProof/>
          <w:sz w:val="22"/>
          <w:szCs w:val="22"/>
          <w:lang w:val="hr-HR"/>
        </w:rPr>
        <w:t>Način poštivanja načela informiranog pristanka sudionika</w:t>
      </w:r>
      <w:r w:rsidRPr="00D368EF">
        <w:rPr>
          <w:rFonts w:asciiTheme="minorHAnsi" w:hAnsiTheme="minorHAnsi"/>
          <w:noProof/>
          <w:sz w:val="22"/>
          <w:szCs w:val="22"/>
          <w:lang w:val="hr-HR"/>
        </w:rPr>
        <w:tab/>
      </w:r>
    </w:p>
    <w:p w14:paraId="0582AEE4" w14:textId="1E606390"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Za sudjelovanje u istraživanju od potencijalnih sudionika će se zatražiti pismeni pristanak putem obrasca Suglasnosti za sudionike (</w:t>
      </w:r>
      <w:r w:rsidR="00A94CBF" w:rsidRPr="00D368EF">
        <w:rPr>
          <w:rFonts w:asciiTheme="minorHAnsi" w:hAnsiTheme="minorHAnsi"/>
          <w:noProof/>
          <w:sz w:val="22"/>
          <w:szCs w:val="22"/>
          <w:lang w:val="hr-HR"/>
        </w:rPr>
        <w:t>Prilog</w:t>
      </w:r>
      <w:r w:rsidRPr="00D368EF">
        <w:rPr>
          <w:rFonts w:asciiTheme="minorHAnsi" w:hAnsiTheme="minorHAnsi"/>
          <w:noProof/>
          <w:sz w:val="22"/>
          <w:szCs w:val="22"/>
          <w:lang w:val="hr-HR"/>
        </w:rPr>
        <w:t>). Obavijesni pristanak/suglasnost sastavljena je na način razumljiv potencijalnim sudionicima (posebno za odrasle i posebno za djecu/mlade osobe) te sadrži sljedeće ključne elemente:</w:t>
      </w:r>
    </w:p>
    <w:p w14:paraId="7C549333" w14:textId="77777777"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informacija o istraživanju, njegovim ciljevima i svrsi te načinu provođenja – prikupljanje podataka direktnim pristupom sudioniku, ali i podataka koji su dostupni u instituciji preko koje je sudionik kontaktiran</w:t>
      </w:r>
    </w:p>
    <w:p w14:paraId="5FE1D162" w14:textId="77777777"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informacija o tome kako su istraživači došli do potencijalnih sudionika i zašto je za istraživanje značajno da sudjeluju – prezentirano na iskreno motivirajući, ali ne «nagovarački» način, prezentirane dobiti za istraživače, sudionike i druge kojima podaci mogu biti korisni</w:t>
      </w:r>
    </w:p>
    <w:p w14:paraId="39E91886" w14:textId="77777777"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opisan način uvažavanja anonimnosti i povjerljivosti podataka – objašnjenje šifriranja upitnika u istraživačke/metodološke svrhe pri čemu se ne može povezati ime i šifra, objavljivanje podataka skupno bez navođenja imena i drugih podataka koji bi mogli uputiti na identitet sudionika, etično postupanje s podacima i saznanjima</w:t>
      </w:r>
    </w:p>
    <w:p w14:paraId="05C8E56D" w14:textId="77777777"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informacija o dobrovoljnosti sudjelovanja te mogućnosti izlaska iz istraživanja u svakom trenutku bez posljedica za sudionike sve do trenutka objave podataka</w:t>
      </w:r>
    </w:p>
    <w:p w14:paraId="5BF5EB0A" w14:textId="77777777"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informacija o potencijalnim rizicima za sudionike – istraživači su isplanirali istraživanje na način da rizik ne prelazi razinu svakodnevnih rizika, a u slučaju neočekivanih većih rizika sudionicima će biti pružen savjet o traženju podrške/pomoći</w:t>
      </w:r>
    </w:p>
    <w:p w14:paraId="0FC5A999" w14:textId="03FAA7C0"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informacija o mogućnosti saznavanja rezultata istraživanja – bit će kontaktirani nakon istraživanja i pozvani na prezentacije (radionice, okupljanja), kontinuirana mogućnost</w:t>
      </w:r>
      <w:r w:rsidR="00296D64" w:rsidRPr="00D368EF">
        <w:rPr>
          <w:rFonts w:asciiTheme="minorHAnsi" w:hAnsiTheme="minorHAnsi"/>
          <w:noProof/>
        </w:rPr>
        <w:t xml:space="preserve"> kontakta </w:t>
      </w:r>
      <w:r w:rsidR="00296D64" w:rsidRPr="00D368EF">
        <w:rPr>
          <w:rFonts w:asciiTheme="minorHAnsi" w:hAnsiTheme="minorHAnsi"/>
          <w:noProof/>
        </w:rPr>
        <w:lastRenderedPageBreak/>
        <w:t>istraživačkog tima (</w:t>
      </w:r>
      <w:r w:rsidRPr="00D368EF">
        <w:rPr>
          <w:rFonts w:asciiTheme="minorHAnsi" w:hAnsiTheme="minorHAnsi"/>
          <w:noProof/>
        </w:rPr>
        <w:t xml:space="preserve">za potrebe projekta bit će </w:t>
      </w:r>
      <w:r w:rsidR="00296D64" w:rsidRPr="00D368EF">
        <w:rPr>
          <w:rFonts w:asciiTheme="minorHAnsi" w:hAnsiTheme="minorHAnsi"/>
          <w:noProof/>
        </w:rPr>
        <w:t>razmotrena mogućnost otvaranja posebnog</w:t>
      </w:r>
      <w:r w:rsidRPr="00D368EF">
        <w:rPr>
          <w:rFonts w:asciiTheme="minorHAnsi" w:hAnsiTheme="minorHAnsi"/>
          <w:noProof/>
        </w:rPr>
        <w:t xml:space="preserve"> broj mobitela), mail adresa, prostor za sudionke na web-stranici projekta)</w:t>
      </w:r>
    </w:p>
    <w:p w14:paraId="7EC58CF3" w14:textId="77777777" w:rsidR="00BF0C02"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posebno stoji najava mogućih novih kontakata u vremenu provođenja istraživanja (dati vremenski okvir) i nakon njega (potencijalno longitudinalno istraživanje) – pristanak na ponovno kontaktiranje pri čemu sudionik odlučuje želi li ili ne sudjelovati u toj naknadnoj fazi istraživanja.</w:t>
      </w:r>
    </w:p>
    <w:p w14:paraId="02C25597" w14:textId="222BA0D3" w:rsidR="005C09DF" w:rsidRPr="00D368EF" w:rsidRDefault="005C09DF" w:rsidP="00D239C8">
      <w:pPr>
        <w:pStyle w:val="Odlomakpopisa"/>
        <w:numPr>
          <w:ilvl w:val="0"/>
          <w:numId w:val="7"/>
        </w:numPr>
        <w:spacing w:line="360" w:lineRule="auto"/>
        <w:jc w:val="both"/>
        <w:rPr>
          <w:rFonts w:asciiTheme="minorHAnsi" w:hAnsiTheme="minorHAnsi"/>
          <w:noProof/>
        </w:rPr>
      </w:pPr>
      <w:r w:rsidRPr="00D368EF">
        <w:rPr>
          <w:rFonts w:asciiTheme="minorHAnsi" w:hAnsiTheme="minorHAnsi"/>
          <w:noProof/>
        </w:rPr>
        <w:t>posebno su još navedeni podaci osoba/institucija odgovornih za istraživanje i potpis predstavnika istraživača (voditelja projekta).</w:t>
      </w:r>
    </w:p>
    <w:p w14:paraId="745A3F85" w14:textId="77777777"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Nakon pilota će se korišteni obrazac obavijesnog pristanka/suglasnosti revidirati u skladu s iskustvima i spoznajama iz pilota, a za potrebe glavnog istraživanja čiji će nacrt u potpunosti biti osmišljen nakon obrade rezultata pilota. </w:t>
      </w:r>
    </w:p>
    <w:p w14:paraId="2096869C" w14:textId="3E355FF0"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Budući da se istraživanje planira provesti u nekoliko faza – kvantitativno, kvalitativno, eventualni odlasci u obitelj – tako će se prikupljati i pristanak pri čemu će u svakoj fazi istraživanja, u pristanku biti navedena mogućnost nastavka istraživanja i zamoljen pristanak sudionika za naknadno kontaktiranje za sljedeću fazu kada ponovo mogu odlučiti žele li pristati na sudjelovanje ili ne.</w:t>
      </w:r>
    </w:p>
    <w:p w14:paraId="7D743D0C" w14:textId="6F56F33D" w:rsidR="005C09DF" w:rsidRPr="00D368EF" w:rsidRDefault="005C09DF" w:rsidP="00F159EF">
      <w:pPr>
        <w:spacing w:line="360" w:lineRule="auto"/>
        <w:rPr>
          <w:rFonts w:asciiTheme="minorHAnsi" w:hAnsiTheme="minorHAnsi"/>
          <w:noProof/>
          <w:sz w:val="22"/>
          <w:szCs w:val="22"/>
          <w:lang w:val="hr-HR"/>
        </w:rPr>
      </w:pPr>
    </w:p>
    <w:p w14:paraId="18EBAEF2" w14:textId="66B0697D" w:rsidR="00451204" w:rsidRPr="00D368EF" w:rsidRDefault="005C09DF" w:rsidP="00016761">
      <w:pPr>
        <w:spacing w:line="360" w:lineRule="auto"/>
        <w:rPr>
          <w:rFonts w:asciiTheme="minorHAnsi" w:hAnsiTheme="minorHAnsi"/>
          <w:b/>
          <w:noProof/>
          <w:sz w:val="22"/>
          <w:szCs w:val="22"/>
          <w:lang w:val="hr-HR"/>
        </w:rPr>
      </w:pPr>
      <w:r w:rsidRPr="00D368EF">
        <w:rPr>
          <w:rFonts w:asciiTheme="minorHAnsi" w:hAnsiTheme="minorHAnsi"/>
          <w:b/>
          <w:noProof/>
          <w:sz w:val="22"/>
          <w:szCs w:val="22"/>
          <w:lang w:val="hr-HR"/>
        </w:rPr>
        <w:t>Zaštita specifičnih skupina sudionika (npr. djeca, osobe s intelektualnim teškoćama)</w:t>
      </w:r>
    </w:p>
    <w:p w14:paraId="4201D09C" w14:textId="105F33C3" w:rsidR="00BF0C02"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U pilot istraživanju će sudjelovati djeca u dobi 12 – 18 godina i za skupinu djece u dobi 12 – 14 godina će se uz osobni, tražiti i pristanak roditelja na sudjelovanje u istraživanju (prema Etičkom kodeksu istraživanja s djecom, 2003). </w:t>
      </w:r>
    </w:p>
    <w:p w14:paraId="06498551" w14:textId="4B1D66E9"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Kako bi se zaštitili interesi sudionika i osiguralo razumijevanje istraživanja za posebne skupine sudionika svi materijali korišteni u istraživanju (obrazac obavijesnog pristanka, instrumenti, protokoli i dr.) sastavljeni su na razumljiv i prihvatljiv način različitim skupinama sudionika. Stoga će se razumljivost materijala dodatno provjeriti u pilot provedbi istraživanja sa skupinama sudionika različitih u odnosu na kulturološki, obrazovni, intelektualni i socijalni okvir. </w:t>
      </w:r>
    </w:p>
    <w:p w14:paraId="4D8C316B" w14:textId="77777777"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Istraživanje će provoditi iskusni i posebno educirani istraživači. Radi se o stručnjacima educiranima iz neke od relevantnih psihoterapijskih škola, dodatnim edukacijama za rad s populacijama u riziku te će stoga sudionici imati kontakt s vrsnim stručnjacima što ide u prilog zaštiti prava ranjivih skupina ili skupina u riziku. Također, vodit će se računa o načinu provođenja istraživanja pri čemu će u kontaktu s obiteljima (skupinom sudionika) istraživanje provoditi, u pravilu, istraživački par.</w:t>
      </w:r>
    </w:p>
    <w:p w14:paraId="334C04F8" w14:textId="77777777" w:rsidR="00BF0C02" w:rsidRPr="00D368EF" w:rsidRDefault="00BF0C02" w:rsidP="00F159EF">
      <w:pPr>
        <w:spacing w:line="360" w:lineRule="auto"/>
        <w:jc w:val="both"/>
        <w:rPr>
          <w:rFonts w:asciiTheme="minorHAnsi" w:hAnsiTheme="minorHAnsi"/>
          <w:noProof/>
          <w:sz w:val="22"/>
          <w:szCs w:val="22"/>
          <w:lang w:val="hr-HR"/>
        </w:rPr>
      </w:pPr>
    </w:p>
    <w:p w14:paraId="1650AA2B" w14:textId="5AACD3F3"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slučaju neočekivanih saznanja o realiziranim ili planiranim kažnjivim ponašanjima sudionika istraživanja, istraživači će o tome informirati nadležne institucije. Sudionici istraživanja će o ovoj politici istraživačkog tima biti obaviješteni.</w:t>
      </w:r>
    </w:p>
    <w:p w14:paraId="474C01B5" w14:textId="77777777" w:rsidR="00BF0C02" w:rsidRPr="00D368EF" w:rsidRDefault="00BF0C02" w:rsidP="00F159EF">
      <w:pPr>
        <w:spacing w:line="360" w:lineRule="auto"/>
        <w:jc w:val="both"/>
        <w:rPr>
          <w:rFonts w:asciiTheme="minorHAnsi" w:hAnsiTheme="minorHAnsi"/>
          <w:noProof/>
          <w:sz w:val="22"/>
          <w:szCs w:val="22"/>
          <w:lang w:val="hr-HR"/>
        </w:rPr>
      </w:pPr>
    </w:p>
    <w:p w14:paraId="21A6F9A1" w14:textId="77777777" w:rsidR="00BF0C02" w:rsidRPr="00D368EF" w:rsidRDefault="005C09DF" w:rsidP="00016761">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lastRenderedPageBreak/>
        <w:t>Način uvažavanja prava i dostojanstva sudionika i istraživača</w:t>
      </w:r>
      <w:r w:rsidRPr="00D368EF">
        <w:rPr>
          <w:rFonts w:asciiTheme="minorHAnsi" w:hAnsiTheme="minorHAnsi"/>
          <w:b/>
          <w:noProof/>
          <w:sz w:val="22"/>
          <w:szCs w:val="22"/>
          <w:lang w:val="hr-HR"/>
        </w:rPr>
        <w:tab/>
      </w:r>
    </w:p>
    <w:p w14:paraId="43CAE57B" w14:textId="618C781F" w:rsidR="00BF0C02"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Sudionicima istraživanja i istraživačima u projektu se jamči uvažavanje sljedećih principa:</w:t>
      </w:r>
    </w:p>
    <w:p w14:paraId="19A309DF" w14:textId="77777777" w:rsidR="00BF0C02"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autonomija - pravo na samoodređenje – sudionici sami odlučuju o sudjelovanju u istraživanju; podaci se prikupljaju samoprocjenom pa su sudionici upućeni na samoodređenje</w:t>
      </w:r>
    </w:p>
    <w:p w14:paraId="2B017F0C" w14:textId="77777777" w:rsidR="00BF0C02"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integritet – istraživači se obvezuju, u skladu s kodeksima svojih struka, da tijekom istraživanja neće činiti štetu ili prouzrokovati rizik/stres veći od svakodnevnog st</w:t>
      </w:r>
      <w:r w:rsidR="00BF0C02" w:rsidRPr="00D368EF">
        <w:rPr>
          <w:rFonts w:asciiTheme="minorHAnsi" w:hAnsiTheme="minorHAnsi"/>
          <w:noProof/>
        </w:rPr>
        <w:t>resa kojim su sudionici izloženi</w:t>
      </w:r>
    </w:p>
    <w:p w14:paraId="3142A0C4" w14:textId="77777777" w:rsidR="00BF0C02"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 xml:space="preserve">posvećenost – istraživači će dati informaciju o tome gdje se sudionici mogu javiti za svoje potrebe u slučaju kada su upitani za intervenciju/podršku/pomoć; istraživači se obvezuju poštivati načela navedena u suglasnosti/obavijesnom pristanku </w:t>
      </w:r>
    </w:p>
    <w:p w14:paraId="08B7EA4B" w14:textId="77777777" w:rsidR="00BF0C02"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privatnost sudionika i istraživača – i sudionici i istraživači zadržavaju pravo odlučivanja koje informacije o sebi su spremni podijeliti u odnosu sudionik – istraživač, a istraživači će u tome poštivati osobne odluke sudionika</w:t>
      </w:r>
    </w:p>
    <w:p w14:paraId="47E72802" w14:textId="77777777" w:rsidR="00BF0C02"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pravednost – istraživači će osigurati jednaki pristup svim sudionicima u skladu s protokolima istraživanja (jednaki način pristupanja sudionicima preko institucije koja je odgovorna za provođenje intervencije, uniformni obrasci pristanka na sudjelovanje)</w:t>
      </w:r>
    </w:p>
    <w:p w14:paraId="7CA2FA97" w14:textId="77777777" w:rsidR="00821C5E"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istraživači se obvezuju osmisliti i provesti istraživanje koje karakterizira orijentacija na spoznajnu korist</w:t>
      </w:r>
    </w:p>
    <w:p w14:paraId="207948B8" w14:textId="46566D11" w:rsidR="005C09DF" w:rsidRPr="00D368EF" w:rsidRDefault="005C09DF" w:rsidP="00D239C8">
      <w:pPr>
        <w:pStyle w:val="Odlomakpopisa"/>
        <w:numPr>
          <w:ilvl w:val="0"/>
          <w:numId w:val="8"/>
        </w:numPr>
        <w:spacing w:line="360" w:lineRule="auto"/>
        <w:jc w:val="both"/>
        <w:rPr>
          <w:rFonts w:asciiTheme="minorHAnsi" w:hAnsiTheme="minorHAnsi"/>
          <w:noProof/>
        </w:rPr>
      </w:pPr>
      <w:r w:rsidRPr="00D368EF">
        <w:rPr>
          <w:rFonts w:asciiTheme="minorHAnsi" w:hAnsiTheme="minorHAnsi"/>
          <w:noProof/>
        </w:rPr>
        <w:t>istraživačima će biti osigurana supervizija/intervizija po potrebi te konzultacije s vanjskim (neovisnim) suradnicima koji su članovi znanstvene/stručnjačke zajednice s iskustvom u istraživanjima s obiteljima i populacijama u riziku te vještinama supervizije.</w:t>
      </w:r>
    </w:p>
    <w:p w14:paraId="67E77F40" w14:textId="297BE818"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Za praćenje uvažavanja navedenih etičkih principa te kao savjetodavno tijelo istraživačkom timu uspostavljen je Etički savjet projekta sastavljen od članova istraživačkog tima, vanjskih suradnika s iskustvom u provođenju istraživanja s obiteljima i populacijama u riziku te u superviziji. Neovisni stručnjaci iz Etičkog savjeta će pružiti podršku u situacijama etičkih dilema u okviru postavljanja istraživanja, ali i posebnih etičkih pitanja/dilema/izazova koje bi se tijekom istraživanja mogli javljati. Etički savjet vodit će brigu o uspostavljanju zajedničkog razumijevanja etičkih dilema, trajnom reflektiranju o etičkim pitanjima te rješavanju (predviđenih i nepredviđenih) etičkih izazova i situacija.</w:t>
      </w:r>
    </w:p>
    <w:p w14:paraId="1183A6A1" w14:textId="4012780E" w:rsidR="00451204" w:rsidRPr="00D368EF" w:rsidRDefault="00451204" w:rsidP="00F159EF">
      <w:pPr>
        <w:spacing w:line="360" w:lineRule="auto"/>
        <w:jc w:val="both"/>
        <w:rPr>
          <w:rFonts w:asciiTheme="minorHAnsi" w:hAnsiTheme="minorHAnsi"/>
          <w:noProof/>
          <w:sz w:val="22"/>
          <w:szCs w:val="22"/>
          <w:lang w:val="hr-HR"/>
        </w:rPr>
      </w:pPr>
    </w:p>
    <w:p w14:paraId="1F948CCD" w14:textId="77777777" w:rsidR="00045892" w:rsidRPr="00D368EF" w:rsidRDefault="00045892" w:rsidP="00F159EF">
      <w:pPr>
        <w:spacing w:line="360" w:lineRule="auto"/>
        <w:jc w:val="both"/>
        <w:rPr>
          <w:rFonts w:asciiTheme="minorHAnsi" w:hAnsiTheme="minorHAnsi"/>
          <w:noProof/>
          <w:sz w:val="22"/>
          <w:szCs w:val="22"/>
          <w:lang w:val="hr-HR"/>
        </w:rPr>
      </w:pPr>
    </w:p>
    <w:p w14:paraId="2470C38F" w14:textId="75FB0080" w:rsidR="00451204" w:rsidRPr="00D368EF" w:rsidRDefault="005C09DF" w:rsidP="00016761">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t>Način poštivanja anonimnosti i povjerljivosti podataka</w:t>
      </w:r>
    </w:p>
    <w:p w14:paraId="27B96389" w14:textId="3344ACBD" w:rsidR="00821C5E"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U istraživanju je princip anonimnost i povjerljivost poda</w:t>
      </w:r>
      <w:r w:rsidR="00821C5E" w:rsidRPr="00D368EF">
        <w:rPr>
          <w:rFonts w:asciiTheme="minorHAnsi" w:hAnsiTheme="minorHAnsi"/>
          <w:noProof/>
          <w:sz w:val="22"/>
          <w:szCs w:val="22"/>
          <w:lang w:val="hr-HR"/>
        </w:rPr>
        <w:t>taka uvažen na nekoliko načina:</w:t>
      </w:r>
    </w:p>
    <w:p w14:paraId="1836AF56" w14:textId="77777777" w:rsidR="00821C5E" w:rsidRPr="00D368EF" w:rsidRDefault="005C09DF" w:rsidP="00D239C8">
      <w:pPr>
        <w:pStyle w:val="Odlomakpopisa"/>
        <w:numPr>
          <w:ilvl w:val="0"/>
          <w:numId w:val="9"/>
        </w:numPr>
        <w:spacing w:line="360" w:lineRule="auto"/>
        <w:jc w:val="both"/>
        <w:rPr>
          <w:rFonts w:asciiTheme="minorHAnsi" w:hAnsiTheme="minorHAnsi"/>
          <w:noProof/>
        </w:rPr>
      </w:pPr>
      <w:r w:rsidRPr="00D368EF">
        <w:rPr>
          <w:rFonts w:asciiTheme="minorHAnsi" w:hAnsiTheme="minorHAnsi"/>
          <w:noProof/>
        </w:rPr>
        <w:t>šifriranje upitnika u istraživačke/metodološke svrhe pri čemu se javno ne može povezati ime i šifra, taj podatak će biti poznat samo istraživačima i neće se koristiti osim u svrhu osiguravanja točnosti prikupljenih podataka</w:t>
      </w:r>
    </w:p>
    <w:p w14:paraId="22F00145" w14:textId="77777777" w:rsidR="00821C5E" w:rsidRPr="00D368EF" w:rsidRDefault="005C09DF" w:rsidP="00D239C8">
      <w:pPr>
        <w:pStyle w:val="Odlomakpopisa"/>
        <w:numPr>
          <w:ilvl w:val="0"/>
          <w:numId w:val="9"/>
        </w:numPr>
        <w:spacing w:line="360" w:lineRule="auto"/>
        <w:jc w:val="both"/>
        <w:rPr>
          <w:rFonts w:asciiTheme="minorHAnsi" w:hAnsiTheme="minorHAnsi"/>
          <w:noProof/>
        </w:rPr>
      </w:pPr>
      <w:r w:rsidRPr="00D368EF">
        <w:rPr>
          <w:rFonts w:asciiTheme="minorHAnsi" w:hAnsiTheme="minorHAnsi"/>
          <w:noProof/>
        </w:rPr>
        <w:lastRenderedPageBreak/>
        <w:t>podaci će se objavljivati skupno te bez navođenja imena sudionika i njihovih drugih podataka koji bi mogli uputiti na identitet sudionika</w:t>
      </w:r>
    </w:p>
    <w:p w14:paraId="42E2937D" w14:textId="77777777" w:rsidR="00821C5E" w:rsidRPr="00D368EF" w:rsidRDefault="005C09DF" w:rsidP="00D239C8">
      <w:pPr>
        <w:pStyle w:val="Odlomakpopisa"/>
        <w:numPr>
          <w:ilvl w:val="0"/>
          <w:numId w:val="9"/>
        </w:numPr>
        <w:spacing w:line="360" w:lineRule="auto"/>
        <w:jc w:val="both"/>
        <w:rPr>
          <w:rFonts w:asciiTheme="minorHAnsi" w:hAnsiTheme="minorHAnsi"/>
          <w:noProof/>
        </w:rPr>
      </w:pPr>
      <w:r w:rsidRPr="00D368EF">
        <w:rPr>
          <w:rFonts w:asciiTheme="minorHAnsi" w:hAnsiTheme="minorHAnsi"/>
          <w:noProof/>
        </w:rPr>
        <w:t>etično postupanje s podacima i saznanjima –  u slučaju neočekivanih saznanja koja se odnose na potencijalnu ugroženost prava i interesa djece i maloljetnika, istraživači su svjesni da su zakonski dužni o njima informirati nadležnu instituciju preko koje su sudionike kontaktirali i uključili u istraživanje.</w:t>
      </w:r>
    </w:p>
    <w:p w14:paraId="0201A543" w14:textId="77777777" w:rsidR="00821C5E" w:rsidRPr="00D368EF" w:rsidRDefault="005C09DF" w:rsidP="00D239C8">
      <w:pPr>
        <w:pStyle w:val="Odlomakpopisa"/>
        <w:numPr>
          <w:ilvl w:val="0"/>
          <w:numId w:val="9"/>
        </w:numPr>
        <w:spacing w:line="360" w:lineRule="auto"/>
        <w:jc w:val="both"/>
        <w:rPr>
          <w:rFonts w:asciiTheme="minorHAnsi" w:hAnsiTheme="minorHAnsi"/>
          <w:noProof/>
        </w:rPr>
      </w:pPr>
      <w:r w:rsidRPr="00D368EF">
        <w:rPr>
          <w:rFonts w:asciiTheme="minorHAnsi" w:hAnsiTheme="minorHAnsi"/>
          <w:noProof/>
        </w:rPr>
        <w:t>podaci će se koristiti isključivo u svrhe ostvarivanja ciljeva istraživanja i doprinosa razvoju područja intervencija s obiteljima u riziku</w:t>
      </w:r>
    </w:p>
    <w:p w14:paraId="799F95B6" w14:textId="77777777" w:rsidR="00821C5E" w:rsidRPr="00D368EF" w:rsidRDefault="005C09DF" w:rsidP="00D239C8">
      <w:pPr>
        <w:pStyle w:val="Odlomakpopisa"/>
        <w:numPr>
          <w:ilvl w:val="0"/>
          <w:numId w:val="9"/>
        </w:numPr>
        <w:spacing w:line="360" w:lineRule="auto"/>
        <w:jc w:val="both"/>
        <w:rPr>
          <w:rFonts w:asciiTheme="minorHAnsi" w:hAnsiTheme="minorHAnsi"/>
          <w:noProof/>
        </w:rPr>
      </w:pPr>
      <w:r w:rsidRPr="00D368EF">
        <w:rPr>
          <w:rFonts w:asciiTheme="minorHAnsi" w:hAnsiTheme="minorHAnsi"/>
          <w:noProof/>
        </w:rPr>
        <w:t>osigurat će se postupanje s osobnim podacima u skladu sa Zakonom o zaštiti osobnih podataka (NN 106/12) te Zakonom o socijalnoj skrbi (NN 157/13; 152/14; 99/15)</w:t>
      </w:r>
    </w:p>
    <w:p w14:paraId="59CE30C1" w14:textId="5BF5A3F3" w:rsidR="005C09DF" w:rsidRPr="00D368EF" w:rsidRDefault="005C09DF" w:rsidP="00D239C8">
      <w:pPr>
        <w:pStyle w:val="Odlomakpopisa"/>
        <w:numPr>
          <w:ilvl w:val="0"/>
          <w:numId w:val="9"/>
        </w:numPr>
        <w:spacing w:line="360" w:lineRule="auto"/>
        <w:jc w:val="both"/>
        <w:rPr>
          <w:rFonts w:asciiTheme="minorHAnsi" w:hAnsiTheme="minorHAnsi"/>
          <w:noProof/>
        </w:rPr>
      </w:pPr>
      <w:r w:rsidRPr="00D368EF">
        <w:rPr>
          <w:rFonts w:asciiTheme="minorHAnsi" w:hAnsiTheme="minorHAnsi"/>
          <w:noProof/>
        </w:rPr>
        <w:t>podaci o sudionicima će biti čuvani na primjeren način bez mogućnosti neovlaštenog pristupa.</w:t>
      </w:r>
    </w:p>
    <w:p w14:paraId="6E25F427" w14:textId="77777777" w:rsidR="00821C5E" w:rsidRPr="00D368EF" w:rsidRDefault="00821C5E" w:rsidP="00F159EF">
      <w:pPr>
        <w:spacing w:line="360" w:lineRule="auto"/>
        <w:jc w:val="both"/>
        <w:rPr>
          <w:rFonts w:asciiTheme="minorHAnsi" w:hAnsiTheme="minorHAnsi"/>
          <w:noProof/>
          <w:sz w:val="22"/>
          <w:szCs w:val="22"/>
          <w:lang w:val="hr-HR"/>
        </w:rPr>
      </w:pPr>
    </w:p>
    <w:p w14:paraId="70092450" w14:textId="77777777" w:rsidR="00821C5E" w:rsidRPr="00D368EF" w:rsidRDefault="005C09DF" w:rsidP="00016761">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t>Način informiranja sudionika o dobivenim rezultatima (povratna informacija)</w:t>
      </w:r>
    </w:p>
    <w:p w14:paraId="5631344E" w14:textId="1469747B" w:rsidR="005C09DF" w:rsidRPr="00D368EF" w:rsidRDefault="00821C5E" w:rsidP="00821C5E">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w:t>
      </w:r>
      <w:r w:rsidR="005C09DF" w:rsidRPr="00D368EF">
        <w:rPr>
          <w:rFonts w:asciiTheme="minorHAnsi" w:hAnsiTheme="minorHAnsi"/>
          <w:noProof/>
          <w:sz w:val="22"/>
          <w:szCs w:val="22"/>
          <w:lang w:val="hr-HR"/>
        </w:rPr>
        <w:t xml:space="preserve">vi sudionici istraživanja koji to budu željeli moći će sudjelovati u grupnoj prezentaciji rezultata (radionice), odnosno pratiti tijek provedbe istraživanja na web stranici projekta (dijelu namijenjenom za sudionike) te će po završetku istraživanja dobiti brošure koje će biti namijenjene sudionicima istraživanja i općenito obiteljima u riziku. </w:t>
      </w:r>
    </w:p>
    <w:p w14:paraId="665E406A" w14:textId="48DA1A51" w:rsidR="00451204" w:rsidRPr="00D368EF" w:rsidRDefault="00451204" w:rsidP="00F159EF">
      <w:pPr>
        <w:spacing w:line="360" w:lineRule="auto"/>
        <w:jc w:val="both"/>
        <w:rPr>
          <w:rFonts w:asciiTheme="minorHAnsi" w:hAnsiTheme="minorHAnsi"/>
          <w:noProof/>
          <w:sz w:val="22"/>
          <w:szCs w:val="22"/>
          <w:lang w:val="hr-HR"/>
        </w:rPr>
      </w:pPr>
    </w:p>
    <w:p w14:paraId="580B8DBE" w14:textId="77777777" w:rsidR="00016761" w:rsidRPr="00D368EF" w:rsidRDefault="00016761" w:rsidP="00016761">
      <w:pPr>
        <w:spacing w:line="360" w:lineRule="auto"/>
        <w:jc w:val="both"/>
        <w:rPr>
          <w:rFonts w:asciiTheme="minorHAnsi" w:hAnsiTheme="minorHAnsi"/>
          <w:b/>
          <w:noProof/>
          <w:sz w:val="22"/>
          <w:szCs w:val="22"/>
          <w:lang w:val="hr-HR"/>
        </w:rPr>
      </w:pPr>
    </w:p>
    <w:p w14:paraId="602D0285" w14:textId="4EB6E1D3" w:rsidR="00451204" w:rsidRPr="00D368EF" w:rsidRDefault="005C09DF" w:rsidP="00016761">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Potencijalni rizici za sudionike i način rješavanja rizika</w:t>
      </w:r>
    </w:p>
    <w:p w14:paraId="477B48C5" w14:textId="77777777" w:rsidR="00821C5E"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 xml:space="preserve">Od potencijalnih rizika za sudionike i načina rješavanja tih rizika u projektu se može </w:t>
      </w:r>
      <w:r w:rsidR="00821C5E" w:rsidRPr="00D368EF">
        <w:rPr>
          <w:rFonts w:asciiTheme="minorHAnsi" w:hAnsiTheme="minorHAnsi"/>
          <w:noProof/>
          <w:sz w:val="22"/>
          <w:szCs w:val="22"/>
          <w:lang w:val="hr-HR"/>
        </w:rPr>
        <w:t>prepoznati i ponuditi sljedeće:</w:t>
      </w:r>
    </w:p>
    <w:p w14:paraId="4BDE8655" w14:textId="77777777" w:rsidR="00821C5E" w:rsidRPr="00D368EF" w:rsidRDefault="005C09DF" w:rsidP="00D239C8">
      <w:pPr>
        <w:pStyle w:val="Odlomakpopisa"/>
        <w:numPr>
          <w:ilvl w:val="0"/>
          <w:numId w:val="10"/>
        </w:numPr>
        <w:spacing w:line="360" w:lineRule="auto"/>
        <w:jc w:val="both"/>
        <w:rPr>
          <w:rFonts w:asciiTheme="minorHAnsi" w:hAnsiTheme="minorHAnsi"/>
          <w:noProof/>
        </w:rPr>
      </w:pPr>
      <w:r w:rsidRPr="00D368EF">
        <w:rPr>
          <w:rFonts w:asciiTheme="minorHAnsi" w:hAnsiTheme="minorHAnsi"/>
          <w:noProof/>
        </w:rPr>
        <w:t>eventualna dodatna stigmatizacija u situacijama dolaska istraživača u obitelj – sudionici imaju pravo prihvatiti ili odbiti dolazak istraživača u obitelj za koji će posebno biti upitani (postoji i mogućnost izbora načina sudjelovanja – susret s istraživačima u instituciji ili dolazak istraživača u dom)</w:t>
      </w:r>
    </w:p>
    <w:p w14:paraId="1AB777B2" w14:textId="4F843BF3" w:rsidR="00821C5E" w:rsidRPr="00D368EF" w:rsidRDefault="005C09DF" w:rsidP="00D239C8">
      <w:pPr>
        <w:pStyle w:val="Odlomakpopisa"/>
        <w:numPr>
          <w:ilvl w:val="0"/>
          <w:numId w:val="10"/>
        </w:numPr>
        <w:spacing w:line="360" w:lineRule="auto"/>
        <w:jc w:val="both"/>
        <w:rPr>
          <w:rFonts w:asciiTheme="minorHAnsi" w:hAnsiTheme="minorHAnsi"/>
          <w:noProof/>
        </w:rPr>
      </w:pPr>
      <w:r w:rsidRPr="00D368EF">
        <w:rPr>
          <w:rFonts w:asciiTheme="minorHAnsi" w:hAnsiTheme="minorHAnsi"/>
          <w:noProof/>
        </w:rPr>
        <w:t>neočekivana saznanja – u slučaju neočekivanih saznanja o realiziranim ili planiranim kažnjivim ponašanjima sudionika istraživanja, istraživači će o tome informirati nadležne institucije. Sudionici istraživanja će o ovoj politici istraživačkog</w:t>
      </w:r>
      <w:r w:rsidR="00821C5E" w:rsidRPr="00D368EF">
        <w:rPr>
          <w:rFonts w:asciiTheme="minorHAnsi" w:hAnsiTheme="minorHAnsi"/>
          <w:noProof/>
        </w:rPr>
        <w:t xml:space="preserve"> tima biti </w:t>
      </w:r>
      <w:r w:rsidR="00FF3C35" w:rsidRPr="00D368EF">
        <w:rPr>
          <w:rFonts w:asciiTheme="minorHAnsi" w:hAnsiTheme="minorHAnsi"/>
          <w:noProof/>
        </w:rPr>
        <w:t xml:space="preserve">unaprijed </w:t>
      </w:r>
      <w:r w:rsidR="00821C5E" w:rsidRPr="00D368EF">
        <w:rPr>
          <w:rFonts w:asciiTheme="minorHAnsi" w:hAnsiTheme="minorHAnsi"/>
          <w:noProof/>
        </w:rPr>
        <w:t>obaviješteni.</w:t>
      </w:r>
    </w:p>
    <w:p w14:paraId="51E404C8" w14:textId="5D477DF1" w:rsidR="005C09DF" w:rsidRPr="00D368EF" w:rsidRDefault="005C09DF" w:rsidP="00D239C8">
      <w:pPr>
        <w:pStyle w:val="Odlomakpopisa"/>
        <w:numPr>
          <w:ilvl w:val="0"/>
          <w:numId w:val="10"/>
        </w:numPr>
        <w:spacing w:line="360" w:lineRule="auto"/>
        <w:jc w:val="both"/>
        <w:rPr>
          <w:rFonts w:asciiTheme="minorHAnsi" w:hAnsiTheme="minorHAnsi"/>
          <w:noProof/>
        </w:rPr>
      </w:pPr>
      <w:r w:rsidRPr="00D368EF">
        <w:rPr>
          <w:rFonts w:asciiTheme="minorHAnsi" w:hAnsiTheme="minorHAnsi"/>
          <w:noProof/>
        </w:rPr>
        <w:t>„otvaranje“ osjetljivih tema – u slučaju potrebe, sudionici istraživanja će biti informirani o odgovarajućim službama i/ili stručnjacima.</w:t>
      </w:r>
    </w:p>
    <w:p w14:paraId="25B06F0C" w14:textId="5F754DA3" w:rsidR="00BF0C02" w:rsidRDefault="00BF0C02" w:rsidP="00F159EF">
      <w:pPr>
        <w:spacing w:line="360" w:lineRule="auto"/>
        <w:jc w:val="both"/>
        <w:rPr>
          <w:rFonts w:asciiTheme="minorHAnsi" w:hAnsiTheme="minorHAnsi"/>
          <w:noProof/>
          <w:sz w:val="22"/>
          <w:szCs w:val="22"/>
          <w:lang w:val="hr-HR"/>
        </w:rPr>
      </w:pPr>
    </w:p>
    <w:p w14:paraId="32306119" w14:textId="614C77DC" w:rsidR="00D368EF" w:rsidRDefault="00D368EF" w:rsidP="00F159EF">
      <w:pPr>
        <w:spacing w:line="360" w:lineRule="auto"/>
        <w:jc w:val="both"/>
        <w:rPr>
          <w:rFonts w:asciiTheme="minorHAnsi" w:hAnsiTheme="minorHAnsi"/>
          <w:noProof/>
          <w:sz w:val="22"/>
          <w:szCs w:val="22"/>
          <w:lang w:val="hr-HR"/>
        </w:rPr>
      </w:pPr>
    </w:p>
    <w:p w14:paraId="4D9F215E" w14:textId="77777777" w:rsidR="00D368EF" w:rsidRPr="00D368EF" w:rsidRDefault="00D368EF" w:rsidP="00F159EF">
      <w:pPr>
        <w:spacing w:line="360" w:lineRule="auto"/>
        <w:jc w:val="both"/>
        <w:rPr>
          <w:rFonts w:asciiTheme="minorHAnsi" w:hAnsiTheme="minorHAnsi"/>
          <w:noProof/>
          <w:sz w:val="22"/>
          <w:szCs w:val="22"/>
          <w:lang w:val="hr-HR"/>
        </w:rPr>
      </w:pPr>
    </w:p>
    <w:p w14:paraId="3F02ABBF" w14:textId="4E49A9E8" w:rsidR="00BF0C02" w:rsidRPr="00D368EF" w:rsidRDefault="005C09DF" w:rsidP="00016761">
      <w:pPr>
        <w:spacing w:line="360" w:lineRule="auto"/>
        <w:jc w:val="both"/>
        <w:rPr>
          <w:rFonts w:asciiTheme="minorHAnsi" w:hAnsiTheme="minorHAnsi"/>
          <w:b/>
          <w:noProof/>
          <w:sz w:val="22"/>
          <w:szCs w:val="22"/>
          <w:lang w:val="hr-HR"/>
        </w:rPr>
      </w:pPr>
      <w:r w:rsidRPr="00D368EF">
        <w:rPr>
          <w:rFonts w:asciiTheme="minorHAnsi" w:hAnsiTheme="minorHAnsi"/>
          <w:b/>
          <w:noProof/>
          <w:sz w:val="22"/>
          <w:szCs w:val="22"/>
          <w:lang w:val="hr-HR"/>
        </w:rPr>
        <w:lastRenderedPageBreak/>
        <w:t>Načini čuvanja tajnosti podataka prikupljenih istraživanjem</w:t>
      </w:r>
      <w:r w:rsidRPr="00D368EF">
        <w:rPr>
          <w:rFonts w:asciiTheme="minorHAnsi" w:hAnsiTheme="minorHAnsi"/>
          <w:b/>
          <w:noProof/>
          <w:sz w:val="22"/>
          <w:szCs w:val="22"/>
          <w:lang w:val="hr-HR"/>
        </w:rPr>
        <w:tab/>
      </w:r>
    </w:p>
    <w:p w14:paraId="339857F4" w14:textId="3D81FE39"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Sukladno Ugovoru o dodjeli sredstava Zaklade obveza čuvanja svih (izvornih i obrađenih) podataka i rezultata istraživanja postoji još najmanje 5 godina po završetku istraživanja. Podaci će se čuvati pod ključem u za to namijenjenom ormaru u sobi 27 ERF-a.</w:t>
      </w:r>
    </w:p>
    <w:p w14:paraId="55506051" w14:textId="55C2556A" w:rsidR="00451204" w:rsidRPr="00D368EF" w:rsidRDefault="00451204" w:rsidP="00F159EF">
      <w:pPr>
        <w:spacing w:line="360" w:lineRule="auto"/>
        <w:jc w:val="both"/>
        <w:rPr>
          <w:rFonts w:asciiTheme="minorHAnsi" w:hAnsiTheme="minorHAnsi"/>
          <w:noProof/>
          <w:sz w:val="22"/>
          <w:szCs w:val="22"/>
          <w:lang w:val="hr-HR"/>
        </w:rPr>
      </w:pPr>
    </w:p>
    <w:p w14:paraId="5184ED5B" w14:textId="2CD0F923" w:rsidR="00CC2C50" w:rsidRPr="00D368EF" w:rsidRDefault="00CC2C50" w:rsidP="00F159EF">
      <w:pPr>
        <w:spacing w:line="360" w:lineRule="auto"/>
        <w:jc w:val="both"/>
        <w:rPr>
          <w:rFonts w:asciiTheme="minorHAnsi" w:hAnsiTheme="minorHAnsi"/>
          <w:noProof/>
          <w:sz w:val="22"/>
          <w:szCs w:val="22"/>
          <w:lang w:val="hr-HR"/>
        </w:rPr>
      </w:pPr>
    </w:p>
    <w:p w14:paraId="62EAEBAD" w14:textId="2C491B52" w:rsidR="00451204" w:rsidRPr="00D368EF" w:rsidRDefault="005C09DF" w:rsidP="00016761">
      <w:pPr>
        <w:spacing w:line="360" w:lineRule="auto"/>
        <w:jc w:val="both"/>
        <w:rPr>
          <w:rFonts w:asciiTheme="minorHAnsi" w:hAnsiTheme="minorHAnsi"/>
          <w:noProof/>
          <w:sz w:val="22"/>
          <w:szCs w:val="22"/>
          <w:lang w:val="hr-HR"/>
        </w:rPr>
      </w:pPr>
      <w:r w:rsidRPr="00D368EF">
        <w:rPr>
          <w:rFonts w:asciiTheme="minorHAnsi" w:hAnsiTheme="minorHAnsi"/>
          <w:b/>
          <w:noProof/>
          <w:sz w:val="22"/>
          <w:szCs w:val="22"/>
          <w:lang w:val="hr-HR"/>
        </w:rPr>
        <w:t>Korištenje podataka</w:t>
      </w:r>
      <w:r w:rsidRPr="00D368EF">
        <w:rPr>
          <w:rFonts w:asciiTheme="minorHAnsi" w:hAnsiTheme="minorHAnsi"/>
          <w:noProof/>
          <w:sz w:val="22"/>
          <w:szCs w:val="22"/>
          <w:lang w:val="hr-HR"/>
        </w:rPr>
        <w:t xml:space="preserve"> </w:t>
      </w:r>
    </w:p>
    <w:p w14:paraId="767309AC" w14:textId="38ABD087" w:rsidR="005C09DF" w:rsidRPr="00D368EF" w:rsidRDefault="005C09DF" w:rsidP="00F159EF">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Sukladno Ugovoru o dodjeli sredstava Zaklade podaci iz pilot istraživanja koristit će se prije svega za provjeru metrijskih obilježja instrumenata te vezano uz to za objavljivanje radova u časopisima, odnosno izlaganja na znanstvenim skupovima.</w:t>
      </w:r>
    </w:p>
    <w:p w14:paraId="6690DCD3" w14:textId="23EED756" w:rsidR="008A03D0" w:rsidRPr="00D368EF" w:rsidRDefault="005C09DF" w:rsidP="008A03D0">
      <w:pPr>
        <w:spacing w:line="360" w:lineRule="auto"/>
        <w:jc w:val="both"/>
        <w:rPr>
          <w:rFonts w:asciiTheme="minorHAnsi" w:hAnsiTheme="minorHAnsi"/>
          <w:noProof/>
          <w:sz w:val="22"/>
          <w:szCs w:val="22"/>
          <w:lang w:val="hr-HR"/>
        </w:rPr>
      </w:pPr>
      <w:r w:rsidRPr="00D368EF">
        <w:rPr>
          <w:rFonts w:asciiTheme="minorHAnsi" w:hAnsiTheme="minorHAnsi"/>
          <w:noProof/>
          <w:sz w:val="22"/>
          <w:szCs w:val="22"/>
          <w:lang w:val="hr-HR"/>
        </w:rPr>
        <w:t>Podaci iz glavnog istraživanja koristit će se u doktorskim radovima, diplomskim radovima, radovima koji će se prezentirati na znanstvenim skupovima i objavljivati u znanstvenim časopisima. Prije svega podaci će se koristiti za izradu smjernica za planiranje intervencija (podaci namijenjeni stručnjacima i institucijama) te za predstavljanje (vrać</w:t>
      </w:r>
      <w:r w:rsidR="00451204" w:rsidRPr="00D368EF">
        <w:rPr>
          <w:rFonts w:asciiTheme="minorHAnsi" w:hAnsiTheme="minorHAnsi"/>
          <w:noProof/>
          <w:sz w:val="22"/>
          <w:szCs w:val="22"/>
          <w:lang w:val="hr-HR"/>
        </w:rPr>
        <w:t>anje) sudionicima istraživanja.</w:t>
      </w:r>
      <w:r w:rsidRPr="00D368EF">
        <w:rPr>
          <w:rFonts w:asciiTheme="minorHAnsi" w:hAnsiTheme="minorHAnsi"/>
          <w:noProof/>
          <w:sz w:val="22"/>
          <w:szCs w:val="22"/>
          <w:lang w:val="hr-HR"/>
        </w:rPr>
        <w:t xml:space="preserve">Sekundarno korištenje podataka će biti moguće samo iznimno po dobivenoj suglasnosti voditelja projekta. </w:t>
      </w:r>
    </w:p>
    <w:p w14:paraId="1CC7D6CF" w14:textId="4D78E66F" w:rsidR="008830F2" w:rsidRPr="00D368EF" w:rsidRDefault="008830F2" w:rsidP="008A03D0">
      <w:pPr>
        <w:spacing w:line="360" w:lineRule="auto"/>
        <w:jc w:val="both"/>
        <w:rPr>
          <w:rFonts w:asciiTheme="minorHAnsi" w:hAnsiTheme="minorHAnsi"/>
          <w:noProof/>
          <w:sz w:val="22"/>
          <w:szCs w:val="22"/>
          <w:lang w:val="hr-HR"/>
        </w:rPr>
      </w:pPr>
    </w:p>
    <w:p w14:paraId="322D1F12" w14:textId="5767422D" w:rsidR="008830F2" w:rsidRPr="00D368EF" w:rsidRDefault="008830F2" w:rsidP="008A03D0">
      <w:pPr>
        <w:spacing w:line="360" w:lineRule="auto"/>
        <w:jc w:val="both"/>
        <w:rPr>
          <w:rFonts w:asciiTheme="minorHAnsi" w:hAnsiTheme="minorHAnsi"/>
          <w:noProof/>
          <w:sz w:val="22"/>
          <w:szCs w:val="22"/>
          <w:lang w:val="hr-HR"/>
        </w:rPr>
      </w:pPr>
    </w:p>
    <w:p w14:paraId="2F62AAD7" w14:textId="7489E5C8" w:rsidR="008830F2" w:rsidRPr="00D368EF" w:rsidRDefault="008830F2" w:rsidP="008A03D0">
      <w:pPr>
        <w:spacing w:line="360" w:lineRule="auto"/>
        <w:jc w:val="both"/>
        <w:rPr>
          <w:rFonts w:asciiTheme="minorHAnsi" w:hAnsiTheme="minorHAnsi"/>
          <w:noProof/>
          <w:sz w:val="22"/>
          <w:szCs w:val="22"/>
          <w:lang w:val="hr-HR"/>
        </w:rPr>
      </w:pPr>
    </w:p>
    <w:p w14:paraId="69410DE8" w14:textId="098CBFE3" w:rsidR="008830F2" w:rsidRPr="00D368EF" w:rsidRDefault="008830F2" w:rsidP="008A03D0">
      <w:pPr>
        <w:spacing w:line="360" w:lineRule="auto"/>
        <w:jc w:val="both"/>
        <w:rPr>
          <w:rFonts w:asciiTheme="minorHAnsi" w:hAnsiTheme="minorHAnsi"/>
          <w:noProof/>
          <w:sz w:val="22"/>
          <w:szCs w:val="22"/>
          <w:lang w:val="hr-HR"/>
        </w:rPr>
      </w:pPr>
    </w:p>
    <w:p w14:paraId="77AA3038" w14:textId="10E51E27" w:rsidR="008830F2" w:rsidRPr="00D368EF" w:rsidRDefault="008830F2" w:rsidP="008A03D0">
      <w:pPr>
        <w:spacing w:line="360" w:lineRule="auto"/>
        <w:jc w:val="both"/>
        <w:rPr>
          <w:rFonts w:asciiTheme="minorHAnsi" w:hAnsiTheme="minorHAnsi"/>
          <w:noProof/>
          <w:sz w:val="22"/>
          <w:szCs w:val="22"/>
          <w:lang w:val="hr-HR"/>
        </w:rPr>
      </w:pPr>
    </w:p>
    <w:p w14:paraId="40C27CE2" w14:textId="5EE0E456" w:rsidR="008830F2" w:rsidRPr="00D368EF" w:rsidRDefault="008830F2" w:rsidP="008A03D0">
      <w:pPr>
        <w:spacing w:line="360" w:lineRule="auto"/>
        <w:jc w:val="both"/>
        <w:rPr>
          <w:rFonts w:asciiTheme="minorHAnsi" w:hAnsiTheme="minorHAnsi"/>
          <w:noProof/>
          <w:sz w:val="22"/>
          <w:szCs w:val="22"/>
          <w:lang w:val="hr-HR"/>
        </w:rPr>
      </w:pPr>
    </w:p>
    <w:p w14:paraId="74A4A1B6" w14:textId="39F13B4C" w:rsidR="008830F2" w:rsidRPr="00D368EF" w:rsidRDefault="008830F2" w:rsidP="008A03D0">
      <w:pPr>
        <w:spacing w:line="360" w:lineRule="auto"/>
        <w:jc w:val="both"/>
        <w:rPr>
          <w:rFonts w:asciiTheme="minorHAnsi" w:hAnsiTheme="minorHAnsi"/>
          <w:noProof/>
          <w:sz w:val="22"/>
          <w:szCs w:val="22"/>
          <w:lang w:val="hr-HR"/>
        </w:rPr>
      </w:pPr>
    </w:p>
    <w:p w14:paraId="767CAE8B" w14:textId="64ABA963" w:rsidR="008830F2" w:rsidRPr="00D368EF" w:rsidRDefault="008830F2" w:rsidP="008A03D0">
      <w:pPr>
        <w:spacing w:line="360" w:lineRule="auto"/>
        <w:jc w:val="both"/>
        <w:rPr>
          <w:rFonts w:asciiTheme="minorHAnsi" w:hAnsiTheme="minorHAnsi"/>
          <w:noProof/>
          <w:sz w:val="22"/>
          <w:szCs w:val="22"/>
          <w:lang w:val="hr-HR"/>
        </w:rPr>
      </w:pPr>
    </w:p>
    <w:p w14:paraId="288E339A" w14:textId="6D2E13B3" w:rsidR="008830F2" w:rsidRPr="00D368EF" w:rsidRDefault="008830F2" w:rsidP="008A03D0">
      <w:pPr>
        <w:spacing w:line="360" w:lineRule="auto"/>
        <w:jc w:val="both"/>
        <w:rPr>
          <w:rFonts w:asciiTheme="minorHAnsi" w:hAnsiTheme="minorHAnsi"/>
          <w:noProof/>
          <w:sz w:val="22"/>
          <w:szCs w:val="22"/>
          <w:lang w:val="hr-HR"/>
        </w:rPr>
      </w:pPr>
    </w:p>
    <w:p w14:paraId="1BB698E4" w14:textId="0FCF92ED" w:rsidR="008830F2" w:rsidRPr="00D368EF" w:rsidRDefault="008830F2" w:rsidP="008A03D0">
      <w:pPr>
        <w:spacing w:line="360" w:lineRule="auto"/>
        <w:jc w:val="both"/>
        <w:rPr>
          <w:rFonts w:asciiTheme="minorHAnsi" w:hAnsiTheme="minorHAnsi"/>
          <w:noProof/>
          <w:sz w:val="22"/>
          <w:szCs w:val="22"/>
          <w:lang w:val="hr-HR"/>
        </w:rPr>
      </w:pPr>
    </w:p>
    <w:p w14:paraId="29445116" w14:textId="52F2BE8C" w:rsidR="008830F2" w:rsidRPr="00D368EF" w:rsidRDefault="008830F2" w:rsidP="008A03D0">
      <w:pPr>
        <w:spacing w:line="360" w:lineRule="auto"/>
        <w:jc w:val="both"/>
        <w:rPr>
          <w:rFonts w:asciiTheme="minorHAnsi" w:hAnsiTheme="minorHAnsi"/>
          <w:noProof/>
          <w:sz w:val="22"/>
          <w:szCs w:val="22"/>
          <w:lang w:val="hr-HR"/>
        </w:rPr>
      </w:pPr>
    </w:p>
    <w:p w14:paraId="4584DA06" w14:textId="6E4646C7" w:rsidR="008830F2" w:rsidRPr="00D368EF" w:rsidRDefault="008830F2" w:rsidP="008A03D0">
      <w:pPr>
        <w:spacing w:line="360" w:lineRule="auto"/>
        <w:jc w:val="both"/>
        <w:rPr>
          <w:rFonts w:asciiTheme="minorHAnsi" w:hAnsiTheme="minorHAnsi"/>
          <w:noProof/>
          <w:sz w:val="22"/>
          <w:szCs w:val="22"/>
          <w:lang w:val="hr-HR"/>
        </w:rPr>
      </w:pPr>
    </w:p>
    <w:p w14:paraId="191642D2" w14:textId="6A3A19BF" w:rsidR="008830F2" w:rsidRPr="00D368EF" w:rsidRDefault="008830F2" w:rsidP="008A03D0">
      <w:pPr>
        <w:spacing w:line="360" w:lineRule="auto"/>
        <w:jc w:val="both"/>
        <w:rPr>
          <w:rFonts w:asciiTheme="minorHAnsi" w:hAnsiTheme="minorHAnsi"/>
          <w:noProof/>
          <w:sz w:val="22"/>
          <w:szCs w:val="22"/>
          <w:lang w:val="hr-HR"/>
        </w:rPr>
      </w:pPr>
    </w:p>
    <w:p w14:paraId="51FAA9E0" w14:textId="7DF9FEC9" w:rsidR="008830F2" w:rsidRPr="00D368EF" w:rsidRDefault="008830F2" w:rsidP="008A03D0">
      <w:pPr>
        <w:spacing w:line="360" w:lineRule="auto"/>
        <w:jc w:val="both"/>
        <w:rPr>
          <w:rFonts w:asciiTheme="minorHAnsi" w:hAnsiTheme="minorHAnsi"/>
          <w:noProof/>
          <w:sz w:val="22"/>
          <w:szCs w:val="22"/>
          <w:lang w:val="hr-HR"/>
        </w:rPr>
      </w:pPr>
    </w:p>
    <w:p w14:paraId="7AB0624C" w14:textId="7027FCFC" w:rsidR="008830F2" w:rsidRPr="00D368EF" w:rsidRDefault="008830F2" w:rsidP="008A03D0">
      <w:pPr>
        <w:spacing w:line="360" w:lineRule="auto"/>
        <w:jc w:val="both"/>
        <w:rPr>
          <w:rFonts w:asciiTheme="minorHAnsi" w:hAnsiTheme="minorHAnsi"/>
          <w:noProof/>
          <w:sz w:val="22"/>
          <w:szCs w:val="22"/>
          <w:lang w:val="hr-HR"/>
        </w:rPr>
      </w:pPr>
    </w:p>
    <w:p w14:paraId="6BC8C72C" w14:textId="761B1CB8" w:rsidR="008830F2" w:rsidRDefault="008830F2" w:rsidP="008830F2">
      <w:pPr>
        <w:spacing w:after="200" w:line="360" w:lineRule="auto"/>
        <w:jc w:val="both"/>
        <w:rPr>
          <w:rFonts w:asciiTheme="minorHAnsi" w:eastAsia="MS Mincho" w:hAnsiTheme="minorHAnsi"/>
          <w:b/>
          <w:sz w:val="22"/>
          <w:szCs w:val="22"/>
          <w:lang w:val="hr-HR" w:eastAsia="hr-HR"/>
        </w:rPr>
      </w:pPr>
    </w:p>
    <w:p w14:paraId="0929AA72" w14:textId="3A63697F" w:rsidR="00D368EF" w:rsidRDefault="00D368EF" w:rsidP="008830F2">
      <w:pPr>
        <w:spacing w:after="200" w:line="360" w:lineRule="auto"/>
        <w:jc w:val="both"/>
        <w:rPr>
          <w:rFonts w:asciiTheme="minorHAnsi" w:eastAsia="MS Mincho" w:hAnsiTheme="minorHAnsi"/>
          <w:b/>
          <w:sz w:val="22"/>
          <w:szCs w:val="22"/>
          <w:lang w:val="hr-HR" w:eastAsia="hr-HR"/>
        </w:rPr>
      </w:pPr>
    </w:p>
    <w:p w14:paraId="12D2F8E4" w14:textId="605853E8" w:rsidR="00D368EF" w:rsidRDefault="00D368EF" w:rsidP="008830F2">
      <w:pPr>
        <w:spacing w:after="200" w:line="360" w:lineRule="auto"/>
        <w:jc w:val="both"/>
        <w:rPr>
          <w:rFonts w:asciiTheme="minorHAnsi" w:eastAsia="MS Mincho" w:hAnsiTheme="minorHAnsi"/>
          <w:b/>
          <w:sz w:val="22"/>
          <w:szCs w:val="22"/>
          <w:lang w:val="hr-HR" w:eastAsia="hr-HR"/>
        </w:rPr>
      </w:pPr>
    </w:p>
    <w:p w14:paraId="3797E81D" w14:textId="77777777" w:rsidR="00D368EF" w:rsidRPr="00D368EF" w:rsidRDefault="00D368EF" w:rsidP="008830F2">
      <w:pPr>
        <w:spacing w:after="200" w:line="360" w:lineRule="auto"/>
        <w:jc w:val="both"/>
        <w:rPr>
          <w:rFonts w:asciiTheme="minorHAnsi" w:eastAsia="MS Mincho" w:hAnsiTheme="minorHAnsi"/>
          <w:b/>
          <w:sz w:val="22"/>
          <w:szCs w:val="22"/>
          <w:lang w:val="hr-HR" w:eastAsia="hr-HR"/>
        </w:rPr>
      </w:pPr>
    </w:p>
    <w:p w14:paraId="108DCA2A" w14:textId="77777777" w:rsidR="008830F2" w:rsidRPr="00D368EF" w:rsidRDefault="008830F2" w:rsidP="008830F2">
      <w:pPr>
        <w:spacing w:after="200" w:line="360" w:lineRule="auto"/>
        <w:jc w:val="both"/>
        <w:rPr>
          <w:rFonts w:asciiTheme="minorHAnsi" w:eastAsia="MS Mincho" w:hAnsiTheme="minorHAnsi"/>
          <w:b/>
          <w:sz w:val="22"/>
          <w:szCs w:val="22"/>
          <w:lang w:val="hr-HR" w:eastAsia="hr-HR"/>
        </w:rPr>
      </w:pPr>
      <w:r w:rsidRPr="00D368EF">
        <w:rPr>
          <w:rFonts w:asciiTheme="minorHAnsi" w:eastAsia="MS Mincho" w:hAnsiTheme="minorHAnsi"/>
          <w:b/>
          <w:sz w:val="22"/>
          <w:szCs w:val="22"/>
          <w:lang w:val="hr-HR" w:eastAsia="hr-HR"/>
        </w:rPr>
        <w:lastRenderedPageBreak/>
        <w:t>PRILOG  2.</w:t>
      </w:r>
    </w:p>
    <w:p w14:paraId="2A916561" w14:textId="77777777" w:rsidR="008830F2" w:rsidRPr="00D368EF" w:rsidRDefault="008830F2" w:rsidP="008830F2">
      <w:pPr>
        <w:spacing w:line="360" w:lineRule="auto"/>
        <w:jc w:val="center"/>
        <w:rPr>
          <w:rFonts w:asciiTheme="minorHAnsi" w:eastAsia="MS Mincho" w:hAnsiTheme="minorHAnsi"/>
          <w:b/>
          <w:sz w:val="22"/>
          <w:szCs w:val="22"/>
          <w:lang w:val="hr-HR" w:eastAsia="hr-HR"/>
        </w:rPr>
      </w:pPr>
      <w:r w:rsidRPr="00D368EF">
        <w:rPr>
          <w:rFonts w:asciiTheme="minorHAnsi" w:eastAsia="MS Mincho" w:hAnsiTheme="minorHAnsi"/>
          <w:b/>
          <w:sz w:val="22"/>
          <w:szCs w:val="22"/>
          <w:lang w:val="hr-HR" w:eastAsia="hr-HR"/>
        </w:rPr>
        <w:t>PROTOKOL ZA RAZGOVOR S OBITELJIMA</w:t>
      </w:r>
    </w:p>
    <w:p w14:paraId="26EB15F4" w14:textId="77777777" w:rsidR="008830F2" w:rsidRPr="00D368EF" w:rsidRDefault="008830F2" w:rsidP="008830F2">
      <w:pPr>
        <w:spacing w:after="200" w:line="360" w:lineRule="auto"/>
        <w:jc w:val="center"/>
        <w:rPr>
          <w:rFonts w:asciiTheme="minorHAnsi" w:eastAsia="MS Mincho" w:hAnsiTheme="minorHAnsi"/>
          <w:sz w:val="22"/>
          <w:szCs w:val="22"/>
          <w:lang w:val="hr-HR" w:eastAsia="hr-HR"/>
        </w:rPr>
      </w:pPr>
      <w:r w:rsidRPr="00D368EF">
        <w:rPr>
          <w:rFonts w:asciiTheme="minorHAnsi" w:eastAsia="MS Mincho" w:hAnsiTheme="minorHAnsi"/>
          <w:b/>
          <w:sz w:val="22"/>
          <w:szCs w:val="22"/>
          <w:lang w:val="hr-HR" w:eastAsia="hr-HR"/>
        </w:rPr>
        <w:t>U ISTRAŽIVANJU OTPORNOSTI OBITELJSKOG SUSTAVA</w:t>
      </w:r>
    </w:p>
    <w:p w14:paraId="23B5F1B5" w14:textId="77777777" w:rsidR="008830F2" w:rsidRPr="00D368EF" w:rsidRDefault="008830F2" w:rsidP="008830F2">
      <w:pPr>
        <w:spacing w:line="360" w:lineRule="auto"/>
        <w:jc w:val="both"/>
        <w:rPr>
          <w:rFonts w:asciiTheme="minorHAnsi" w:eastAsia="MS Mincho" w:hAnsiTheme="minorHAnsi"/>
          <w:b/>
          <w:sz w:val="22"/>
          <w:szCs w:val="22"/>
          <w:lang w:val="hr-HR" w:eastAsia="hr-HR"/>
        </w:rPr>
      </w:pPr>
    </w:p>
    <w:p w14:paraId="16066BD9"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b/>
          <w:sz w:val="22"/>
          <w:szCs w:val="22"/>
          <w:lang w:val="hr-HR" w:eastAsia="hr-HR"/>
        </w:rPr>
        <w:t xml:space="preserve">Uvodno (prije početka intervjua): </w:t>
      </w:r>
    </w:p>
    <w:p w14:paraId="0F641510" w14:textId="77777777" w:rsidR="008830F2" w:rsidRPr="00D368EF" w:rsidRDefault="008830F2" w:rsidP="00F330CD">
      <w:pPr>
        <w:spacing w:line="360" w:lineRule="auto"/>
        <w:jc w:val="both"/>
        <w:rPr>
          <w:rFonts w:asciiTheme="minorHAnsi" w:eastAsia="MS Mincho" w:hAnsiTheme="minorHAnsi"/>
          <w:sz w:val="22"/>
          <w:szCs w:val="22"/>
          <w:lang w:val="hr-HR" w:eastAsia="hr-HR"/>
        </w:rPr>
      </w:pPr>
    </w:p>
    <w:p w14:paraId="0D88C741"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r w:rsidRPr="00D368EF">
        <w:rPr>
          <w:rFonts w:asciiTheme="minorHAnsi" w:eastAsia="MS Mincho" w:hAnsiTheme="minorHAnsi"/>
          <w:i/>
          <w:sz w:val="22"/>
          <w:szCs w:val="22"/>
          <w:lang w:val="hr-HR" w:eastAsia="hr-HR"/>
        </w:rPr>
        <w:t xml:space="preserve">Dobar dan, ja sam -------------. Hvala Vam što ste pristali sudjelovati u ovom razgovoru. Kao što već znate, tim s Edukacijsko-rehabilitacijskog fakulteta provodi istraživanje o otpornosti obitelji, odnosno </w:t>
      </w:r>
      <w:r w:rsidRPr="00D368EF">
        <w:rPr>
          <w:rFonts w:asciiTheme="minorHAnsi" w:eastAsia="MS Mincho" w:hAnsiTheme="minorHAnsi"/>
          <w:i/>
          <w:sz w:val="22"/>
          <w:szCs w:val="22"/>
          <w:u w:val="single"/>
          <w:lang w:val="hr-HR" w:eastAsia="hr-HR"/>
        </w:rPr>
        <w:t>načinima na koje se obitelji suočavaju s teškim događajima</w:t>
      </w:r>
      <w:r w:rsidRPr="00D368EF">
        <w:rPr>
          <w:rFonts w:asciiTheme="minorHAnsi" w:eastAsia="MS Mincho" w:hAnsiTheme="minorHAnsi"/>
          <w:i/>
          <w:sz w:val="22"/>
          <w:szCs w:val="22"/>
          <w:lang w:val="hr-HR" w:eastAsia="hr-HR"/>
        </w:rPr>
        <w:t>. Stoga, uz popunjavanje određenih upitnika, važno nam je čuti iskustva i razmišljanja članova vaše obitelji o toj temi.</w:t>
      </w:r>
    </w:p>
    <w:p w14:paraId="5350C42E"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 xml:space="preserve"> Zahvaljujemo što ste nakon naše zamolbe pristali sudjelovati u ovom razgovoru, a ja ću vam dati još nekoliko informacija radi vašeg lakšeg snalaženja i kako biste lakše donijeli odluku o sudjelovanju. </w:t>
      </w:r>
    </w:p>
    <w:p w14:paraId="5C83020F"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Predviđeno je da razgovor traje oko sat i pol. Razgovarat ćemo o vašoj obitelji, o tome kako vi kao pojedinci i obitelj razmišljate o određenim temama, kakva su vaša iskustva iz svakodnevnog života, kako se nosite s poteškoćama, koje su lijepe strane vašeg života. Poželjno je da svi članovi obitelji sudjeluju. Način razgovora je takav da ja postavljam pitanja koja su unaprijed pripremljena, a vas molimo da se uključite s vašim odgovorima redom koji vama odgovara i koliko vama odgovara.</w:t>
      </w:r>
    </w:p>
    <w:p w14:paraId="28F2E220"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Ako na neko pitanje ne želite odgovoriti, molim vas da mi to kažete pa ćemo prijeći na drugo pitanje. Također, važno je da znate kako u svakom trenutku možete odustati od sudjelovanja. Znači, vaše sudjelovanje je potpuno dobrovoljno.</w:t>
      </w:r>
    </w:p>
    <w:p w14:paraId="08D9B5F4"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Vaša anonimnost i privatnost potpuno je zagarantirana. Podaci koji će se dobiti u intervjuu s vama kao obitelji, koristit će se zajedno s podacima drugih obitelji. U prikazu rezultata istraživanja nigdje se neće koristiti vaša imena, prezimena ili neki drugi osobni podaci.</w:t>
      </w:r>
    </w:p>
    <w:p w14:paraId="2325FA54"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Prije nego što počnemo željela bih čuti od vas razumijete li upute koje sam iznijela? Ako želite, mogu ponoviti i pojasniti neke informacije. Ako da - koje? Rado ću odgovoriti na vaša pitanja ili ponovo pojasniti nešto što nije potpuno jasno.</w:t>
      </w:r>
    </w:p>
    <w:p w14:paraId="03013432"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 xml:space="preserve">Također, da bi se vaše poruke kasnije mogle obraditi neophodno je da razgovor snimimo na diktafon. Po završetku razgovora napisati će se prijepis i biti će dostavljen vama kao obitelji na uvid i odobravanje, naravno, ako to želite.  </w:t>
      </w:r>
    </w:p>
    <w:p w14:paraId="603C272C"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r w:rsidRPr="00D368EF">
        <w:rPr>
          <w:rFonts w:asciiTheme="minorHAnsi" w:eastAsia="MS Mincho" w:hAnsiTheme="minorHAnsi"/>
          <w:i/>
          <w:sz w:val="22"/>
          <w:szCs w:val="22"/>
          <w:lang w:val="hr-HR" w:eastAsia="hr-HR"/>
        </w:rPr>
        <w:t xml:space="preserve">Ako su Vam jasne upute pristajete li na razgovor pod tim uvjetima? </w:t>
      </w:r>
    </w:p>
    <w:p w14:paraId="7EB7A7FD"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r w:rsidRPr="00D368EF">
        <w:rPr>
          <w:rFonts w:asciiTheme="minorHAnsi" w:eastAsia="MS Mincho" w:hAnsiTheme="minorHAnsi"/>
          <w:i/>
          <w:sz w:val="22"/>
          <w:szCs w:val="22"/>
          <w:lang w:val="hr-HR" w:eastAsia="hr-HR"/>
        </w:rPr>
        <w:t>NAKON PRISTANKA:</w:t>
      </w:r>
    </w:p>
    <w:p w14:paraId="66B4800E"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p>
    <w:p w14:paraId="35A18FB3" w14:textId="13AC3C32" w:rsidR="008830F2" w:rsidRPr="00D368EF" w:rsidRDefault="008830F2" w:rsidP="00F330CD">
      <w:pPr>
        <w:spacing w:line="360" w:lineRule="auto"/>
        <w:jc w:val="both"/>
        <w:rPr>
          <w:rFonts w:asciiTheme="minorHAnsi" w:eastAsia="MS Mincho" w:hAnsiTheme="minorHAnsi"/>
          <w:i/>
          <w:sz w:val="22"/>
          <w:szCs w:val="22"/>
          <w:lang w:val="hr-HR" w:eastAsia="hr-HR"/>
        </w:rPr>
      </w:pPr>
    </w:p>
    <w:p w14:paraId="518DFF4A" w14:textId="6E0F9531" w:rsidR="008830F2" w:rsidRPr="00D368EF" w:rsidRDefault="008830F2" w:rsidP="00F330CD">
      <w:pPr>
        <w:spacing w:line="360" w:lineRule="auto"/>
        <w:jc w:val="both"/>
        <w:rPr>
          <w:rFonts w:asciiTheme="minorHAnsi" w:eastAsia="MS Mincho" w:hAnsiTheme="minorHAnsi"/>
          <w:i/>
          <w:sz w:val="22"/>
          <w:szCs w:val="22"/>
          <w:lang w:val="hr-HR" w:eastAsia="hr-HR"/>
        </w:rPr>
      </w:pPr>
    </w:p>
    <w:p w14:paraId="66DB6A3D" w14:textId="77777777" w:rsidR="00045892" w:rsidRPr="00D368EF" w:rsidRDefault="00045892" w:rsidP="00F330CD">
      <w:pPr>
        <w:spacing w:line="360" w:lineRule="auto"/>
        <w:jc w:val="both"/>
        <w:rPr>
          <w:rFonts w:asciiTheme="minorHAnsi" w:eastAsia="MS Mincho" w:hAnsiTheme="minorHAnsi"/>
          <w:i/>
          <w:sz w:val="22"/>
          <w:szCs w:val="22"/>
          <w:lang w:val="hr-HR" w:eastAsia="hr-HR"/>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830F2" w:rsidRPr="00D368EF" w14:paraId="6CE297F8" w14:textId="77777777" w:rsidTr="008830F2">
        <w:trPr>
          <w:trHeight w:val="360"/>
        </w:trPr>
        <w:tc>
          <w:tcPr>
            <w:tcW w:w="9288" w:type="dxa"/>
            <w:shd w:val="clear" w:color="auto" w:fill="DBE5F1"/>
          </w:tcPr>
          <w:p w14:paraId="12128E1D"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b/>
                <w:sz w:val="22"/>
                <w:szCs w:val="22"/>
                <w:lang w:val="hr-HR" w:eastAsia="hr-HR"/>
              </w:rPr>
              <w:t>TIJEK RAZGOVORA</w:t>
            </w:r>
          </w:p>
        </w:tc>
      </w:tr>
    </w:tbl>
    <w:p w14:paraId="4BECF017" w14:textId="77777777" w:rsidR="008830F2" w:rsidRPr="00D368EF" w:rsidRDefault="008830F2" w:rsidP="00F330CD">
      <w:pPr>
        <w:spacing w:line="360" w:lineRule="auto"/>
        <w:jc w:val="both"/>
        <w:rPr>
          <w:rFonts w:asciiTheme="minorHAnsi" w:eastAsia="MS Mincho" w:hAnsiTheme="minorHAnsi"/>
          <w:sz w:val="22"/>
          <w:szCs w:val="22"/>
          <w:lang w:val="hr-HR" w:eastAsia="hr-HR"/>
        </w:rPr>
      </w:pPr>
    </w:p>
    <w:p w14:paraId="5BC38AE1"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r w:rsidRPr="00D368EF">
        <w:rPr>
          <w:rFonts w:asciiTheme="minorHAnsi" w:eastAsia="MS Mincho" w:hAnsiTheme="minorHAnsi"/>
          <w:sz w:val="22"/>
          <w:szCs w:val="22"/>
          <w:lang w:val="hr-HR" w:eastAsia="hr-HR"/>
        </w:rPr>
        <w:t xml:space="preserve">Ukratko: </w:t>
      </w:r>
      <w:r w:rsidRPr="00D368EF">
        <w:rPr>
          <w:rFonts w:asciiTheme="minorHAnsi" w:eastAsia="MS Mincho" w:hAnsiTheme="minorHAnsi"/>
          <w:i/>
          <w:sz w:val="22"/>
          <w:szCs w:val="22"/>
          <w:lang w:val="hr-HR" w:eastAsia="hr-HR"/>
        </w:rPr>
        <w:t xml:space="preserve">Pitati obitelj što je za njih: obitelj, otpornost, kriza/problem, što je za njih dobar ishod iz krize/problema u kojoj se nalaze i kako to postići (idealno i realno, što i kako rade i koliko je to efikasno, što najviše doprinosi, što je potrebno i sl.). Što za njih znači da je njihova obitelj sposobna prilagoditi se i uspješno funkcionirati u tim situacijama. Razgovarati o tome kako su prije živjeli, funkcionirali, što je pokrenulo rizike u njihovoj obitelji, što se promijenilo, kako su se s time nosili. Postavlja se pitanje što su za obitelj dobri ishodi. Što znači da obitelj zadrži svoje funkcije, dakle, trebalo bi pitati obitelji kako one vide koje su njihove funkcije? Koji su njihovi zaštitni čimbenici i što su, po njima, dobri ishodi u takvim situacijama? </w:t>
      </w:r>
    </w:p>
    <w:p w14:paraId="77B3C27C"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r w:rsidRPr="00D368EF">
        <w:rPr>
          <w:rFonts w:asciiTheme="minorHAnsi" w:eastAsia="MS Mincho" w:hAnsiTheme="minorHAnsi"/>
          <w:i/>
          <w:sz w:val="22"/>
          <w:szCs w:val="22"/>
          <w:lang w:val="hr-HR" w:eastAsia="hr-HR"/>
        </w:rPr>
        <w:t>Pitati obitelj što je za njih zadovoljstvo životom. Pitati kako su zadovoljni obiteljskim životom, obitelji, a potom pojedinačno što po njima utječe na tu procjenu, tj. na zadovoljstvo obiteljskim životom u njihovom slučaju. Pitati kada bi bili zadovoljni, što bi se trebalo promijeniti, biti drugačije i sl. da bi bili zadovoljni. Možda prvo pitati svakog člana pojedinačno za zadovoljstvo i prema čemu to procjenjuje, a onda tražiti od obitelji zajedničku definiciju i zajedničku procjenu i na čemu se ona temelji.</w:t>
      </w:r>
      <w:r w:rsidRPr="00D368EF">
        <w:rPr>
          <w:rFonts w:asciiTheme="minorHAnsi" w:eastAsia="MS Mincho" w:hAnsiTheme="minorHAnsi"/>
          <w:sz w:val="22"/>
          <w:szCs w:val="22"/>
          <w:lang w:val="hr-HR" w:eastAsia="hr-HR"/>
        </w:rPr>
        <w:t xml:space="preserve"> postoji li obiteljska perspektiva oko tema o kojima smo razgovarali. Ili se radi o individualnoj</w:t>
      </w:r>
    </w:p>
    <w:p w14:paraId="46390CB4" w14:textId="0CBE96CB"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b/>
          <w:sz w:val="22"/>
          <w:szCs w:val="22"/>
          <w:lang w:val="hr-HR" w:eastAsia="hr-HR"/>
        </w:rPr>
        <w:t>1. Pitanja koja će omogućiti predstavljanje obitelji</w:t>
      </w:r>
    </w:p>
    <w:p w14:paraId="15A92066" w14:textId="77777777" w:rsidR="008830F2" w:rsidRPr="00D368EF" w:rsidRDefault="008830F2" w:rsidP="00D239C8">
      <w:pPr>
        <w:numPr>
          <w:ilvl w:val="0"/>
          <w:numId w:val="23"/>
        </w:numPr>
        <w:spacing w:line="360" w:lineRule="auto"/>
        <w:contextualSpacing/>
        <w:jc w:val="both"/>
        <w:rPr>
          <w:rFonts w:asciiTheme="minorHAnsi" w:eastAsia="MS Mincho" w:hAnsiTheme="minorHAnsi"/>
          <w:sz w:val="22"/>
          <w:szCs w:val="22"/>
          <w:lang w:val="hr-HR" w:eastAsia="hr-HR"/>
        </w:rPr>
      </w:pPr>
      <w:r w:rsidRPr="00D368EF">
        <w:rPr>
          <w:rFonts w:asciiTheme="minorHAnsi" w:eastAsia="MS Mincho" w:hAnsiTheme="minorHAnsi"/>
          <w:i/>
          <w:sz w:val="22"/>
          <w:szCs w:val="22"/>
          <w:lang w:val="hr-HR" w:eastAsia="hr-HR"/>
        </w:rPr>
        <w:t>Prvo bih vas zamolila da se predstavite, više kroz ono što svaki od vas voli i radi, čime se bavi…</w:t>
      </w:r>
    </w:p>
    <w:p w14:paraId="144C95B7" w14:textId="77777777" w:rsidR="008830F2" w:rsidRPr="00D368EF" w:rsidRDefault="008830F2" w:rsidP="00D239C8">
      <w:pPr>
        <w:numPr>
          <w:ilvl w:val="0"/>
          <w:numId w:val="23"/>
        </w:numPr>
        <w:spacing w:line="360" w:lineRule="auto"/>
        <w:contextualSpacing/>
        <w:jc w:val="both"/>
        <w:rPr>
          <w:rFonts w:asciiTheme="minorHAnsi" w:eastAsia="MS Mincho" w:hAnsiTheme="minorHAnsi"/>
          <w:sz w:val="22"/>
          <w:szCs w:val="22"/>
          <w:lang w:val="hr-HR" w:eastAsia="hr-HR"/>
        </w:rPr>
      </w:pPr>
      <w:r w:rsidRPr="00D368EF">
        <w:rPr>
          <w:rFonts w:asciiTheme="minorHAnsi" w:eastAsia="Arial" w:hAnsiTheme="minorHAnsi" w:cs="Arial"/>
          <w:sz w:val="22"/>
          <w:szCs w:val="22"/>
          <w:lang w:val="hr-HR" w:eastAsia="hr-HR"/>
        </w:rPr>
        <w:t xml:space="preserve">Važno nam je čuti vaše mišljenje o tome što je za vas obitelj? Kada netko spomene vašu obitelj, na koga pomislite. </w:t>
      </w:r>
      <w:r w:rsidRPr="00D368EF">
        <w:rPr>
          <w:rFonts w:asciiTheme="minorHAnsi" w:eastAsia="MS Mincho" w:hAnsiTheme="minorHAnsi"/>
          <w:sz w:val="22"/>
          <w:szCs w:val="22"/>
          <w:lang w:val="hr-HR" w:eastAsia="hr-HR"/>
        </w:rPr>
        <w:t>Možete li predstaviti svoju obitelj i reći nešto o tome tko čini Vašu obitelj… (Da li s vama živi još netko tko ne čini užu obitelj ili netko tko čini vašu obitelj ne živi s vama)?</w:t>
      </w:r>
    </w:p>
    <w:p w14:paraId="59184AD8" w14:textId="77777777" w:rsidR="008830F2" w:rsidRPr="00D368EF" w:rsidRDefault="008830F2" w:rsidP="00D239C8">
      <w:pPr>
        <w:numPr>
          <w:ilvl w:val="0"/>
          <w:numId w:val="23"/>
        </w:numPr>
        <w:spacing w:line="360" w:lineRule="auto"/>
        <w:contextualSpacing/>
        <w:jc w:val="both"/>
        <w:rPr>
          <w:rFonts w:asciiTheme="minorHAnsi" w:eastAsia="MS Mincho" w:hAnsiTheme="minorHAnsi"/>
          <w:sz w:val="22"/>
          <w:szCs w:val="22"/>
          <w:lang w:val="hr-HR" w:eastAsia="hr-HR"/>
        </w:rPr>
      </w:pPr>
      <w:r w:rsidRPr="00D368EF">
        <w:rPr>
          <w:rFonts w:asciiTheme="minorHAnsi" w:eastAsia="Arial" w:hAnsiTheme="minorHAnsi" w:cs="Arial"/>
          <w:sz w:val="22"/>
          <w:szCs w:val="22"/>
          <w:lang w:val="hr-HR" w:eastAsia="hr-HR"/>
        </w:rPr>
        <w:t>Možete li kratko opisati kako vi živite u obitelji, kako izgleda vaša svakodnevica, kako je organiziran vaš život,  što se događa, kakve su uloge pojedinih članova obitelji...</w:t>
      </w:r>
    </w:p>
    <w:p w14:paraId="13FC379C" w14:textId="77777777" w:rsidR="008830F2" w:rsidRPr="00D368EF" w:rsidRDefault="008830F2" w:rsidP="00D239C8">
      <w:pPr>
        <w:numPr>
          <w:ilvl w:val="0"/>
          <w:numId w:val="23"/>
        </w:numPr>
        <w:spacing w:line="360" w:lineRule="auto"/>
        <w:contextualSpacing/>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Postoji li nešto (neko obilježje, osobina) specifična upravo za vašu obitelj? Nešto po čemu ste prepoznatljivi, ima li vaša obitelj možda neki obiteljski nadimak – Kakav bi nadimak odgovarao vašoj obitelji – Koja metafora / film / knjiga po vama ima veze s vašom obitelji?</w:t>
      </w:r>
    </w:p>
    <w:p w14:paraId="4423678C" w14:textId="4B6528FE" w:rsidR="00F330CD" w:rsidRPr="00E84DCB" w:rsidRDefault="008830F2" w:rsidP="00D239C8">
      <w:pPr>
        <w:numPr>
          <w:ilvl w:val="0"/>
          <w:numId w:val="23"/>
        </w:numPr>
        <w:spacing w:line="360" w:lineRule="auto"/>
        <w:contextualSpacing/>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Možete li opisati neke osobito lijepe događaje u životu vaše obitelji?  Kada su se dogodili i kako su utjecali na vaš život/vašu obitelj?</w:t>
      </w:r>
    </w:p>
    <w:p w14:paraId="1E85EACA" w14:textId="77777777" w:rsidR="00F330CD" w:rsidRPr="00D368EF" w:rsidRDefault="00F330CD" w:rsidP="00F330CD">
      <w:pPr>
        <w:spacing w:line="360" w:lineRule="auto"/>
        <w:ind w:left="720"/>
        <w:contextualSpacing/>
        <w:jc w:val="both"/>
        <w:rPr>
          <w:rFonts w:asciiTheme="minorHAnsi" w:eastAsia="MS Mincho" w:hAnsiTheme="minorHAnsi"/>
          <w:sz w:val="22"/>
          <w:szCs w:val="22"/>
          <w:lang w:val="hr-HR" w:eastAsia="hr-HR"/>
        </w:rPr>
      </w:pPr>
    </w:p>
    <w:p w14:paraId="58C48378" w14:textId="266AF014" w:rsidR="008830F2" w:rsidRPr="00D368EF" w:rsidRDefault="008830F2" w:rsidP="00F330CD">
      <w:pPr>
        <w:spacing w:line="360" w:lineRule="auto"/>
        <w:jc w:val="both"/>
        <w:rPr>
          <w:rFonts w:asciiTheme="minorHAnsi" w:eastAsia="Arial" w:hAnsiTheme="minorHAnsi" w:cs="Arial"/>
          <w:b/>
          <w:sz w:val="22"/>
          <w:szCs w:val="22"/>
          <w:lang w:val="hr-HR" w:eastAsia="hr-HR"/>
        </w:rPr>
      </w:pPr>
      <w:r w:rsidRPr="00D368EF">
        <w:rPr>
          <w:rFonts w:asciiTheme="minorHAnsi" w:eastAsia="Arial" w:hAnsiTheme="minorHAnsi" w:cs="Arial"/>
          <w:b/>
          <w:sz w:val="22"/>
          <w:szCs w:val="22"/>
          <w:lang w:val="hr-HR" w:eastAsia="hr-HR"/>
        </w:rPr>
        <w:t>2. Pitale smo vas tko čini vašu obitelj, za lijepe događaje, sjećanja… a sada nas zanima je li u vašoj obitelji bilo tešk</w:t>
      </w:r>
      <w:r w:rsidR="00F330CD" w:rsidRPr="00D368EF">
        <w:rPr>
          <w:rFonts w:asciiTheme="minorHAnsi" w:eastAsia="Arial" w:hAnsiTheme="minorHAnsi" w:cs="Arial"/>
          <w:b/>
          <w:sz w:val="22"/>
          <w:szCs w:val="22"/>
          <w:lang w:val="hr-HR" w:eastAsia="hr-HR"/>
        </w:rPr>
        <w:t>ih situacija/događaja/problema?</w:t>
      </w:r>
    </w:p>
    <w:p w14:paraId="05F48490" w14:textId="77777777" w:rsidR="008830F2" w:rsidRPr="00D368EF" w:rsidRDefault="008830F2" w:rsidP="00D239C8">
      <w:pPr>
        <w:numPr>
          <w:ilvl w:val="0"/>
          <w:numId w:val="21"/>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Možete li se sjetiti nekog događaja/problema/ koji je bio osobito težak za Vašu obitelj? Možete li ga opisati, kada se dogodio...? </w:t>
      </w:r>
    </w:p>
    <w:p w14:paraId="108E465B" w14:textId="77777777" w:rsidR="008830F2" w:rsidRPr="00D368EF" w:rsidRDefault="008830F2" w:rsidP="00D239C8">
      <w:pPr>
        <w:numPr>
          <w:ilvl w:val="0"/>
          <w:numId w:val="21"/>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Kako je to djelovalo na vašu obitelj? </w:t>
      </w:r>
    </w:p>
    <w:p w14:paraId="3D2DD3D2" w14:textId="77777777" w:rsidR="008830F2" w:rsidRPr="00D368EF" w:rsidRDefault="008830F2" w:rsidP="00D239C8">
      <w:pPr>
        <w:numPr>
          <w:ilvl w:val="0"/>
          <w:numId w:val="21"/>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lastRenderedPageBreak/>
        <w:t>Što je taj događaj (u pozitivnom i negativnom smislu) značio za vašu obitelj? Mislite li da vam je to uznemirujuće/teško iskustvo u nečemu pomoglo? Jeste li nešto naučili/dobili iz tog iskustva? Ako da, što?</w:t>
      </w:r>
    </w:p>
    <w:p w14:paraId="2223F310" w14:textId="77777777" w:rsidR="008830F2" w:rsidRPr="00D368EF" w:rsidRDefault="008830F2" w:rsidP="00F330CD">
      <w:pPr>
        <w:spacing w:line="360" w:lineRule="auto"/>
        <w:ind w:left="142"/>
        <w:jc w:val="both"/>
        <w:rPr>
          <w:rFonts w:asciiTheme="minorHAnsi" w:eastAsia="MS Mincho" w:hAnsiTheme="minorHAnsi"/>
          <w:sz w:val="22"/>
          <w:szCs w:val="22"/>
          <w:lang w:val="hr-HR" w:eastAsia="hr-HR"/>
        </w:rPr>
      </w:pPr>
    </w:p>
    <w:p w14:paraId="535803A4" w14:textId="6455D649" w:rsidR="008830F2" w:rsidRPr="00D368EF" w:rsidRDefault="008830F2" w:rsidP="00F330CD">
      <w:pPr>
        <w:spacing w:line="360" w:lineRule="auto"/>
        <w:jc w:val="both"/>
        <w:rPr>
          <w:rFonts w:asciiTheme="minorHAnsi" w:eastAsia="MS Mincho" w:hAnsiTheme="minorHAnsi"/>
          <w:b/>
          <w:sz w:val="22"/>
          <w:szCs w:val="22"/>
          <w:lang w:val="hr-HR" w:eastAsia="hr-HR"/>
        </w:rPr>
      </w:pPr>
      <w:r w:rsidRPr="00D368EF">
        <w:rPr>
          <w:rFonts w:asciiTheme="minorHAnsi" w:eastAsia="MS Mincho" w:hAnsiTheme="minorHAnsi"/>
          <w:b/>
          <w:sz w:val="22"/>
          <w:szCs w:val="22"/>
          <w:lang w:val="hr-HR" w:eastAsia="hr-HR"/>
        </w:rPr>
        <w:t>3. Pitanja za razgovor o načinima rješavanja i drugih problema/ stresova u obitelji:</w:t>
      </w:r>
    </w:p>
    <w:p w14:paraId="729080D1"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Kako ste se tada suočili/nosili s tim problemom? Što ste radili? Jeste li uspjeli riješiti taj problem? Što vam je tada pomoglo? Što vam inače pomaže u teškim situacijama? </w:t>
      </w:r>
    </w:p>
    <w:p w14:paraId="2CAAD4C1"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(Jeste li razgovarali međusobno o tom problemu? Kako ste razgovarali – možete li opisati? Je li i na koji način vam to pomoglo u rješavanju problema? Je li vam možda nešto drugo pomoglo?)</w:t>
      </w:r>
    </w:p>
    <w:p w14:paraId="30B0A949"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Možete navesti još neke teške situacije/probleme s kojima ste se kao obitelj susretali/suočavali i kako ste ih rješavali?</w:t>
      </w:r>
    </w:p>
    <w:p w14:paraId="045B1FB4"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Što biste rekli, kako vaša obitelj funkcionira za vrijeme krize? Općenito razmišljajući o obiteljima, </w:t>
      </w:r>
      <w:r w:rsidRPr="00D368EF">
        <w:rPr>
          <w:rFonts w:asciiTheme="minorHAnsi" w:eastAsia="MS Mincho" w:hAnsiTheme="minorHAnsi"/>
          <w:i/>
          <w:sz w:val="22"/>
          <w:szCs w:val="22"/>
          <w:lang w:val="hr-HR" w:eastAsia="hr-HR"/>
        </w:rPr>
        <w:t>koja je po vama funkcija obitelji za vrijeme krize</w:t>
      </w:r>
      <w:r w:rsidRPr="00D368EF">
        <w:rPr>
          <w:rFonts w:asciiTheme="minorHAnsi" w:eastAsia="MS Mincho" w:hAnsiTheme="minorHAnsi"/>
          <w:sz w:val="22"/>
          <w:szCs w:val="22"/>
          <w:lang w:val="hr-HR" w:eastAsia="hr-HR"/>
        </w:rPr>
        <w:t>? A kako je to u vašoj obitelji?</w:t>
      </w:r>
    </w:p>
    <w:p w14:paraId="36DBE920"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b/>
          <w:i/>
          <w:sz w:val="22"/>
          <w:szCs w:val="22"/>
          <w:lang w:val="hr-HR" w:eastAsia="hr-HR"/>
        </w:rPr>
      </w:pPr>
      <w:r w:rsidRPr="00D368EF">
        <w:rPr>
          <w:rFonts w:asciiTheme="minorHAnsi" w:eastAsia="MS Mincho" w:hAnsiTheme="minorHAnsi"/>
          <w:b/>
          <w:i/>
          <w:sz w:val="22"/>
          <w:szCs w:val="22"/>
          <w:lang w:val="hr-HR" w:eastAsia="hr-HR"/>
        </w:rPr>
        <w:t>Što biste rekli, posjeduje li vaša obitelj sposobnost nošenja s teškim situacijama/problemima u životu? Ako da po čemu to zaključujete (isto i ako ne)? Što je za vas otporna obitelj?</w:t>
      </w:r>
      <w:r w:rsidRPr="00D368EF">
        <w:rPr>
          <w:rFonts w:asciiTheme="minorHAnsi" w:eastAsia="MS Mincho" w:hAnsiTheme="minorHAnsi"/>
          <w:b/>
          <w:i/>
          <w:sz w:val="22"/>
          <w:szCs w:val="22"/>
          <w:vertAlign w:val="superscript"/>
          <w:lang w:val="hr-HR" w:eastAsia="hr-HR"/>
        </w:rPr>
        <w:footnoteReference w:id="7"/>
      </w:r>
      <w:r w:rsidRPr="00D368EF">
        <w:rPr>
          <w:rFonts w:asciiTheme="minorHAnsi" w:eastAsia="MS Mincho" w:hAnsiTheme="minorHAnsi"/>
          <w:b/>
          <w:i/>
          <w:sz w:val="22"/>
          <w:szCs w:val="22"/>
          <w:lang w:val="hr-HR" w:eastAsia="hr-HR"/>
        </w:rPr>
        <w:t xml:space="preserve"> Jeste li vi otporna obitelj?</w:t>
      </w:r>
    </w:p>
    <w:p w14:paraId="2D8B34F6"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Arial" w:hAnsiTheme="minorHAnsi" w:cs="Arial"/>
          <w:sz w:val="22"/>
          <w:szCs w:val="22"/>
          <w:lang w:val="hr-HR" w:eastAsia="hr-HR"/>
        </w:rPr>
        <w:t>Što vi kao pojedinci imate (primjerice – neke kompetencije, talente, znanja, osobine ličnosti, autoritet, poznanstva), a što pomaže u rješavanju problema / teških situacija. Na koga/što u obitelji se najviše oslanjate kod rješavanja problema?</w:t>
      </w:r>
    </w:p>
    <w:p w14:paraId="507B8E05"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Ima li nešto za što možete reći da je „glavna snaga“ ili da su „glavne snage“ vaše obitelji? Na koji način vam one pomažu kada je potrebno?</w:t>
      </w:r>
    </w:p>
    <w:p w14:paraId="2F0428B0"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cs="Calibri"/>
          <w:sz w:val="22"/>
          <w:szCs w:val="22"/>
          <w:lang w:val="hr-HR" w:eastAsia="hr-HR"/>
        </w:rPr>
      </w:pPr>
      <w:r w:rsidRPr="00D368EF">
        <w:rPr>
          <w:rFonts w:asciiTheme="minorHAnsi" w:eastAsia="MS Mincho" w:hAnsiTheme="minorHAnsi" w:cs="Calibri"/>
          <w:sz w:val="22"/>
          <w:szCs w:val="22"/>
          <w:lang w:val="hr-HR" w:eastAsia="hr-HR"/>
        </w:rPr>
        <w:t>Pomaže li vam netko izvan obitelji u teškim, zahtjevnim situacijama? Na koji način vam pomažu? Da li vi tražite ili oni nude pomoć? Koja od tih vrsta pomoći je vama najvažnija?</w:t>
      </w:r>
    </w:p>
    <w:p w14:paraId="4D99BDBB"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cs="Calibri"/>
          <w:sz w:val="22"/>
          <w:szCs w:val="22"/>
          <w:lang w:val="hr-HR" w:eastAsia="hr-HR"/>
        </w:rPr>
      </w:pPr>
      <w:r w:rsidRPr="00D368EF">
        <w:rPr>
          <w:rFonts w:asciiTheme="minorHAnsi" w:eastAsia="MS Mincho" w:hAnsiTheme="minorHAnsi" w:cs="Calibri"/>
          <w:sz w:val="22"/>
          <w:szCs w:val="22"/>
          <w:lang w:val="hr-HR" w:eastAsia="hr-HR"/>
        </w:rPr>
        <w:t xml:space="preserve">Možete li se sjetiti još nečega što vam kao pojedincima/obitelji pomaže? Ima li nešto što mislite da bi vam moglo pomoći u nošenju s problemima/teškim događajima a niste već spomenuli? Postoji li razlika u načinu na koji rješavate problem pojedinog člana obitelji i obiteljski problem? </w:t>
      </w:r>
    </w:p>
    <w:p w14:paraId="1E1087F3"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cs="Calibri"/>
          <w:sz w:val="22"/>
          <w:szCs w:val="22"/>
          <w:lang w:val="hr-HR" w:eastAsia="hr-HR"/>
        </w:rPr>
      </w:pPr>
      <w:r w:rsidRPr="00D368EF">
        <w:rPr>
          <w:rFonts w:asciiTheme="minorHAnsi" w:eastAsia="MS Mincho" w:hAnsiTheme="minorHAnsi"/>
          <w:sz w:val="22"/>
          <w:szCs w:val="22"/>
          <w:lang w:val="hr-HR" w:eastAsia="hr-HR"/>
        </w:rPr>
        <w:t>Po čemu ste znali da ste kao obitelj riješili neki (ili prethodno navedeni) teški problem? Kako je vaša obitelj funkcionirala?</w:t>
      </w:r>
    </w:p>
    <w:p w14:paraId="7B3C4705" w14:textId="49B76F35" w:rsidR="008830F2" w:rsidRPr="00D368EF" w:rsidRDefault="008830F2" w:rsidP="00F330CD">
      <w:pPr>
        <w:spacing w:line="360" w:lineRule="auto"/>
        <w:jc w:val="both"/>
        <w:rPr>
          <w:rFonts w:asciiTheme="minorHAnsi" w:eastAsia="MS Mincho" w:hAnsiTheme="minorHAnsi" w:cs="Calibri"/>
          <w:sz w:val="22"/>
          <w:szCs w:val="22"/>
          <w:lang w:val="hr-HR" w:eastAsia="hr-HR"/>
        </w:rPr>
      </w:pPr>
      <w:r w:rsidRPr="00D368EF">
        <w:rPr>
          <w:rFonts w:asciiTheme="minorHAnsi" w:eastAsia="MS Mincho" w:hAnsiTheme="minorHAnsi" w:cs="Calibri"/>
          <w:b/>
          <w:sz w:val="22"/>
          <w:szCs w:val="22"/>
          <w:lang w:val="hr-HR" w:eastAsia="hr-HR"/>
        </w:rPr>
        <w:t>4. Zadovoljstvo životom</w:t>
      </w:r>
      <w:r w:rsidRPr="00D368EF">
        <w:rPr>
          <w:rFonts w:asciiTheme="minorHAnsi" w:eastAsia="MS Mincho" w:hAnsiTheme="minorHAnsi" w:cs="Calibri"/>
          <w:sz w:val="22"/>
          <w:szCs w:val="22"/>
          <w:vertAlign w:val="superscript"/>
          <w:lang w:val="hr-HR" w:eastAsia="hr-HR"/>
        </w:rPr>
        <w:footnoteReference w:id="8"/>
      </w:r>
    </w:p>
    <w:p w14:paraId="527D9189" w14:textId="77777777" w:rsidR="008830F2" w:rsidRPr="00D368EF" w:rsidRDefault="008830F2" w:rsidP="00D239C8">
      <w:pPr>
        <w:numPr>
          <w:ilvl w:val="0"/>
          <w:numId w:val="22"/>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Koliko je obitelj važna u vašem životu? Na listi životnih prioriteta i vrijednosti gdje se za svakog od vas nalazi obitelj? Koliko ste sretni kad ste zajedno, kao obitelj?</w:t>
      </w:r>
    </w:p>
    <w:p w14:paraId="36452563" w14:textId="77777777" w:rsidR="008830F2" w:rsidRPr="00D368EF" w:rsidRDefault="008830F2" w:rsidP="00D239C8">
      <w:pPr>
        <w:numPr>
          <w:ilvl w:val="0"/>
          <w:numId w:val="22"/>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lastRenderedPageBreak/>
        <w:t>Kako ste zadovoljni vašim obiteljskim životom općenito? S čim ste možda više ili posebno zadovoljni, a s čim manje ili uopće ne? (možete razmisliti o nekim pojedinačnim dijelovima života i svojim zadovoljstvom njima (npr. materijalnom situacijom - imate li sve što vam je potrebno za život, načinom života, zdravljem, odnosima s bližnjima u i izvan obitelji, osjećajem sigurnosti sada i u budućnosti, uspjehom u životu, zaposlenošću, poslom, školom, pripadnosti zajednici, nečim drugim...).</w:t>
      </w:r>
    </w:p>
    <w:p w14:paraId="15B82108" w14:textId="77777777" w:rsidR="008830F2" w:rsidRPr="00D368EF" w:rsidRDefault="008830F2" w:rsidP="00D239C8">
      <w:pPr>
        <w:numPr>
          <w:ilvl w:val="0"/>
          <w:numId w:val="22"/>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Što utječe na vašu procjenu zadovoljstva obiteljskim životom? Što doprinosi vašem osjećaju zadovoljstva životom? Je li bilo razdoblja kada ste bili više ili manje zadovoljni (obiteljskim) životom? O čemu to ovisi?</w:t>
      </w:r>
    </w:p>
    <w:p w14:paraId="53D7F01E" w14:textId="77777777" w:rsidR="008830F2" w:rsidRPr="00D368EF" w:rsidRDefault="008830F2" w:rsidP="00D239C8">
      <w:pPr>
        <w:numPr>
          <w:ilvl w:val="0"/>
          <w:numId w:val="22"/>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Po čemu (po kojim znacima) znate da ste kao obitelj zadovoljni?</w:t>
      </w:r>
    </w:p>
    <w:p w14:paraId="1E23A24A" w14:textId="77777777" w:rsidR="008830F2" w:rsidRPr="00D368EF" w:rsidRDefault="008830F2" w:rsidP="00D239C8">
      <w:pPr>
        <w:numPr>
          <w:ilvl w:val="0"/>
          <w:numId w:val="22"/>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Arial" w:hAnsiTheme="minorHAnsi" w:cs="Arial"/>
          <w:sz w:val="22"/>
          <w:szCs w:val="22"/>
          <w:lang w:val="hr-HR" w:eastAsia="hr-HR"/>
        </w:rPr>
        <w:t xml:space="preserve">Izgleda li vaš (obiteljski) život sada onako kako ste željeli? Što bi trebalo biti drugačije da budete zadovoljni obiteljskim životom? </w:t>
      </w:r>
    </w:p>
    <w:p w14:paraId="5815C03B" w14:textId="36859519" w:rsidR="008830F2" w:rsidRPr="00D368EF" w:rsidRDefault="008830F2" w:rsidP="00F330CD">
      <w:pPr>
        <w:spacing w:line="360" w:lineRule="auto"/>
        <w:jc w:val="both"/>
        <w:rPr>
          <w:rFonts w:asciiTheme="minorHAnsi" w:eastAsia="MS Mincho" w:hAnsiTheme="minorHAnsi"/>
          <w:b/>
          <w:sz w:val="22"/>
          <w:szCs w:val="22"/>
          <w:lang w:val="hr-HR" w:eastAsia="hr-HR"/>
        </w:rPr>
      </w:pPr>
      <w:r w:rsidRPr="00D368EF">
        <w:rPr>
          <w:rFonts w:asciiTheme="minorHAnsi" w:eastAsia="MS Mincho" w:hAnsiTheme="minorHAnsi"/>
          <w:b/>
          <w:sz w:val="22"/>
          <w:szCs w:val="22"/>
          <w:lang w:val="hr-HR" w:eastAsia="hr-HR"/>
        </w:rPr>
        <w:t xml:space="preserve">5. Spremnost na promjenu </w:t>
      </w:r>
    </w:p>
    <w:p w14:paraId="557C7EFC"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(Napomena: pitanja su formulirana na način da je pred njima rad na problemu te se razgovara o spremnosti na promjenu; no ako već rade na rješenju problema pitanja se mogu preformulirati u tom smjeru, odnosno, spremnosti na tretman; Vjerujemo da će se na dio pitanja dobiti isti odgovori kao i iz razgovora o obiteljskoj otpornosti pa se ta pitanja preskoče i krene se od onog o čemu nije </w:t>
      </w:r>
      <w:proofErr w:type="spellStart"/>
      <w:r w:rsidRPr="00D368EF">
        <w:rPr>
          <w:rFonts w:asciiTheme="minorHAnsi" w:eastAsia="MS Mincho" w:hAnsiTheme="minorHAnsi"/>
          <w:sz w:val="22"/>
          <w:szCs w:val="22"/>
          <w:lang w:val="hr-HR" w:eastAsia="hr-HR"/>
        </w:rPr>
        <w:t>razgovarano</w:t>
      </w:r>
      <w:proofErr w:type="spellEnd"/>
      <w:r w:rsidRPr="00D368EF">
        <w:rPr>
          <w:rFonts w:asciiTheme="minorHAnsi" w:eastAsia="MS Mincho" w:hAnsiTheme="minorHAnsi"/>
          <w:sz w:val="22"/>
          <w:szCs w:val="22"/>
          <w:lang w:val="hr-HR" w:eastAsia="hr-HR"/>
        </w:rPr>
        <w:t>)</w:t>
      </w:r>
    </w:p>
    <w:p w14:paraId="24206470" w14:textId="77777777" w:rsidR="008830F2" w:rsidRPr="00D368EF" w:rsidRDefault="008830F2" w:rsidP="00F330CD">
      <w:pPr>
        <w:spacing w:line="360" w:lineRule="auto"/>
        <w:jc w:val="both"/>
        <w:rPr>
          <w:rFonts w:asciiTheme="minorHAnsi" w:eastAsia="MS Mincho" w:hAnsiTheme="minorHAnsi"/>
          <w:b/>
          <w:i/>
          <w:sz w:val="22"/>
          <w:szCs w:val="22"/>
          <w:lang w:val="hr-HR" w:eastAsia="hr-HR"/>
        </w:rPr>
      </w:pPr>
      <w:r w:rsidRPr="00D368EF">
        <w:rPr>
          <w:rFonts w:asciiTheme="minorHAnsi" w:eastAsia="MS Mincho" w:hAnsiTheme="minorHAnsi"/>
          <w:b/>
          <w:i/>
          <w:sz w:val="22"/>
          <w:szCs w:val="22"/>
          <w:lang w:val="hr-HR" w:eastAsia="hr-HR"/>
        </w:rPr>
        <w:t>- istraživanje problema</w:t>
      </w:r>
    </w:p>
    <w:p w14:paraId="09B9DCD4"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Postoji li neki trenutni problem koji muči vas kao obitelj? (</w:t>
      </w:r>
      <w:r w:rsidRPr="00D368EF">
        <w:rPr>
          <w:rFonts w:asciiTheme="minorHAnsi" w:eastAsia="MS Mincho" w:hAnsiTheme="minorHAnsi"/>
          <w:i/>
          <w:sz w:val="22"/>
          <w:szCs w:val="22"/>
          <w:lang w:val="hr-HR" w:eastAsia="hr-HR"/>
        </w:rPr>
        <w:t>ako postoji i ako se jedan ili više članova izjasni o njemu onda postavljamo daljnja pitanja</w:t>
      </w:r>
      <w:r w:rsidRPr="00D368EF">
        <w:rPr>
          <w:rFonts w:asciiTheme="minorHAnsi" w:eastAsia="MS Mincho" w:hAnsiTheme="minorHAnsi"/>
          <w:sz w:val="22"/>
          <w:szCs w:val="22"/>
          <w:lang w:val="hr-HR" w:eastAsia="hr-HR"/>
        </w:rPr>
        <w:t>; ili se nastavimo na prethodni razgovor o tome što bi trebalo biti drugačije da budu zadovoljni obiteljskim životom)</w:t>
      </w:r>
    </w:p>
    <w:p w14:paraId="3A597713"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Muči li taj problem sve članove ili samo neke članove obitelji? Kako tko gleda na taj problem? Od viđenja koje drugi članovi obitelji navode, s čim ste kao obitelj suglasni, a s čim niste? Dakle, postoji li suglasnost svih članova vaše obitelji oko određenog/ih problema koji kao obitelj trebate rješavati?</w:t>
      </w:r>
    </w:p>
    <w:p w14:paraId="1539E760"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Na koji način spomenuti problem utječe na život cjelokupne obitelji?</w:t>
      </w:r>
    </w:p>
    <w:p w14:paraId="696E0EB0"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Kako ste živjeli prije nego što je postojao taj problem? Koje promjene ste uočili nakon što se problem pojavio?</w:t>
      </w:r>
    </w:p>
    <w:p w14:paraId="3E365459"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Kada bi taj problem nestao, što bi se promijenilo u vašem životu? A što bi se promijenilo u cjelokupnoj obitelji?</w:t>
      </w:r>
    </w:p>
    <w:p w14:paraId="454EAF13" w14:textId="77777777" w:rsidR="008830F2" w:rsidRPr="00D368EF" w:rsidRDefault="008830F2" w:rsidP="00F330CD">
      <w:pPr>
        <w:spacing w:line="360" w:lineRule="auto"/>
        <w:jc w:val="both"/>
        <w:rPr>
          <w:rFonts w:asciiTheme="minorHAnsi" w:eastAsia="MS Mincho" w:hAnsiTheme="minorHAnsi"/>
          <w:b/>
          <w:i/>
          <w:sz w:val="22"/>
          <w:szCs w:val="22"/>
          <w:lang w:val="hr-HR" w:eastAsia="hr-HR"/>
        </w:rPr>
      </w:pPr>
      <w:r w:rsidRPr="00D368EF">
        <w:rPr>
          <w:rFonts w:asciiTheme="minorHAnsi" w:eastAsia="MS Mincho" w:hAnsiTheme="minorHAnsi"/>
          <w:b/>
          <w:i/>
          <w:sz w:val="22"/>
          <w:szCs w:val="22"/>
          <w:lang w:val="hr-HR" w:eastAsia="hr-HR"/>
        </w:rPr>
        <w:t>- procjena spremnosti</w:t>
      </w:r>
    </w:p>
    <w:p w14:paraId="769F5673"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Koliko vam je važno da riješite taj problem? Primjerice, kada se Vašoj obitelji dogodi neki neugodni događaj, u kojoj mjeri ste spremni mijenjati se  (kao pojedinci/obitelj). Imate li neki primjer?</w:t>
      </w:r>
    </w:p>
    <w:p w14:paraId="59C45EDB"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Jeste li kao obitelj spremni raditi na rješavanju tog problema? Imate li ideju tko od vas bi trebao što raditi tijekom rješavanja tog problema? </w:t>
      </w:r>
    </w:p>
    <w:p w14:paraId="5D77D2BF"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lastRenderedPageBreak/>
        <w:t>Smatrate li da kao obitelj možete riješiti taj problem?</w:t>
      </w:r>
    </w:p>
    <w:p w14:paraId="58DCC566" w14:textId="77777777" w:rsidR="008830F2" w:rsidRPr="00D368EF" w:rsidRDefault="008830F2" w:rsidP="00F330CD">
      <w:pPr>
        <w:spacing w:line="360" w:lineRule="auto"/>
        <w:jc w:val="both"/>
        <w:rPr>
          <w:rFonts w:asciiTheme="minorHAnsi" w:eastAsia="MS Mincho" w:hAnsiTheme="minorHAnsi"/>
          <w:b/>
          <w:i/>
          <w:sz w:val="22"/>
          <w:szCs w:val="22"/>
          <w:lang w:val="hr-HR" w:eastAsia="hr-HR"/>
        </w:rPr>
      </w:pPr>
      <w:r w:rsidRPr="00D368EF">
        <w:rPr>
          <w:rFonts w:asciiTheme="minorHAnsi" w:eastAsia="MS Mincho" w:hAnsiTheme="minorHAnsi"/>
          <w:b/>
          <w:i/>
          <w:sz w:val="22"/>
          <w:szCs w:val="22"/>
          <w:lang w:val="hr-HR" w:eastAsia="hr-HR"/>
        </w:rPr>
        <w:t>- procjena podrške, potrebne pomoći</w:t>
      </w:r>
    </w:p>
    <w:p w14:paraId="288DB5FE"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b/>
          <w:sz w:val="22"/>
          <w:szCs w:val="22"/>
          <w:lang w:val="hr-HR" w:eastAsia="hr-HR"/>
        </w:rPr>
      </w:pPr>
      <w:r w:rsidRPr="00D368EF">
        <w:rPr>
          <w:rFonts w:asciiTheme="minorHAnsi" w:eastAsia="MS Mincho" w:hAnsiTheme="minorHAnsi"/>
          <w:sz w:val="22"/>
          <w:szCs w:val="22"/>
          <w:lang w:val="hr-HR" w:eastAsia="hr-HR"/>
        </w:rPr>
        <w:t xml:space="preserve">Danas ste tijekom intervjua već navodili načine kako ste do sada rješavali probleme. Što vam od toga može pomoći? </w:t>
      </w:r>
      <w:r w:rsidRPr="00D368EF">
        <w:rPr>
          <w:rFonts w:asciiTheme="minorHAnsi" w:eastAsia="MS Mincho" w:hAnsiTheme="minorHAnsi"/>
          <w:b/>
          <w:sz w:val="22"/>
          <w:szCs w:val="22"/>
          <w:lang w:val="hr-HR" w:eastAsia="hr-HR"/>
        </w:rPr>
        <w:t>A što bi vam još trebalo da uspješno riješite taj problem?</w:t>
      </w:r>
      <w:r w:rsidRPr="00D368EF">
        <w:rPr>
          <w:rFonts w:asciiTheme="minorHAnsi" w:eastAsia="MS Mincho" w:hAnsiTheme="minorHAnsi"/>
          <w:sz w:val="22"/>
          <w:szCs w:val="22"/>
          <w:lang w:val="hr-HR" w:eastAsia="hr-HR"/>
        </w:rPr>
        <w:t xml:space="preserve"> Koje su vaše jake snage koje će vam pomoći u rješavanju problema? </w:t>
      </w:r>
      <w:r w:rsidRPr="00D368EF">
        <w:rPr>
          <w:rFonts w:asciiTheme="minorHAnsi" w:eastAsia="MS Mincho" w:hAnsiTheme="minorHAnsi"/>
          <w:b/>
          <w:sz w:val="22"/>
          <w:szCs w:val="22"/>
          <w:lang w:val="hr-HR" w:eastAsia="hr-HR"/>
        </w:rPr>
        <w:t>Kakva podrška bi vam trebala u rješenju tog problema?</w:t>
      </w:r>
    </w:p>
    <w:p w14:paraId="5F8BA63E" w14:textId="77777777" w:rsidR="008830F2" w:rsidRPr="00D368EF" w:rsidRDefault="008830F2" w:rsidP="00F330CD">
      <w:pPr>
        <w:spacing w:line="360" w:lineRule="auto"/>
        <w:jc w:val="both"/>
        <w:rPr>
          <w:rFonts w:asciiTheme="minorHAnsi" w:eastAsia="MS Mincho" w:hAnsiTheme="minorHAnsi"/>
          <w:b/>
          <w:i/>
          <w:sz w:val="22"/>
          <w:szCs w:val="22"/>
          <w:lang w:val="hr-HR" w:eastAsia="hr-HR"/>
        </w:rPr>
      </w:pPr>
      <w:r w:rsidRPr="00D368EF">
        <w:rPr>
          <w:rFonts w:asciiTheme="minorHAnsi" w:eastAsia="MS Mincho" w:hAnsiTheme="minorHAnsi"/>
          <w:b/>
          <w:i/>
          <w:sz w:val="22"/>
          <w:szCs w:val="22"/>
          <w:lang w:val="hr-HR" w:eastAsia="hr-HR"/>
        </w:rPr>
        <w:t>- procjena prepreka</w:t>
      </w:r>
    </w:p>
    <w:p w14:paraId="0B75719E"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Postoji li nešto od objektivnih okolnosti što bi </w:t>
      </w:r>
      <w:r w:rsidRPr="00D368EF">
        <w:rPr>
          <w:rFonts w:asciiTheme="minorHAnsi" w:eastAsia="MS Mincho" w:hAnsiTheme="minorHAnsi"/>
          <w:b/>
          <w:sz w:val="22"/>
          <w:szCs w:val="22"/>
          <w:lang w:val="hr-HR" w:eastAsia="hr-HR"/>
        </w:rPr>
        <w:t>moglo trenutno otežati</w:t>
      </w:r>
      <w:r w:rsidRPr="00D368EF">
        <w:rPr>
          <w:rFonts w:asciiTheme="minorHAnsi" w:eastAsia="MS Mincho" w:hAnsiTheme="minorHAnsi"/>
          <w:sz w:val="22"/>
          <w:szCs w:val="22"/>
          <w:lang w:val="hr-HR" w:eastAsia="hr-HR"/>
        </w:rPr>
        <w:t xml:space="preserve"> rješavanje tog problema (prijevoz, raspored….). Osim praktičnih teškoća, što bi vas još moglo spriječiti u rješavanju problema?</w:t>
      </w:r>
    </w:p>
    <w:p w14:paraId="33946CC0"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b/>
          <w:sz w:val="22"/>
          <w:szCs w:val="22"/>
          <w:lang w:val="hr-HR" w:eastAsia="hr-HR"/>
        </w:rPr>
      </w:pPr>
      <w:r w:rsidRPr="00D368EF">
        <w:rPr>
          <w:rFonts w:asciiTheme="minorHAnsi" w:eastAsia="MS Mincho" w:hAnsiTheme="minorHAnsi"/>
          <w:b/>
          <w:sz w:val="22"/>
          <w:szCs w:val="22"/>
          <w:lang w:val="hr-HR" w:eastAsia="hr-HR"/>
        </w:rPr>
        <w:t>Mislite li da vam intervencija/e u koju ste trenutno uključeni ili u koju slijedi uključivanje može pomoći? (Imate li ranijih iskustava s nekim intervencijama? Jesu li ranija iskustva iz intervencija bile od pomoći? Ako jesu, zbog čega? Ako nisu, zbog čega?</w:t>
      </w:r>
      <w:r w:rsidRPr="00D368EF">
        <w:rPr>
          <w:rFonts w:asciiTheme="minorHAnsi" w:eastAsia="MS Mincho" w:hAnsiTheme="minorHAnsi"/>
          <w:sz w:val="22"/>
          <w:szCs w:val="22"/>
          <w:lang w:val="hr-HR" w:eastAsia="hr-HR"/>
        </w:rPr>
        <w:t xml:space="preserve"> </w:t>
      </w:r>
      <w:r w:rsidRPr="00D368EF">
        <w:rPr>
          <w:rFonts w:asciiTheme="minorHAnsi" w:eastAsia="MS Mincho" w:hAnsiTheme="minorHAnsi"/>
          <w:b/>
          <w:sz w:val="22"/>
          <w:szCs w:val="22"/>
          <w:lang w:val="hr-HR" w:eastAsia="hr-HR"/>
        </w:rPr>
        <w:t>Što se nadate dobiti u intervenciji</w:t>
      </w:r>
      <w:r w:rsidRPr="00D368EF">
        <w:rPr>
          <w:rFonts w:asciiTheme="minorHAnsi" w:eastAsia="MS Mincho" w:hAnsiTheme="minorHAnsi"/>
          <w:sz w:val="22"/>
          <w:szCs w:val="22"/>
          <w:lang w:val="hr-HR" w:eastAsia="hr-HR"/>
        </w:rPr>
        <w:t xml:space="preserve">? </w:t>
      </w:r>
      <w:r w:rsidRPr="00D368EF">
        <w:rPr>
          <w:rFonts w:asciiTheme="minorHAnsi" w:eastAsia="MS Mincho" w:hAnsiTheme="minorHAnsi"/>
          <w:b/>
          <w:sz w:val="22"/>
          <w:szCs w:val="22"/>
          <w:lang w:val="hr-HR" w:eastAsia="hr-HR"/>
        </w:rPr>
        <w:t>Što vi smatrate da bi vam bilo korisno u intervenciji za rješenje trenutnog problema?</w:t>
      </w:r>
    </w:p>
    <w:p w14:paraId="601CDDFC" w14:textId="77777777" w:rsidR="008830F2" w:rsidRPr="00D368EF" w:rsidRDefault="008830F2" w:rsidP="00D239C8">
      <w:pPr>
        <w:numPr>
          <w:ilvl w:val="0"/>
          <w:numId w:val="20"/>
        </w:numPr>
        <w:spacing w:line="360" w:lineRule="auto"/>
        <w:ind w:left="142" w:hanging="142"/>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Kakav je stav vaše obitelj o uključenosti u intervencije, općenito (pitati svakog člana posebno), a također i u odnosu na uključenost u ovu specifičnu intervenciju?</w:t>
      </w:r>
    </w:p>
    <w:p w14:paraId="4E7CFD63" w14:textId="77777777" w:rsidR="008830F2" w:rsidRPr="00D368EF" w:rsidRDefault="008830F2" w:rsidP="00D239C8">
      <w:pPr>
        <w:numPr>
          <w:ilvl w:val="0"/>
          <w:numId w:val="24"/>
        </w:num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b/>
          <w:sz w:val="22"/>
          <w:szCs w:val="22"/>
          <w:lang w:val="hr-HR" w:eastAsia="hr-HR"/>
        </w:rPr>
        <w:t>Završni dio razgovora</w:t>
      </w:r>
    </w:p>
    <w:p w14:paraId="2C11ADEF"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-Postoji li obiteljska perspektiva oko tema o kojima smo razgovarali. Ili se radi o individualnoj</w:t>
      </w:r>
    </w:p>
    <w:p w14:paraId="3D4A840A"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 xml:space="preserve">-Ima li nešto  što biste vi željeli dodati? </w:t>
      </w:r>
    </w:p>
    <w:p w14:paraId="6EB841C8"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-Želite li vi nešto nas pitati?</w:t>
      </w:r>
    </w:p>
    <w:p w14:paraId="2DC080CE" w14:textId="77777777" w:rsidR="008830F2" w:rsidRPr="00D368EF" w:rsidRDefault="008830F2" w:rsidP="00F330CD">
      <w:pPr>
        <w:spacing w:line="360" w:lineRule="auto"/>
        <w:jc w:val="both"/>
        <w:rPr>
          <w:rFonts w:asciiTheme="minorHAnsi" w:eastAsia="MS Mincho" w:hAnsiTheme="minorHAnsi"/>
          <w:sz w:val="22"/>
          <w:szCs w:val="22"/>
          <w:lang w:val="hr-HR" w:eastAsia="hr-HR"/>
        </w:rPr>
      </w:pPr>
      <w:r w:rsidRPr="00D368EF">
        <w:rPr>
          <w:rFonts w:asciiTheme="minorHAnsi" w:eastAsia="MS Mincho" w:hAnsiTheme="minorHAnsi"/>
          <w:sz w:val="22"/>
          <w:szCs w:val="22"/>
          <w:lang w:val="hr-HR" w:eastAsia="hr-HR"/>
        </w:rPr>
        <w:t>Zahvala za razgovor – kompenzacija obitelji za vrijeme (ako je pripremljena za uručivanje odmah, odnosno informacije o tome). Informacije o tehničkim detaljima – prijepis, eventualna dostava prijepisa obitelji, njihove povratne informacije. Informacije o mogućnostima i načinima kontaktiranja istraživačkog tima ili ako je potrebno (ili želja obitelji) o mogućnostima podrške obiteljima u zajednici. Pozdrav i odlazak istraživača iz obitelji.</w:t>
      </w:r>
    </w:p>
    <w:p w14:paraId="4D1A2F15" w14:textId="77777777" w:rsidR="008830F2" w:rsidRPr="00D368EF" w:rsidRDefault="008830F2" w:rsidP="00F330CD">
      <w:pPr>
        <w:spacing w:line="360" w:lineRule="auto"/>
        <w:jc w:val="both"/>
        <w:rPr>
          <w:rFonts w:asciiTheme="minorHAnsi" w:eastAsia="MS Mincho" w:hAnsiTheme="minorHAnsi"/>
          <w:i/>
          <w:sz w:val="22"/>
          <w:szCs w:val="22"/>
          <w:lang w:val="hr-HR" w:eastAsia="hr-HR"/>
        </w:rPr>
      </w:pPr>
    </w:p>
    <w:p w14:paraId="008D2714" w14:textId="34CCBF46" w:rsidR="008830F2" w:rsidRDefault="008830F2" w:rsidP="008830F2">
      <w:pPr>
        <w:spacing w:after="200" w:line="276" w:lineRule="auto"/>
        <w:rPr>
          <w:rFonts w:asciiTheme="minorHAnsi" w:eastAsia="MS Mincho" w:hAnsiTheme="minorHAnsi"/>
          <w:sz w:val="22"/>
          <w:szCs w:val="22"/>
          <w:lang w:val="hr-HR" w:eastAsia="hr-HR"/>
        </w:rPr>
      </w:pPr>
    </w:p>
    <w:p w14:paraId="2DD2B420" w14:textId="482F5C72" w:rsidR="00E84DCB" w:rsidRDefault="00E84DCB" w:rsidP="008830F2">
      <w:pPr>
        <w:spacing w:after="200" w:line="276" w:lineRule="auto"/>
        <w:rPr>
          <w:rFonts w:asciiTheme="minorHAnsi" w:eastAsia="MS Mincho" w:hAnsiTheme="minorHAnsi"/>
          <w:sz w:val="22"/>
          <w:szCs w:val="22"/>
          <w:lang w:val="hr-HR" w:eastAsia="hr-HR"/>
        </w:rPr>
      </w:pPr>
    </w:p>
    <w:p w14:paraId="5BFA6644" w14:textId="1F9D6D17" w:rsidR="00E84DCB" w:rsidRDefault="00E84DCB" w:rsidP="008830F2">
      <w:pPr>
        <w:spacing w:after="200" w:line="276" w:lineRule="auto"/>
        <w:rPr>
          <w:rFonts w:asciiTheme="minorHAnsi" w:eastAsia="MS Mincho" w:hAnsiTheme="minorHAnsi"/>
          <w:sz w:val="22"/>
          <w:szCs w:val="22"/>
          <w:lang w:val="hr-HR" w:eastAsia="hr-HR"/>
        </w:rPr>
      </w:pPr>
    </w:p>
    <w:p w14:paraId="756EBFE1" w14:textId="7A8E6F34" w:rsidR="00E84DCB" w:rsidRDefault="00E84DCB" w:rsidP="008830F2">
      <w:pPr>
        <w:spacing w:after="200" w:line="276" w:lineRule="auto"/>
        <w:rPr>
          <w:rFonts w:asciiTheme="minorHAnsi" w:eastAsia="MS Mincho" w:hAnsiTheme="minorHAnsi"/>
          <w:sz w:val="22"/>
          <w:szCs w:val="22"/>
          <w:lang w:val="hr-HR" w:eastAsia="hr-HR"/>
        </w:rPr>
      </w:pPr>
    </w:p>
    <w:p w14:paraId="454D1A32" w14:textId="75758D65" w:rsidR="00E84DCB" w:rsidRDefault="00E84DCB" w:rsidP="008830F2">
      <w:pPr>
        <w:spacing w:after="200" w:line="276" w:lineRule="auto"/>
        <w:rPr>
          <w:rFonts w:asciiTheme="minorHAnsi" w:eastAsia="MS Mincho" w:hAnsiTheme="minorHAnsi"/>
          <w:sz w:val="22"/>
          <w:szCs w:val="22"/>
          <w:lang w:val="hr-HR" w:eastAsia="hr-HR"/>
        </w:rPr>
      </w:pPr>
    </w:p>
    <w:p w14:paraId="39BE5AD8" w14:textId="4D2599BF" w:rsidR="00E84DCB" w:rsidRDefault="00E84DCB" w:rsidP="008830F2">
      <w:pPr>
        <w:spacing w:after="200" w:line="276" w:lineRule="auto"/>
        <w:rPr>
          <w:rFonts w:asciiTheme="minorHAnsi" w:eastAsia="MS Mincho" w:hAnsiTheme="minorHAnsi"/>
          <w:sz w:val="22"/>
          <w:szCs w:val="22"/>
          <w:lang w:val="hr-HR" w:eastAsia="hr-HR"/>
        </w:rPr>
      </w:pPr>
    </w:p>
    <w:p w14:paraId="36881C8A" w14:textId="2454FEA9" w:rsidR="00E84DCB" w:rsidRDefault="00E84DCB" w:rsidP="008830F2">
      <w:pPr>
        <w:spacing w:after="200" w:line="276" w:lineRule="auto"/>
        <w:rPr>
          <w:rFonts w:asciiTheme="minorHAnsi" w:eastAsia="MS Mincho" w:hAnsiTheme="minorHAnsi"/>
          <w:sz w:val="22"/>
          <w:szCs w:val="22"/>
          <w:lang w:val="hr-HR" w:eastAsia="hr-HR"/>
        </w:rPr>
      </w:pPr>
    </w:p>
    <w:p w14:paraId="6BBA661E" w14:textId="39C71C8B" w:rsidR="00E84DCB" w:rsidRDefault="00E84DCB" w:rsidP="008830F2">
      <w:pPr>
        <w:spacing w:after="200" w:line="276" w:lineRule="auto"/>
        <w:rPr>
          <w:rFonts w:asciiTheme="minorHAnsi" w:eastAsia="MS Mincho" w:hAnsiTheme="minorHAnsi"/>
          <w:sz w:val="22"/>
          <w:szCs w:val="22"/>
          <w:lang w:val="hr-HR" w:eastAsia="hr-HR"/>
        </w:rPr>
      </w:pPr>
    </w:p>
    <w:p w14:paraId="269ECC2D" w14:textId="77777777" w:rsidR="00E84DCB" w:rsidRPr="00D368EF" w:rsidRDefault="00E84DCB" w:rsidP="008830F2">
      <w:pPr>
        <w:spacing w:after="200" w:line="276" w:lineRule="auto"/>
        <w:rPr>
          <w:rFonts w:asciiTheme="minorHAnsi" w:eastAsia="MS Mincho" w:hAnsiTheme="minorHAnsi"/>
          <w:sz w:val="22"/>
          <w:szCs w:val="22"/>
          <w:lang w:val="hr-HR" w:eastAsia="hr-HR"/>
        </w:rPr>
      </w:pPr>
    </w:p>
    <w:p w14:paraId="2DF9D5B1" w14:textId="7D7CF905" w:rsidR="008830F2" w:rsidRPr="00D368EF" w:rsidRDefault="008830F2" w:rsidP="00F330CD">
      <w:pPr>
        <w:rPr>
          <w:rFonts w:asciiTheme="minorHAnsi" w:hAnsiTheme="minorHAnsi"/>
          <w:b/>
          <w:sz w:val="22"/>
          <w:szCs w:val="22"/>
          <w:lang w:val="hr-HR"/>
        </w:rPr>
      </w:pPr>
    </w:p>
    <w:p w14:paraId="6487AF15" w14:textId="77777777" w:rsidR="008830F2" w:rsidRPr="00D368EF" w:rsidRDefault="008830F2" w:rsidP="008830F2">
      <w:pPr>
        <w:rPr>
          <w:rFonts w:asciiTheme="minorHAnsi" w:hAnsiTheme="minorHAnsi"/>
          <w:b/>
          <w:sz w:val="22"/>
          <w:szCs w:val="22"/>
          <w:lang w:val="hr-HR"/>
        </w:rPr>
      </w:pPr>
      <w:r w:rsidRPr="00D368EF">
        <w:rPr>
          <w:rFonts w:asciiTheme="minorHAnsi" w:hAnsiTheme="minorHAnsi"/>
          <w:b/>
          <w:sz w:val="22"/>
          <w:szCs w:val="22"/>
          <w:lang w:val="hr-HR"/>
        </w:rPr>
        <w:t>PRILOG 3.</w:t>
      </w:r>
    </w:p>
    <w:p w14:paraId="41E25BB6" w14:textId="77777777" w:rsidR="008830F2" w:rsidRPr="00D368EF" w:rsidRDefault="008830F2" w:rsidP="008830F2">
      <w:pPr>
        <w:jc w:val="center"/>
        <w:rPr>
          <w:rFonts w:asciiTheme="minorHAnsi" w:hAnsiTheme="minorHAnsi"/>
          <w:b/>
          <w:sz w:val="22"/>
          <w:szCs w:val="22"/>
          <w:lang w:val="hr-HR"/>
        </w:rPr>
      </w:pPr>
    </w:p>
    <w:p w14:paraId="445492EB" w14:textId="2CE75631" w:rsidR="008830F2" w:rsidRPr="00D368EF" w:rsidRDefault="008830F2" w:rsidP="008830F2">
      <w:pPr>
        <w:jc w:val="center"/>
        <w:rPr>
          <w:rFonts w:asciiTheme="minorHAnsi" w:hAnsiTheme="minorHAnsi"/>
          <w:b/>
          <w:sz w:val="22"/>
          <w:szCs w:val="22"/>
          <w:lang w:val="hr-HR"/>
        </w:rPr>
      </w:pPr>
      <w:r w:rsidRPr="00D368EF">
        <w:rPr>
          <w:rFonts w:asciiTheme="minorHAnsi" w:hAnsiTheme="minorHAnsi"/>
          <w:b/>
          <w:sz w:val="22"/>
          <w:szCs w:val="22"/>
          <w:lang w:val="hr-HR"/>
        </w:rPr>
        <w:t>IZVJEŠĆE REZULTATA PILOT ISTRAŽIVANJA</w:t>
      </w:r>
    </w:p>
    <w:p w14:paraId="7B95167C" w14:textId="77777777" w:rsidR="008830F2" w:rsidRPr="00D368EF" w:rsidRDefault="008830F2" w:rsidP="008830F2">
      <w:pPr>
        <w:jc w:val="center"/>
        <w:rPr>
          <w:rFonts w:asciiTheme="minorHAnsi" w:hAnsiTheme="minorHAnsi"/>
          <w:b/>
          <w:sz w:val="22"/>
          <w:szCs w:val="22"/>
          <w:lang w:val="hr-HR"/>
        </w:rPr>
      </w:pPr>
    </w:p>
    <w:p w14:paraId="218CA070"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1. UZORAK</w:t>
      </w:r>
    </w:p>
    <w:p w14:paraId="2AF3B93D"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 pilot istraživanju sudjelovalo je 115 mladih i 110 odrasle osobe (roditelji, djedovi, bake). U </w:t>
      </w:r>
      <w:proofErr w:type="spellStart"/>
      <w:r w:rsidRPr="00D368EF">
        <w:rPr>
          <w:rFonts w:asciiTheme="minorHAnsi" w:hAnsiTheme="minorHAnsi"/>
          <w:sz w:val="22"/>
          <w:szCs w:val="22"/>
          <w:lang w:val="hr-HR"/>
        </w:rPr>
        <w:t>subuzorku</w:t>
      </w:r>
      <w:proofErr w:type="spellEnd"/>
      <w:r w:rsidRPr="00D368EF">
        <w:rPr>
          <w:rFonts w:asciiTheme="minorHAnsi" w:hAnsiTheme="minorHAnsi"/>
          <w:sz w:val="22"/>
          <w:szCs w:val="22"/>
          <w:lang w:val="hr-HR"/>
        </w:rPr>
        <w:t xml:space="preserve"> mladih, za 6 sudionika nemamo </w:t>
      </w:r>
      <w:proofErr w:type="spellStart"/>
      <w:r w:rsidRPr="00D368EF">
        <w:rPr>
          <w:rFonts w:asciiTheme="minorHAnsi" w:hAnsiTheme="minorHAnsi"/>
          <w:sz w:val="22"/>
          <w:szCs w:val="22"/>
          <w:lang w:val="hr-HR"/>
        </w:rPr>
        <w:t>sociodemografskih</w:t>
      </w:r>
      <w:proofErr w:type="spellEnd"/>
      <w:r w:rsidRPr="00D368EF">
        <w:rPr>
          <w:rFonts w:asciiTheme="minorHAnsi" w:hAnsiTheme="minorHAnsi"/>
          <w:sz w:val="22"/>
          <w:szCs w:val="22"/>
          <w:lang w:val="hr-HR"/>
        </w:rPr>
        <w:t xml:space="preserve"> podataka, dok je to u </w:t>
      </w:r>
      <w:proofErr w:type="spellStart"/>
      <w:r w:rsidRPr="00D368EF">
        <w:rPr>
          <w:rFonts w:asciiTheme="minorHAnsi" w:hAnsiTheme="minorHAnsi"/>
          <w:sz w:val="22"/>
          <w:szCs w:val="22"/>
          <w:lang w:val="hr-HR"/>
        </w:rPr>
        <w:t>subuzorku</w:t>
      </w:r>
      <w:proofErr w:type="spellEnd"/>
      <w:r w:rsidRPr="00D368EF">
        <w:rPr>
          <w:rFonts w:asciiTheme="minorHAnsi" w:hAnsiTheme="minorHAnsi"/>
          <w:sz w:val="22"/>
          <w:szCs w:val="22"/>
          <w:lang w:val="hr-HR"/>
        </w:rPr>
        <w:t xml:space="preserve"> odraslih slučaj za 1 sudionika. </w:t>
      </w:r>
    </w:p>
    <w:p w14:paraId="631616C0" w14:textId="77777777" w:rsidR="008830F2" w:rsidRPr="00D368EF" w:rsidRDefault="008830F2" w:rsidP="008830F2">
      <w:pPr>
        <w:autoSpaceDE w:val="0"/>
        <w:autoSpaceDN w:val="0"/>
        <w:adjustRightInd w:val="0"/>
        <w:rPr>
          <w:rFonts w:asciiTheme="minorHAnsi" w:hAnsiTheme="minorHAnsi"/>
          <w:sz w:val="22"/>
          <w:szCs w:val="22"/>
          <w:lang w:val="hr-HR"/>
        </w:rPr>
      </w:pPr>
    </w:p>
    <w:tbl>
      <w:tblPr>
        <w:tblStyle w:val="Obinatablica21"/>
        <w:tblW w:w="9268" w:type="dxa"/>
        <w:tblInd w:w="30" w:type="dxa"/>
        <w:tblLayout w:type="fixed"/>
        <w:tblLook w:val="0000" w:firstRow="0" w:lastRow="0" w:firstColumn="0" w:lastColumn="0" w:noHBand="0" w:noVBand="0"/>
      </w:tblPr>
      <w:tblGrid>
        <w:gridCol w:w="1246"/>
        <w:gridCol w:w="1102"/>
        <w:gridCol w:w="1161"/>
        <w:gridCol w:w="851"/>
        <w:gridCol w:w="850"/>
        <w:gridCol w:w="759"/>
        <w:gridCol w:w="824"/>
        <w:gridCol w:w="825"/>
        <w:gridCol w:w="825"/>
        <w:gridCol w:w="825"/>
      </w:tblGrid>
      <w:tr w:rsidR="008830F2" w:rsidRPr="00D368EF" w14:paraId="4B121E28" w14:textId="77777777" w:rsidTr="00883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10" w:type="dxa"/>
            <w:gridSpan w:val="5"/>
            <w:tcBorders>
              <w:top w:val="single" w:sz="12" w:space="0" w:color="auto"/>
              <w:left w:val="single" w:sz="12" w:space="0" w:color="auto"/>
              <w:right w:val="single" w:sz="12" w:space="0" w:color="auto"/>
            </w:tcBorders>
          </w:tcPr>
          <w:p w14:paraId="6173A96D"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b/>
                <w:bCs/>
                <w:color w:val="000000"/>
                <w:sz w:val="22"/>
                <w:szCs w:val="22"/>
                <w:lang w:val="hr-HR"/>
              </w:rPr>
            </w:pPr>
            <w:r w:rsidRPr="00D368EF">
              <w:rPr>
                <w:rFonts w:asciiTheme="minorHAnsi" w:hAnsiTheme="minorHAnsi" w:cs="Arial"/>
                <w:b/>
                <w:bCs/>
                <w:color w:val="000000"/>
                <w:sz w:val="22"/>
                <w:szCs w:val="22"/>
                <w:lang w:val="hr-HR"/>
              </w:rPr>
              <w:t>MLADI</w:t>
            </w:r>
          </w:p>
        </w:tc>
        <w:tc>
          <w:tcPr>
            <w:cnfStyle w:val="000001000000" w:firstRow="0" w:lastRow="0" w:firstColumn="0" w:lastColumn="0" w:oddVBand="0" w:evenVBand="1" w:oddHBand="0" w:evenHBand="0" w:firstRowFirstColumn="0" w:firstRowLastColumn="0" w:lastRowFirstColumn="0" w:lastRowLastColumn="0"/>
            <w:tcW w:w="4058" w:type="dxa"/>
            <w:gridSpan w:val="5"/>
            <w:tcBorders>
              <w:top w:val="single" w:sz="12" w:space="0" w:color="auto"/>
              <w:left w:val="single" w:sz="12" w:space="0" w:color="auto"/>
              <w:right w:val="single" w:sz="12" w:space="0" w:color="auto"/>
            </w:tcBorders>
          </w:tcPr>
          <w:p w14:paraId="2D37A718"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b/>
                <w:bCs/>
                <w:color w:val="000000"/>
                <w:sz w:val="22"/>
                <w:szCs w:val="22"/>
                <w:lang w:val="hr-HR"/>
              </w:rPr>
            </w:pPr>
            <w:r w:rsidRPr="00D368EF">
              <w:rPr>
                <w:rFonts w:asciiTheme="minorHAnsi" w:hAnsiTheme="minorHAnsi" w:cs="Arial"/>
                <w:b/>
                <w:bCs/>
                <w:color w:val="000000"/>
                <w:sz w:val="22"/>
                <w:szCs w:val="22"/>
                <w:lang w:val="hr-HR"/>
              </w:rPr>
              <w:t>ODRASLI</w:t>
            </w:r>
          </w:p>
        </w:tc>
      </w:tr>
      <w:tr w:rsidR="008830F2" w:rsidRPr="00D368EF" w14:paraId="1FDF0904" w14:textId="77777777" w:rsidTr="008830F2">
        <w:tc>
          <w:tcPr>
            <w:cnfStyle w:val="000010000000" w:firstRow="0" w:lastRow="0" w:firstColumn="0" w:lastColumn="0" w:oddVBand="1" w:evenVBand="0" w:oddHBand="0" w:evenHBand="0" w:firstRowFirstColumn="0" w:firstRowLastColumn="0" w:lastRowFirstColumn="0" w:lastRowLastColumn="0"/>
            <w:tcW w:w="5210" w:type="dxa"/>
            <w:gridSpan w:val="5"/>
            <w:tcBorders>
              <w:left w:val="single" w:sz="12" w:space="0" w:color="auto"/>
              <w:right w:val="single" w:sz="12" w:space="0" w:color="auto"/>
            </w:tcBorders>
          </w:tcPr>
          <w:p w14:paraId="111BC797"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b/>
                <w:bCs/>
                <w:color w:val="000000"/>
                <w:sz w:val="22"/>
                <w:szCs w:val="22"/>
                <w:lang w:val="hr-HR"/>
              </w:rPr>
              <w:t>Grad u kojem je provedeno istraživanje i spol sudionika</w:t>
            </w:r>
          </w:p>
        </w:tc>
        <w:tc>
          <w:tcPr>
            <w:cnfStyle w:val="000001000000" w:firstRow="0" w:lastRow="0" w:firstColumn="0" w:lastColumn="0" w:oddVBand="0" w:evenVBand="1" w:oddHBand="0" w:evenHBand="0" w:firstRowFirstColumn="0" w:firstRowLastColumn="0" w:lastRowFirstColumn="0" w:lastRowLastColumn="0"/>
            <w:tcW w:w="4058" w:type="dxa"/>
            <w:gridSpan w:val="5"/>
            <w:tcBorders>
              <w:left w:val="single" w:sz="12" w:space="0" w:color="auto"/>
              <w:right w:val="single" w:sz="12" w:space="0" w:color="auto"/>
            </w:tcBorders>
          </w:tcPr>
          <w:p w14:paraId="71C4A446"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b/>
                <w:bCs/>
                <w:color w:val="000000"/>
                <w:sz w:val="22"/>
                <w:szCs w:val="22"/>
                <w:lang w:val="hr-HR"/>
              </w:rPr>
            </w:pPr>
            <w:r w:rsidRPr="00D368EF">
              <w:rPr>
                <w:rFonts w:asciiTheme="minorHAnsi" w:hAnsiTheme="minorHAnsi" w:cs="Arial"/>
                <w:b/>
                <w:bCs/>
                <w:color w:val="000000"/>
                <w:sz w:val="22"/>
                <w:szCs w:val="22"/>
                <w:lang w:val="hr-HR"/>
              </w:rPr>
              <w:t>Grad u kojem je provedeno istraživanje i tko ispunjava upitnik</w:t>
            </w:r>
          </w:p>
        </w:tc>
      </w:tr>
      <w:tr w:rsidR="008830F2" w:rsidRPr="00D368EF" w14:paraId="58A2EF89" w14:textId="77777777" w:rsidTr="00883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8" w:type="dxa"/>
            <w:gridSpan w:val="2"/>
            <w:vMerge w:val="restart"/>
            <w:tcBorders>
              <w:left w:val="single" w:sz="12" w:space="0" w:color="auto"/>
            </w:tcBorders>
          </w:tcPr>
          <w:p w14:paraId="4A69B465" w14:textId="77777777" w:rsidR="008830F2" w:rsidRPr="00D368EF" w:rsidRDefault="008830F2" w:rsidP="008830F2">
            <w:pPr>
              <w:autoSpaceDE w:val="0"/>
              <w:autoSpaceDN w:val="0"/>
              <w:adjustRightInd w:val="0"/>
              <w:rPr>
                <w:rFonts w:asciiTheme="minorHAnsi" w:hAnsiTheme="minorHAnsi"/>
                <w:sz w:val="22"/>
                <w:szCs w:val="22"/>
                <w:lang w:val="hr-HR"/>
              </w:rPr>
            </w:pPr>
          </w:p>
        </w:tc>
        <w:tc>
          <w:tcPr>
            <w:cnfStyle w:val="000001000000" w:firstRow="0" w:lastRow="0" w:firstColumn="0" w:lastColumn="0" w:oddVBand="0" w:evenVBand="1" w:oddHBand="0" w:evenHBand="0" w:firstRowFirstColumn="0" w:firstRowLastColumn="0" w:lastRowFirstColumn="0" w:lastRowLastColumn="0"/>
            <w:tcW w:w="2012" w:type="dxa"/>
            <w:gridSpan w:val="2"/>
          </w:tcPr>
          <w:p w14:paraId="543A6DA4"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Spol</w:t>
            </w:r>
          </w:p>
        </w:tc>
        <w:tc>
          <w:tcPr>
            <w:cnfStyle w:val="000010000000" w:firstRow="0" w:lastRow="0" w:firstColumn="0" w:lastColumn="0" w:oddVBand="1" w:evenVBand="0" w:oddHBand="0" w:evenHBand="0" w:firstRowFirstColumn="0" w:firstRowLastColumn="0" w:lastRowFirstColumn="0" w:lastRowLastColumn="0"/>
            <w:tcW w:w="850" w:type="dxa"/>
            <w:vMerge w:val="restart"/>
            <w:tcBorders>
              <w:right w:val="single" w:sz="12" w:space="0" w:color="auto"/>
            </w:tcBorders>
          </w:tcPr>
          <w:p w14:paraId="608D1C72"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Total</w:t>
            </w:r>
          </w:p>
          <w:p w14:paraId="20892286"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majka</w:t>
            </w:r>
          </w:p>
        </w:tc>
        <w:tc>
          <w:tcPr>
            <w:cnfStyle w:val="000001000000" w:firstRow="0" w:lastRow="0" w:firstColumn="0" w:lastColumn="0" w:oddVBand="0" w:evenVBand="1" w:oddHBand="0" w:evenHBand="0" w:firstRowFirstColumn="0" w:firstRowLastColumn="0" w:lastRowFirstColumn="0" w:lastRowLastColumn="0"/>
            <w:tcW w:w="3233" w:type="dxa"/>
            <w:gridSpan w:val="4"/>
            <w:tcBorders>
              <w:left w:val="single" w:sz="12" w:space="0" w:color="auto"/>
            </w:tcBorders>
          </w:tcPr>
          <w:p w14:paraId="47FE31BE"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Upitnik ispunjava</w:t>
            </w:r>
          </w:p>
        </w:tc>
        <w:tc>
          <w:tcPr>
            <w:cnfStyle w:val="000010000000" w:firstRow="0" w:lastRow="0" w:firstColumn="0" w:lastColumn="0" w:oddVBand="1" w:evenVBand="0" w:oddHBand="0" w:evenHBand="0" w:firstRowFirstColumn="0" w:firstRowLastColumn="0" w:lastRowFirstColumn="0" w:lastRowLastColumn="0"/>
            <w:tcW w:w="825" w:type="dxa"/>
            <w:vMerge w:val="restart"/>
            <w:tcBorders>
              <w:right w:val="single" w:sz="12" w:space="0" w:color="auto"/>
            </w:tcBorders>
          </w:tcPr>
          <w:p w14:paraId="7DC70F4D"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Total</w:t>
            </w:r>
          </w:p>
        </w:tc>
      </w:tr>
      <w:tr w:rsidR="008830F2" w:rsidRPr="00D368EF" w14:paraId="1F27C88B" w14:textId="77777777" w:rsidTr="008830F2">
        <w:tc>
          <w:tcPr>
            <w:cnfStyle w:val="000010000000" w:firstRow="0" w:lastRow="0" w:firstColumn="0" w:lastColumn="0" w:oddVBand="1" w:evenVBand="0" w:oddHBand="0" w:evenHBand="0" w:firstRowFirstColumn="0" w:firstRowLastColumn="0" w:lastRowFirstColumn="0" w:lastRowLastColumn="0"/>
            <w:tcW w:w="2348" w:type="dxa"/>
            <w:gridSpan w:val="2"/>
            <w:vMerge/>
            <w:tcBorders>
              <w:left w:val="single" w:sz="12" w:space="0" w:color="auto"/>
            </w:tcBorders>
          </w:tcPr>
          <w:p w14:paraId="7DCC50A1" w14:textId="77777777" w:rsidR="008830F2" w:rsidRPr="00D368EF" w:rsidRDefault="008830F2" w:rsidP="008830F2">
            <w:pPr>
              <w:autoSpaceDE w:val="0"/>
              <w:autoSpaceDN w:val="0"/>
              <w:adjustRightInd w:val="0"/>
              <w:rPr>
                <w:rFonts w:asciiTheme="minorHAnsi" w:hAnsiTheme="minorHAnsi" w:cs="Arial"/>
                <w:color w:val="000000"/>
                <w:sz w:val="22"/>
                <w:szCs w:val="22"/>
                <w:lang w:val="hr-HR"/>
              </w:rPr>
            </w:pPr>
          </w:p>
        </w:tc>
        <w:tc>
          <w:tcPr>
            <w:cnfStyle w:val="000001000000" w:firstRow="0" w:lastRow="0" w:firstColumn="0" w:lastColumn="0" w:oddVBand="0" w:evenVBand="1" w:oddHBand="0" w:evenHBand="0" w:firstRowFirstColumn="0" w:firstRowLastColumn="0" w:lastRowFirstColumn="0" w:lastRowLastColumn="0"/>
            <w:tcW w:w="1161" w:type="dxa"/>
          </w:tcPr>
          <w:p w14:paraId="223E25FA"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Muškarci</w:t>
            </w:r>
          </w:p>
        </w:tc>
        <w:tc>
          <w:tcPr>
            <w:cnfStyle w:val="000010000000" w:firstRow="0" w:lastRow="0" w:firstColumn="0" w:lastColumn="0" w:oddVBand="1" w:evenVBand="0" w:oddHBand="0" w:evenHBand="0" w:firstRowFirstColumn="0" w:firstRowLastColumn="0" w:lastRowFirstColumn="0" w:lastRowLastColumn="0"/>
            <w:tcW w:w="851" w:type="dxa"/>
          </w:tcPr>
          <w:p w14:paraId="4543BA77"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Žene</w:t>
            </w:r>
          </w:p>
        </w:tc>
        <w:tc>
          <w:tcPr>
            <w:cnfStyle w:val="000001000000" w:firstRow="0" w:lastRow="0" w:firstColumn="0" w:lastColumn="0" w:oddVBand="0" w:evenVBand="1" w:oddHBand="0" w:evenHBand="0" w:firstRowFirstColumn="0" w:firstRowLastColumn="0" w:lastRowFirstColumn="0" w:lastRowLastColumn="0"/>
            <w:tcW w:w="850" w:type="dxa"/>
            <w:vMerge/>
            <w:tcBorders>
              <w:right w:val="single" w:sz="12" w:space="0" w:color="auto"/>
            </w:tcBorders>
          </w:tcPr>
          <w:p w14:paraId="52554E7B" w14:textId="77777777" w:rsidR="008830F2" w:rsidRPr="00D368EF" w:rsidRDefault="008830F2" w:rsidP="008830F2">
            <w:pPr>
              <w:autoSpaceDE w:val="0"/>
              <w:autoSpaceDN w:val="0"/>
              <w:adjustRightInd w:val="0"/>
              <w:rPr>
                <w:rFonts w:asciiTheme="minorHAnsi" w:hAnsiTheme="minorHAnsi" w:cs="Arial"/>
                <w:color w:val="000000"/>
                <w:sz w:val="22"/>
                <w:szCs w:val="22"/>
                <w:lang w:val="hr-HR"/>
              </w:rPr>
            </w:pPr>
          </w:p>
        </w:tc>
        <w:tc>
          <w:tcPr>
            <w:cnfStyle w:val="000010000000" w:firstRow="0" w:lastRow="0" w:firstColumn="0" w:lastColumn="0" w:oddVBand="1" w:evenVBand="0" w:oddHBand="0" w:evenHBand="0" w:firstRowFirstColumn="0" w:firstRowLastColumn="0" w:lastRowFirstColumn="0" w:lastRowLastColumn="0"/>
            <w:tcW w:w="759" w:type="dxa"/>
            <w:tcBorders>
              <w:left w:val="single" w:sz="12" w:space="0" w:color="auto"/>
            </w:tcBorders>
          </w:tcPr>
          <w:p w14:paraId="2DB0AA10"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otac</w:t>
            </w:r>
          </w:p>
        </w:tc>
        <w:tc>
          <w:tcPr>
            <w:cnfStyle w:val="000001000000" w:firstRow="0" w:lastRow="0" w:firstColumn="0" w:lastColumn="0" w:oddVBand="0" w:evenVBand="1" w:oddHBand="0" w:evenHBand="0" w:firstRowFirstColumn="0" w:firstRowLastColumn="0" w:lastRowFirstColumn="0" w:lastRowLastColumn="0"/>
            <w:tcW w:w="824" w:type="dxa"/>
          </w:tcPr>
          <w:p w14:paraId="6D78F86F"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majka</w:t>
            </w:r>
          </w:p>
        </w:tc>
        <w:tc>
          <w:tcPr>
            <w:cnfStyle w:val="000010000000" w:firstRow="0" w:lastRow="0" w:firstColumn="0" w:lastColumn="0" w:oddVBand="1" w:evenVBand="0" w:oddHBand="0" w:evenHBand="0" w:firstRowFirstColumn="0" w:firstRowLastColumn="0" w:lastRowFirstColumn="0" w:lastRowLastColumn="0"/>
            <w:tcW w:w="825" w:type="dxa"/>
          </w:tcPr>
          <w:p w14:paraId="54DFA53F"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baka</w:t>
            </w:r>
          </w:p>
        </w:tc>
        <w:tc>
          <w:tcPr>
            <w:cnfStyle w:val="000001000000" w:firstRow="0" w:lastRow="0" w:firstColumn="0" w:lastColumn="0" w:oddVBand="0" w:evenVBand="1" w:oddHBand="0" w:evenHBand="0" w:firstRowFirstColumn="0" w:firstRowLastColumn="0" w:lastRowFirstColumn="0" w:lastRowLastColumn="0"/>
            <w:tcW w:w="825" w:type="dxa"/>
          </w:tcPr>
          <w:p w14:paraId="22D34385"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djed</w:t>
            </w:r>
          </w:p>
        </w:tc>
        <w:tc>
          <w:tcPr>
            <w:cnfStyle w:val="000010000000" w:firstRow="0" w:lastRow="0" w:firstColumn="0" w:lastColumn="0" w:oddVBand="1" w:evenVBand="0" w:oddHBand="0" w:evenHBand="0" w:firstRowFirstColumn="0" w:firstRowLastColumn="0" w:lastRowFirstColumn="0" w:lastRowLastColumn="0"/>
            <w:tcW w:w="825" w:type="dxa"/>
            <w:vMerge/>
            <w:tcBorders>
              <w:right w:val="single" w:sz="12" w:space="0" w:color="auto"/>
            </w:tcBorders>
          </w:tcPr>
          <w:p w14:paraId="1DD212CB" w14:textId="77777777" w:rsidR="008830F2" w:rsidRPr="00D368EF" w:rsidRDefault="008830F2" w:rsidP="008830F2">
            <w:pPr>
              <w:autoSpaceDE w:val="0"/>
              <w:autoSpaceDN w:val="0"/>
              <w:adjustRightInd w:val="0"/>
              <w:spacing w:line="320" w:lineRule="atLeast"/>
              <w:ind w:left="60" w:right="60"/>
              <w:jc w:val="center"/>
              <w:rPr>
                <w:rFonts w:asciiTheme="minorHAnsi" w:hAnsiTheme="minorHAnsi" w:cs="Arial"/>
                <w:color w:val="000000"/>
                <w:sz w:val="22"/>
                <w:szCs w:val="22"/>
                <w:lang w:val="hr-HR"/>
              </w:rPr>
            </w:pPr>
          </w:p>
        </w:tc>
      </w:tr>
      <w:tr w:rsidR="008830F2" w:rsidRPr="00D368EF" w14:paraId="4691D50E" w14:textId="77777777" w:rsidTr="00883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6" w:type="dxa"/>
            <w:vMerge w:val="restart"/>
            <w:tcBorders>
              <w:left w:val="single" w:sz="12" w:space="0" w:color="auto"/>
            </w:tcBorders>
          </w:tcPr>
          <w:p w14:paraId="54454B52" w14:textId="77777777" w:rsidR="008830F2" w:rsidRPr="00D368EF" w:rsidRDefault="008830F2" w:rsidP="008830F2">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Grad u kojem je provedeno istraživanje</w:t>
            </w:r>
          </w:p>
        </w:tc>
        <w:tc>
          <w:tcPr>
            <w:cnfStyle w:val="000001000000" w:firstRow="0" w:lastRow="0" w:firstColumn="0" w:lastColumn="0" w:oddVBand="0" w:evenVBand="1" w:oddHBand="0" w:evenHBand="0" w:firstRowFirstColumn="0" w:firstRowLastColumn="0" w:lastRowFirstColumn="0" w:lastRowLastColumn="0"/>
            <w:tcW w:w="1102" w:type="dxa"/>
          </w:tcPr>
          <w:p w14:paraId="016765EE" w14:textId="77777777" w:rsidR="008830F2" w:rsidRPr="00D368EF" w:rsidRDefault="008830F2" w:rsidP="008830F2">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Rijeka</w:t>
            </w:r>
          </w:p>
        </w:tc>
        <w:tc>
          <w:tcPr>
            <w:cnfStyle w:val="000010000000" w:firstRow="0" w:lastRow="0" w:firstColumn="0" w:lastColumn="0" w:oddVBand="1" w:evenVBand="0" w:oddHBand="0" w:evenHBand="0" w:firstRowFirstColumn="0" w:firstRowLastColumn="0" w:lastRowFirstColumn="0" w:lastRowLastColumn="0"/>
            <w:tcW w:w="1161" w:type="dxa"/>
          </w:tcPr>
          <w:p w14:paraId="76BE0677"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27</w:t>
            </w:r>
          </w:p>
        </w:tc>
        <w:tc>
          <w:tcPr>
            <w:cnfStyle w:val="000001000000" w:firstRow="0" w:lastRow="0" w:firstColumn="0" w:lastColumn="0" w:oddVBand="0" w:evenVBand="1" w:oddHBand="0" w:evenHBand="0" w:firstRowFirstColumn="0" w:firstRowLastColumn="0" w:lastRowFirstColumn="0" w:lastRowLastColumn="0"/>
            <w:tcW w:w="851" w:type="dxa"/>
          </w:tcPr>
          <w:p w14:paraId="730B0D79"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26</w:t>
            </w:r>
          </w:p>
        </w:tc>
        <w:tc>
          <w:tcPr>
            <w:cnfStyle w:val="000010000000" w:firstRow="0" w:lastRow="0" w:firstColumn="0" w:lastColumn="0" w:oddVBand="1" w:evenVBand="0" w:oddHBand="0" w:evenHBand="0" w:firstRowFirstColumn="0" w:firstRowLastColumn="0" w:lastRowFirstColumn="0" w:lastRowLastColumn="0"/>
            <w:tcW w:w="850" w:type="dxa"/>
            <w:tcBorders>
              <w:right w:val="single" w:sz="12" w:space="0" w:color="auto"/>
            </w:tcBorders>
          </w:tcPr>
          <w:p w14:paraId="0A10C549"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5</w:t>
            </w:r>
          </w:p>
        </w:tc>
        <w:tc>
          <w:tcPr>
            <w:cnfStyle w:val="000001000000" w:firstRow="0" w:lastRow="0" w:firstColumn="0" w:lastColumn="0" w:oddVBand="0" w:evenVBand="1" w:oddHBand="0" w:evenHBand="0" w:firstRowFirstColumn="0" w:firstRowLastColumn="0" w:lastRowFirstColumn="0" w:lastRowLastColumn="0"/>
            <w:tcW w:w="759" w:type="dxa"/>
            <w:tcBorders>
              <w:left w:val="single" w:sz="12" w:space="0" w:color="auto"/>
            </w:tcBorders>
          </w:tcPr>
          <w:p w14:paraId="406D2B68"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26</w:t>
            </w:r>
          </w:p>
        </w:tc>
        <w:tc>
          <w:tcPr>
            <w:cnfStyle w:val="000010000000" w:firstRow="0" w:lastRow="0" w:firstColumn="0" w:lastColumn="0" w:oddVBand="1" w:evenVBand="0" w:oddHBand="0" w:evenHBand="0" w:firstRowFirstColumn="0" w:firstRowLastColumn="0" w:lastRowFirstColumn="0" w:lastRowLastColumn="0"/>
            <w:tcW w:w="824" w:type="dxa"/>
          </w:tcPr>
          <w:p w14:paraId="3726FCDD"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5</w:t>
            </w:r>
          </w:p>
        </w:tc>
        <w:tc>
          <w:tcPr>
            <w:cnfStyle w:val="000001000000" w:firstRow="0" w:lastRow="0" w:firstColumn="0" w:lastColumn="0" w:oddVBand="0" w:evenVBand="1" w:oddHBand="0" w:evenHBand="0" w:firstRowFirstColumn="0" w:firstRowLastColumn="0" w:lastRowFirstColumn="0" w:lastRowLastColumn="0"/>
            <w:tcW w:w="825" w:type="dxa"/>
          </w:tcPr>
          <w:p w14:paraId="6DBF7A15"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w:t>
            </w:r>
          </w:p>
        </w:tc>
        <w:tc>
          <w:tcPr>
            <w:cnfStyle w:val="000010000000" w:firstRow="0" w:lastRow="0" w:firstColumn="0" w:lastColumn="0" w:oddVBand="1" w:evenVBand="0" w:oddHBand="0" w:evenHBand="0" w:firstRowFirstColumn="0" w:firstRowLastColumn="0" w:lastRowFirstColumn="0" w:lastRowLastColumn="0"/>
            <w:tcW w:w="825" w:type="dxa"/>
          </w:tcPr>
          <w:p w14:paraId="65BB62A0"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w:t>
            </w:r>
          </w:p>
        </w:tc>
        <w:tc>
          <w:tcPr>
            <w:cnfStyle w:val="000001000000" w:firstRow="0" w:lastRow="0" w:firstColumn="0" w:lastColumn="0" w:oddVBand="0" w:evenVBand="1" w:oddHBand="0" w:evenHBand="0" w:firstRowFirstColumn="0" w:firstRowLastColumn="0" w:lastRowFirstColumn="0" w:lastRowLastColumn="0"/>
            <w:tcW w:w="825" w:type="dxa"/>
            <w:tcBorders>
              <w:right w:val="single" w:sz="12" w:space="0" w:color="auto"/>
            </w:tcBorders>
          </w:tcPr>
          <w:p w14:paraId="60C37CA6"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33</w:t>
            </w:r>
          </w:p>
        </w:tc>
      </w:tr>
      <w:tr w:rsidR="008830F2" w:rsidRPr="00D368EF" w14:paraId="7861AFC3" w14:textId="77777777" w:rsidTr="008830F2">
        <w:tc>
          <w:tcPr>
            <w:cnfStyle w:val="000010000000" w:firstRow="0" w:lastRow="0" w:firstColumn="0" w:lastColumn="0" w:oddVBand="1" w:evenVBand="0" w:oddHBand="0" w:evenHBand="0" w:firstRowFirstColumn="0" w:firstRowLastColumn="0" w:lastRowFirstColumn="0" w:lastRowLastColumn="0"/>
            <w:tcW w:w="1246" w:type="dxa"/>
            <w:vMerge/>
            <w:tcBorders>
              <w:left w:val="single" w:sz="12" w:space="0" w:color="auto"/>
            </w:tcBorders>
          </w:tcPr>
          <w:p w14:paraId="63A75160" w14:textId="77777777" w:rsidR="008830F2" w:rsidRPr="00D368EF" w:rsidRDefault="008830F2" w:rsidP="008830F2">
            <w:pPr>
              <w:autoSpaceDE w:val="0"/>
              <w:autoSpaceDN w:val="0"/>
              <w:adjustRightInd w:val="0"/>
              <w:rPr>
                <w:rFonts w:asciiTheme="minorHAnsi" w:hAnsiTheme="minorHAnsi" w:cs="Arial"/>
                <w:color w:val="000000"/>
                <w:sz w:val="22"/>
                <w:szCs w:val="22"/>
                <w:lang w:val="hr-HR"/>
              </w:rPr>
            </w:pPr>
          </w:p>
        </w:tc>
        <w:tc>
          <w:tcPr>
            <w:cnfStyle w:val="000001000000" w:firstRow="0" w:lastRow="0" w:firstColumn="0" w:lastColumn="0" w:oddVBand="0" w:evenVBand="1" w:oddHBand="0" w:evenHBand="0" w:firstRowFirstColumn="0" w:firstRowLastColumn="0" w:lastRowFirstColumn="0" w:lastRowLastColumn="0"/>
            <w:tcW w:w="1102" w:type="dxa"/>
          </w:tcPr>
          <w:p w14:paraId="24E9C12B" w14:textId="77777777" w:rsidR="008830F2" w:rsidRPr="00D368EF" w:rsidRDefault="008830F2" w:rsidP="008830F2">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Pula</w:t>
            </w:r>
          </w:p>
        </w:tc>
        <w:tc>
          <w:tcPr>
            <w:cnfStyle w:val="000010000000" w:firstRow="0" w:lastRow="0" w:firstColumn="0" w:lastColumn="0" w:oddVBand="1" w:evenVBand="0" w:oddHBand="0" w:evenHBand="0" w:firstRowFirstColumn="0" w:firstRowLastColumn="0" w:lastRowFirstColumn="0" w:lastRowLastColumn="0"/>
            <w:tcW w:w="1161" w:type="dxa"/>
          </w:tcPr>
          <w:p w14:paraId="36A45AAD"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13</w:t>
            </w:r>
          </w:p>
        </w:tc>
        <w:tc>
          <w:tcPr>
            <w:cnfStyle w:val="000001000000" w:firstRow="0" w:lastRow="0" w:firstColumn="0" w:lastColumn="0" w:oddVBand="0" w:evenVBand="1" w:oddHBand="0" w:evenHBand="0" w:firstRowFirstColumn="0" w:firstRowLastColumn="0" w:lastRowFirstColumn="0" w:lastRowLastColumn="0"/>
            <w:tcW w:w="851" w:type="dxa"/>
          </w:tcPr>
          <w:p w14:paraId="5A376055"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w:t>
            </w:r>
          </w:p>
        </w:tc>
        <w:tc>
          <w:tcPr>
            <w:cnfStyle w:val="000010000000" w:firstRow="0" w:lastRow="0" w:firstColumn="0" w:lastColumn="0" w:oddVBand="1" w:evenVBand="0" w:oddHBand="0" w:evenHBand="0" w:firstRowFirstColumn="0" w:firstRowLastColumn="0" w:lastRowFirstColumn="0" w:lastRowLastColumn="0"/>
            <w:tcW w:w="850" w:type="dxa"/>
            <w:tcBorders>
              <w:right w:val="single" w:sz="12" w:space="0" w:color="auto"/>
            </w:tcBorders>
          </w:tcPr>
          <w:p w14:paraId="197793A5"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w:t>
            </w:r>
          </w:p>
        </w:tc>
        <w:tc>
          <w:tcPr>
            <w:cnfStyle w:val="000001000000" w:firstRow="0" w:lastRow="0" w:firstColumn="0" w:lastColumn="0" w:oddVBand="0" w:evenVBand="1" w:oddHBand="0" w:evenHBand="0" w:firstRowFirstColumn="0" w:firstRowLastColumn="0" w:lastRowFirstColumn="0" w:lastRowLastColumn="0"/>
            <w:tcW w:w="759" w:type="dxa"/>
            <w:tcBorders>
              <w:left w:val="single" w:sz="12" w:space="0" w:color="auto"/>
            </w:tcBorders>
          </w:tcPr>
          <w:p w14:paraId="1B67D099"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w:t>
            </w:r>
          </w:p>
        </w:tc>
        <w:tc>
          <w:tcPr>
            <w:cnfStyle w:val="000010000000" w:firstRow="0" w:lastRow="0" w:firstColumn="0" w:lastColumn="0" w:oddVBand="1" w:evenVBand="0" w:oddHBand="0" w:evenHBand="0" w:firstRowFirstColumn="0" w:firstRowLastColumn="0" w:lastRowFirstColumn="0" w:lastRowLastColumn="0"/>
            <w:tcW w:w="824" w:type="dxa"/>
          </w:tcPr>
          <w:p w14:paraId="78BA4523"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w:t>
            </w:r>
          </w:p>
        </w:tc>
        <w:tc>
          <w:tcPr>
            <w:cnfStyle w:val="000001000000" w:firstRow="0" w:lastRow="0" w:firstColumn="0" w:lastColumn="0" w:oddVBand="0" w:evenVBand="1" w:oddHBand="0" w:evenHBand="0" w:firstRowFirstColumn="0" w:firstRowLastColumn="0" w:lastRowFirstColumn="0" w:lastRowLastColumn="0"/>
            <w:tcW w:w="825" w:type="dxa"/>
          </w:tcPr>
          <w:p w14:paraId="1CFB3B77"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w:t>
            </w:r>
          </w:p>
        </w:tc>
        <w:tc>
          <w:tcPr>
            <w:cnfStyle w:val="000010000000" w:firstRow="0" w:lastRow="0" w:firstColumn="0" w:lastColumn="0" w:oddVBand="1" w:evenVBand="0" w:oddHBand="0" w:evenHBand="0" w:firstRowFirstColumn="0" w:firstRowLastColumn="0" w:lastRowFirstColumn="0" w:lastRowLastColumn="0"/>
            <w:tcW w:w="825" w:type="dxa"/>
          </w:tcPr>
          <w:p w14:paraId="6D24FF7F"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w:t>
            </w:r>
          </w:p>
        </w:tc>
        <w:tc>
          <w:tcPr>
            <w:cnfStyle w:val="000001000000" w:firstRow="0" w:lastRow="0" w:firstColumn="0" w:lastColumn="0" w:oddVBand="0" w:evenVBand="1" w:oddHBand="0" w:evenHBand="0" w:firstRowFirstColumn="0" w:firstRowLastColumn="0" w:lastRowFirstColumn="0" w:lastRowLastColumn="0"/>
            <w:tcW w:w="825" w:type="dxa"/>
            <w:tcBorders>
              <w:right w:val="single" w:sz="12" w:space="0" w:color="auto"/>
            </w:tcBorders>
          </w:tcPr>
          <w:p w14:paraId="3F6A9EFA"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15</w:t>
            </w:r>
          </w:p>
        </w:tc>
      </w:tr>
      <w:tr w:rsidR="008830F2" w:rsidRPr="00D368EF" w14:paraId="6076EE62" w14:textId="77777777" w:rsidTr="00883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6" w:type="dxa"/>
            <w:vMerge/>
            <w:tcBorders>
              <w:left w:val="single" w:sz="12" w:space="0" w:color="auto"/>
            </w:tcBorders>
          </w:tcPr>
          <w:p w14:paraId="56A0CEF7" w14:textId="77777777" w:rsidR="008830F2" w:rsidRPr="00D368EF" w:rsidRDefault="008830F2" w:rsidP="008830F2">
            <w:pPr>
              <w:autoSpaceDE w:val="0"/>
              <w:autoSpaceDN w:val="0"/>
              <w:adjustRightInd w:val="0"/>
              <w:rPr>
                <w:rFonts w:asciiTheme="minorHAnsi" w:hAnsiTheme="minorHAnsi" w:cs="Arial"/>
                <w:color w:val="000000"/>
                <w:sz w:val="22"/>
                <w:szCs w:val="22"/>
                <w:lang w:val="hr-HR"/>
              </w:rPr>
            </w:pPr>
          </w:p>
        </w:tc>
        <w:tc>
          <w:tcPr>
            <w:cnfStyle w:val="000001000000" w:firstRow="0" w:lastRow="0" w:firstColumn="0" w:lastColumn="0" w:oddVBand="0" w:evenVBand="1" w:oddHBand="0" w:evenHBand="0" w:firstRowFirstColumn="0" w:firstRowLastColumn="0" w:lastRowFirstColumn="0" w:lastRowLastColumn="0"/>
            <w:tcW w:w="1102" w:type="dxa"/>
          </w:tcPr>
          <w:p w14:paraId="7230AEC5" w14:textId="77777777" w:rsidR="008830F2" w:rsidRPr="00D368EF" w:rsidRDefault="008830F2" w:rsidP="008830F2">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Osijek</w:t>
            </w:r>
          </w:p>
        </w:tc>
        <w:tc>
          <w:tcPr>
            <w:cnfStyle w:val="000010000000" w:firstRow="0" w:lastRow="0" w:firstColumn="0" w:lastColumn="0" w:oddVBand="1" w:evenVBand="0" w:oddHBand="0" w:evenHBand="0" w:firstRowFirstColumn="0" w:firstRowLastColumn="0" w:lastRowFirstColumn="0" w:lastRowLastColumn="0"/>
            <w:tcW w:w="1161" w:type="dxa"/>
          </w:tcPr>
          <w:p w14:paraId="50ADC1FD"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25</w:t>
            </w:r>
          </w:p>
        </w:tc>
        <w:tc>
          <w:tcPr>
            <w:cnfStyle w:val="000001000000" w:firstRow="0" w:lastRow="0" w:firstColumn="0" w:lastColumn="0" w:oddVBand="0" w:evenVBand="1" w:oddHBand="0" w:evenHBand="0" w:firstRowFirstColumn="0" w:firstRowLastColumn="0" w:lastRowFirstColumn="0" w:lastRowLastColumn="0"/>
            <w:tcW w:w="851" w:type="dxa"/>
          </w:tcPr>
          <w:p w14:paraId="34F7DBA8"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28</w:t>
            </w:r>
          </w:p>
        </w:tc>
        <w:tc>
          <w:tcPr>
            <w:cnfStyle w:val="000010000000" w:firstRow="0" w:lastRow="0" w:firstColumn="0" w:lastColumn="0" w:oddVBand="1" w:evenVBand="0" w:oddHBand="0" w:evenHBand="0" w:firstRowFirstColumn="0" w:firstRowLastColumn="0" w:lastRowFirstColumn="0" w:lastRowLastColumn="0"/>
            <w:tcW w:w="850" w:type="dxa"/>
            <w:tcBorders>
              <w:right w:val="single" w:sz="12" w:space="0" w:color="auto"/>
            </w:tcBorders>
          </w:tcPr>
          <w:p w14:paraId="23B28038"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11</w:t>
            </w:r>
          </w:p>
        </w:tc>
        <w:tc>
          <w:tcPr>
            <w:cnfStyle w:val="000001000000" w:firstRow="0" w:lastRow="0" w:firstColumn="0" w:lastColumn="0" w:oddVBand="0" w:evenVBand="1" w:oddHBand="0" w:evenHBand="0" w:firstRowFirstColumn="0" w:firstRowLastColumn="0" w:lastRowFirstColumn="0" w:lastRowLastColumn="0"/>
            <w:tcW w:w="759" w:type="dxa"/>
            <w:tcBorders>
              <w:left w:val="single" w:sz="12" w:space="0" w:color="auto"/>
            </w:tcBorders>
          </w:tcPr>
          <w:p w14:paraId="11EDA310"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28</w:t>
            </w:r>
          </w:p>
        </w:tc>
        <w:tc>
          <w:tcPr>
            <w:cnfStyle w:val="000010000000" w:firstRow="0" w:lastRow="0" w:firstColumn="0" w:lastColumn="0" w:oddVBand="1" w:evenVBand="0" w:oddHBand="0" w:evenHBand="0" w:firstRowFirstColumn="0" w:firstRowLastColumn="0" w:lastRowFirstColumn="0" w:lastRowLastColumn="0"/>
            <w:tcW w:w="824" w:type="dxa"/>
          </w:tcPr>
          <w:p w14:paraId="6495518F"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11</w:t>
            </w:r>
          </w:p>
        </w:tc>
        <w:tc>
          <w:tcPr>
            <w:cnfStyle w:val="000001000000" w:firstRow="0" w:lastRow="0" w:firstColumn="0" w:lastColumn="0" w:oddVBand="0" w:evenVBand="1" w:oddHBand="0" w:evenHBand="0" w:firstRowFirstColumn="0" w:firstRowLastColumn="0" w:lastRowFirstColumn="0" w:lastRowLastColumn="0"/>
            <w:tcW w:w="825" w:type="dxa"/>
          </w:tcPr>
          <w:p w14:paraId="4F66D65B"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w:t>
            </w:r>
          </w:p>
        </w:tc>
        <w:tc>
          <w:tcPr>
            <w:cnfStyle w:val="000010000000" w:firstRow="0" w:lastRow="0" w:firstColumn="0" w:lastColumn="0" w:oddVBand="1" w:evenVBand="0" w:oddHBand="0" w:evenHBand="0" w:firstRowFirstColumn="0" w:firstRowLastColumn="0" w:lastRowFirstColumn="0" w:lastRowLastColumn="0"/>
            <w:tcW w:w="825" w:type="dxa"/>
          </w:tcPr>
          <w:p w14:paraId="373A411E"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w:t>
            </w:r>
          </w:p>
        </w:tc>
        <w:tc>
          <w:tcPr>
            <w:cnfStyle w:val="000001000000" w:firstRow="0" w:lastRow="0" w:firstColumn="0" w:lastColumn="0" w:oddVBand="0" w:evenVBand="1" w:oddHBand="0" w:evenHBand="0" w:firstRowFirstColumn="0" w:firstRowLastColumn="0" w:lastRowFirstColumn="0" w:lastRowLastColumn="0"/>
            <w:tcW w:w="825" w:type="dxa"/>
            <w:tcBorders>
              <w:right w:val="single" w:sz="12" w:space="0" w:color="auto"/>
            </w:tcBorders>
          </w:tcPr>
          <w:p w14:paraId="50E0F07E"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40</w:t>
            </w:r>
          </w:p>
        </w:tc>
      </w:tr>
      <w:tr w:rsidR="008830F2" w:rsidRPr="00D368EF" w14:paraId="2FDF6785" w14:textId="77777777" w:rsidTr="008830F2">
        <w:tc>
          <w:tcPr>
            <w:cnfStyle w:val="000010000000" w:firstRow="0" w:lastRow="0" w:firstColumn="0" w:lastColumn="0" w:oddVBand="1" w:evenVBand="0" w:oddHBand="0" w:evenHBand="0" w:firstRowFirstColumn="0" w:firstRowLastColumn="0" w:lastRowFirstColumn="0" w:lastRowLastColumn="0"/>
            <w:tcW w:w="1246" w:type="dxa"/>
            <w:vMerge/>
            <w:tcBorders>
              <w:left w:val="single" w:sz="12" w:space="0" w:color="auto"/>
            </w:tcBorders>
          </w:tcPr>
          <w:p w14:paraId="4DA412EC" w14:textId="77777777" w:rsidR="008830F2" w:rsidRPr="00D368EF" w:rsidRDefault="008830F2" w:rsidP="008830F2">
            <w:pPr>
              <w:autoSpaceDE w:val="0"/>
              <w:autoSpaceDN w:val="0"/>
              <w:adjustRightInd w:val="0"/>
              <w:rPr>
                <w:rFonts w:asciiTheme="minorHAnsi" w:hAnsiTheme="minorHAnsi" w:cs="Arial"/>
                <w:color w:val="000000"/>
                <w:sz w:val="22"/>
                <w:szCs w:val="22"/>
                <w:lang w:val="hr-HR"/>
              </w:rPr>
            </w:pPr>
          </w:p>
        </w:tc>
        <w:tc>
          <w:tcPr>
            <w:cnfStyle w:val="000001000000" w:firstRow="0" w:lastRow="0" w:firstColumn="0" w:lastColumn="0" w:oddVBand="0" w:evenVBand="1" w:oddHBand="0" w:evenHBand="0" w:firstRowFirstColumn="0" w:firstRowLastColumn="0" w:lastRowFirstColumn="0" w:lastRowLastColumn="0"/>
            <w:tcW w:w="1102" w:type="dxa"/>
          </w:tcPr>
          <w:p w14:paraId="2A76C219" w14:textId="77777777" w:rsidR="008830F2" w:rsidRPr="00D368EF" w:rsidRDefault="008830F2" w:rsidP="008830F2">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Čakovec</w:t>
            </w:r>
          </w:p>
        </w:tc>
        <w:tc>
          <w:tcPr>
            <w:cnfStyle w:val="000010000000" w:firstRow="0" w:lastRow="0" w:firstColumn="0" w:lastColumn="0" w:oddVBand="1" w:evenVBand="0" w:oddHBand="0" w:evenHBand="0" w:firstRowFirstColumn="0" w:firstRowLastColumn="0" w:lastRowFirstColumn="0" w:lastRowLastColumn="0"/>
            <w:tcW w:w="1161" w:type="dxa"/>
          </w:tcPr>
          <w:p w14:paraId="2901152C"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15</w:t>
            </w:r>
          </w:p>
        </w:tc>
        <w:tc>
          <w:tcPr>
            <w:cnfStyle w:val="000001000000" w:firstRow="0" w:lastRow="0" w:firstColumn="0" w:lastColumn="0" w:oddVBand="0" w:evenVBand="1" w:oddHBand="0" w:evenHBand="0" w:firstRowFirstColumn="0" w:firstRowLastColumn="0" w:lastRowFirstColumn="0" w:lastRowLastColumn="0"/>
            <w:tcW w:w="851" w:type="dxa"/>
          </w:tcPr>
          <w:p w14:paraId="2995F587"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16</w:t>
            </w:r>
          </w:p>
        </w:tc>
        <w:tc>
          <w:tcPr>
            <w:cnfStyle w:val="000010000000" w:firstRow="0" w:lastRow="0" w:firstColumn="0" w:lastColumn="0" w:oddVBand="1" w:evenVBand="0" w:oddHBand="0" w:evenHBand="0" w:firstRowFirstColumn="0" w:firstRowLastColumn="0" w:lastRowFirstColumn="0" w:lastRowLastColumn="0"/>
            <w:tcW w:w="850" w:type="dxa"/>
            <w:tcBorders>
              <w:right w:val="single" w:sz="12" w:space="0" w:color="auto"/>
            </w:tcBorders>
          </w:tcPr>
          <w:p w14:paraId="78F90CE3"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w:t>
            </w:r>
          </w:p>
        </w:tc>
        <w:tc>
          <w:tcPr>
            <w:cnfStyle w:val="000001000000" w:firstRow="0" w:lastRow="0" w:firstColumn="0" w:lastColumn="0" w:oddVBand="0" w:evenVBand="1" w:oddHBand="0" w:evenHBand="0" w:firstRowFirstColumn="0" w:firstRowLastColumn="0" w:lastRowFirstColumn="0" w:lastRowLastColumn="0"/>
            <w:tcW w:w="759" w:type="dxa"/>
            <w:tcBorders>
              <w:left w:val="single" w:sz="12" w:space="0" w:color="auto"/>
            </w:tcBorders>
          </w:tcPr>
          <w:p w14:paraId="0570604C"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16</w:t>
            </w:r>
          </w:p>
        </w:tc>
        <w:tc>
          <w:tcPr>
            <w:cnfStyle w:val="000010000000" w:firstRow="0" w:lastRow="0" w:firstColumn="0" w:lastColumn="0" w:oddVBand="1" w:evenVBand="0" w:oddHBand="0" w:evenHBand="0" w:firstRowFirstColumn="0" w:firstRowLastColumn="0" w:lastRowFirstColumn="0" w:lastRowLastColumn="0"/>
            <w:tcW w:w="824" w:type="dxa"/>
          </w:tcPr>
          <w:p w14:paraId="432AF297"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w:t>
            </w:r>
          </w:p>
        </w:tc>
        <w:tc>
          <w:tcPr>
            <w:cnfStyle w:val="000001000000" w:firstRow="0" w:lastRow="0" w:firstColumn="0" w:lastColumn="0" w:oddVBand="0" w:evenVBand="1" w:oddHBand="0" w:evenHBand="0" w:firstRowFirstColumn="0" w:firstRowLastColumn="0" w:lastRowFirstColumn="0" w:lastRowLastColumn="0"/>
            <w:tcW w:w="825" w:type="dxa"/>
          </w:tcPr>
          <w:p w14:paraId="61A9606C"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w:t>
            </w:r>
          </w:p>
        </w:tc>
        <w:tc>
          <w:tcPr>
            <w:cnfStyle w:val="000010000000" w:firstRow="0" w:lastRow="0" w:firstColumn="0" w:lastColumn="0" w:oddVBand="1" w:evenVBand="0" w:oddHBand="0" w:evenHBand="0" w:firstRowFirstColumn="0" w:firstRowLastColumn="0" w:lastRowFirstColumn="0" w:lastRowLastColumn="0"/>
            <w:tcW w:w="825" w:type="dxa"/>
          </w:tcPr>
          <w:p w14:paraId="39E4F9B5"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w:t>
            </w:r>
          </w:p>
        </w:tc>
        <w:tc>
          <w:tcPr>
            <w:cnfStyle w:val="000001000000" w:firstRow="0" w:lastRow="0" w:firstColumn="0" w:lastColumn="0" w:oddVBand="0" w:evenVBand="1" w:oddHBand="0" w:evenHBand="0" w:firstRowFirstColumn="0" w:firstRowLastColumn="0" w:lastRowFirstColumn="0" w:lastRowLastColumn="0"/>
            <w:tcW w:w="825" w:type="dxa"/>
            <w:tcBorders>
              <w:right w:val="single" w:sz="12" w:space="0" w:color="auto"/>
            </w:tcBorders>
          </w:tcPr>
          <w:p w14:paraId="204C72DE"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21</w:t>
            </w:r>
          </w:p>
        </w:tc>
      </w:tr>
      <w:tr w:rsidR="008830F2" w:rsidRPr="00D368EF" w14:paraId="32D80968" w14:textId="77777777" w:rsidTr="00883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8" w:type="dxa"/>
            <w:gridSpan w:val="2"/>
            <w:tcBorders>
              <w:left w:val="single" w:sz="12" w:space="0" w:color="auto"/>
              <w:bottom w:val="single" w:sz="12" w:space="0" w:color="auto"/>
            </w:tcBorders>
          </w:tcPr>
          <w:p w14:paraId="28932DFD" w14:textId="77777777" w:rsidR="008830F2" w:rsidRPr="00D368EF" w:rsidRDefault="008830F2" w:rsidP="008830F2">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Total</w:t>
            </w:r>
          </w:p>
        </w:tc>
        <w:tc>
          <w:tcPr>
            <w:cnfStyle w:val="000001000000" w:firstRow="0" w:lastRow="0" w:firstColumn="0" w:lastColumn="0" w:oddVBand="0" w:evenVBand="1" w:oddHBand="0" w:evenHBand="0" w:firstRowFirstColumn="0" w:firstRowLastColumn="0" w:lastRowFirstColumn="0" w:lastRowLastColumn="0"/>
            <w:tcW w:w="1161" w:type="dxa"/>
            <w:tcBorders>
              <w:bottom w:val="single" w:sz="12" w:space="0" w:color="auto"/>
            </w:tcBorders>
          </w:tcPr>
          <w:p w14:paraId="31580021"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80</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auto"/>
            </w:tcBorders>
          </w:tcPr>
          <w:p w14:paraId="1809B4D4"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29</w:t>
            </w:r>
          </w:p>
        </w:tc>
        <w:tc>
          <w:tcPr>
            <w:cnfStyle w:val="000001000000" w:firstRow="0" w:lastRow="0" w:firstColumn="0" w:lastColumn="0" w:oddVBand="0" w:evenVBand="1" w:oddHBand="0" w:evenHBand="0" w:firstRowFirstColumn="0" w:firstRowLastColumn="0" w:lastRowFirstColumn="0" w:lastRowLastColumn="0"/>
            <w:tcW w:w="850" w:type="dxa"/>
            <w:tcBorders>
              <w:bottom w:val="single" w:sz="12" w:space="0" w:color="auto"/>
              <w:right w:val="single" w:sz="12" w:space="0" w:color="auto"/>
            </w:tcBorders>
          </w:tcPr>
          <w:p w14:paraId="476ADD64"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79</w:t>
            </w:r>
          </w:p>
        </w:tc>
        <w:tc>
          <w:tcPr>
            <w:cnfStyle w:val="000010000000" w:firstRow="0" w:lastRow="0" w:firstColumn="0" w:lastColumn="0" w:oddVBand="1" w:evenVBand="0" w:oddHBand="0" w:evenHBand="0" w:firstRowFirstColumn="0" w:firstRowLastColumn="0" w:lastRowFirstColumn="0" w:lastRowLastColumn="0"/>
            <w:tcW w:w="759" w:type="dxa"/>
            <w:tcBorders>
              <w:left w:val="single" w:sz="12" w:space="0" w:color="auto"/>
              <w:bottom w:val="single" w:sz="12" w:space="0" w:color="auto"/>
            </w:tcBorders>
          </w:tcPr>
          <w:p w14:paraId="69BC1DE4"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79</w:t>
            </w:r>
          </w:p>
        </w:tc>
        <w:tc>
          <w:tcPr>
            <w:cnfStyle w:val="000001000000" w:firstRow="0" w:lastRow="0" w:firstColumn="0" w:lastColumn="0" w:oddVBand="0" w:evenVBand="1" w:oddHBand="0" w:evenHBand="0" w:firstRowFirstColumn="0" w:firstRowLastColumn="0" w:lastRowFirstColumn="0" w:lastRowLastColumn="0"/>
            <w:tcW w:w="824" w:type="dxa"/>
            <w:tcBorders>
              <w:bottom w:val="single" w:sz="12" w:space="0" w:color="auto"/>
            </w:tcBorders>
          </w:tcPr>
          <w:p w14:paraId="70D3A87D"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26</w:t>
            </w:r>
          </w:p>
        </w:tc>
        <w:tc>
          <w:tcPr>
            <w:cnfStyle w:val="000010000000" w:firstRow="0" w:lastRow="0" w:firstColumn="0" w:lastColumn="0" w:oddVBand="1" w:evenVBand="0" w:oddHBand="0" w:evenHBand="0" w:firstRowFirstColumn="0" w:firstRowLastColumn="0" w:lastRowFirstColumn="0" w:lastRowLastColumn="0"/>
            <w:tcW w:w="825" w:type="dxa"/>
            <w:tcBorders>
              <w:bottom w:val="single" w:sz="12" w:space="0" w:color="auto"/>
            </w:tcBorders>
          </w:tcPr>
          <w:p w14:paraId="02F3BC80"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w:t>
            </w:r>
          </w:p>
        </w:tc>
        <w:tc>
          <w:tcPr>
            <w:cnfStyle w:val="000001000000" w:firstRow="0" w:lastRow="0" w:firstColumn="0" w:lastColumn="0" w:oddVBand="0" w:evenVBand="1" w:oddHBand="0" w:evenHBand="0" w:firstRowFirstColumn="0" w:firstRowLastColumn="0" w:lastRowFirstColumn="0" w:lastRowLastColumn="0"/>
            <w:tcW w:w="825" w:type="dxa"/>
            <w:tcBorders>
              <w:bottom w:val="single" w:sz="12" w:space="0" w:color="auto"/>
            </w:tcBorders>
          </w:tcPr>
          <w:p w14:paraId="5B931BFE"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w:t>
            </w:r>
          </w:p>
        </w:tc>
        <w:tc>
          <w:tcPr>
            <w:cnfStyle w:val="000010000000" w:firstRow="0" w:lastRow="0" w:firstColumn="0" w:lastColumn="0" w:oddVBand="1" w:evenVBand="0" w:oddHBand="0" w:evenHBand="0" w:firstRowFirstColumn="0" w:firstRowLastColumn="0" w:lastRowFirstColumn="0" w:lastRowLastColumn="0"/>
            <w:tcW w:w="825" w:type="dxa"/>
            <w:tcBorders>
              <w:bottom w:val="single" w:sz="12" w:space="0" w:color="auto"/>
              <w:right w:val="single" w:sz="12" w:space="0" w:color="auto"/>
            </w:tcBorders>
          </w:tcPr>
          <w:p w14:paraId="35A5C089" w14:textId="77777777" w:rsidR="008830F2" w:rsidRPr="00D368EF" w:rsidRDefault="008830F2" w:rsidP="008830F2">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109</w:t>
            </w:r>
          </w:p>
        </w:tc>
      </w:tr>
    </w:tbl>
    <w:p w14:paraId="24EDB91E" w14:textId="77777777" w:rsidR="008830F2" w:rsidRPr="00D368EF" w:rsidRDefault="008830F2" w:rsidP="008830F2">
      <w:pPr>
        <w:autoSpaceDE w:val="0"/>
        <w:autoSpaceDN w:val="0"/>
        <w:adjustRightInd w:val="0"/>
        <w:rPr>
          <w:rFonts w:asciiTheme="minorHAnsi" w:hAnsiTheme="minorHAnsi"/>
          <w:sz w:val="22"/>
          <w:szCs w:val="22"/>
          <w:lang w:val="hr-HR"/>
        </w:rPr>
      </w:pPr>
    </w:p>
    <w:p w14:paraId="4EE381AC" w14:textId="77777777" w:rsidR="008830F2" w:rsidRPr="00D368EF" w:rsidRDefault="008830F2" w:rsidP="008830F2">
      <w:pPr>
        <w:autoSpaceDE w:val="0"/>
        <w:autoSpaceDN w:val="0"/>
        <w:adjustRightInd w:val="0"/>
        <w:spacing w:line="400" w:lineRule="atLeast"/>
        <w:rPr>
          <w:rFonts w:asciiTheme="minorHAnsi" w:hAnsiTheme="minorHAnsi"/>
          <w:sz w:val="22"/>
          <w:szCs w:val="22"/>
          <w:lang w:val="hr-HR"/>
        </w:rPr>
      </w:pPr>
    </w:p>
    <w:p w14:paraId="08F29228" w14:textId="77777777" w:rsidR="008830F2" w:rsidRPr="00D368EF" w:rsidRDefault="008830F2" w:rsidP="00F330CD">
      <w:pPr>
        <w:autoSpaceDE w:val="0"/>
        <w:autoSpaceDN w:val="0"/>
        <w:adjustRightInd w:val="0"/>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 xml:space="preserve">2. REZULTATI FAKTORSKE ANALIZA </w:t>
      </w:r>
    </w:p>
    <w:p w14:paraId="5CDDC6DF" w14:textId="77777777" w:rsidR="008830F2" w:rsidRPr="00D368EF" w:rsidRDefault="008830F2" w:rsidP="00F330CD">
      <w:pPr>
        <w:autoSpaceDE w:val="0"/>
        <w:autoSpaceDN w:val="0"/>
        <w:adjustRightInd w:val="0"/>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 xml:space="preserve">2.1. </w:t>
      </w:r>
      <w:proofErr w:type="spellStart"/>
      <w:r w:rsidRPr="00D368EF">
        <w:rPr>
          <w:rFonts w:asciiTheme="minorHAnsi" w:hAnsiTheme="minorHAnsi"/>
          <w:b/>
          <w:sz w:val="22"/>
          <w:szCs w:val="22"/>
          <w:lang w:val="hr-HR"/>
        </w:rPr>
        <w:t>FRAS</w:t>
      </w:r>
      <w:proofErr w:type="spellEnd"/>
    </w:p>
    <w:p w14:paraId="432337A5" w14:textId="77777777" w:rsidR="008830F2" w:rsidRPr="00D368EF" w:rsidRDefault="008830F2" w:rsidP="00F330CD">
      <w:pPr>
        <w:spacing w:line="360" w:lineRule="auto"/>
        <w:jc w:val="both"/>
        <w:rPr>
          <w:rFonts w:asciiTheme="minorHAnsi" w:hAnsiTheme="minorHAnsi"/>
          <w:b/>
          <w:sz w:val="22"/>
          <w:szCs w:val="22"/>
          <w:lang w:val="hr-HR"/>
        </w:rPr>
      </w:pPr>
    </w:p>
    <w:p w14:paraId="391A9E97"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Baza Mladi</w:t>
      </w:r>
    </w:p>
    <w:p w14:paraId="4D42E50A" w14:textId="77777777" w:rsidR="008830F2" w:rsidRPr="00D368EF" w:rsidRDefault="008830F2" w:rsidP="00D239C8">
      <w:pPr>
        <w:pStyle w:val="Odlomakpopisa"/>
        <w:numPr>
          <w:ilvl w:val="0"/>
          <w:numId w:val="25"/>
        </w:numPr>
        <w:spacing w:after="0" w:line="360" w:lineRule="auto"/>
        <w:jc w:val="both"/>
        <w:rPr>
          <w:rFonts w:asciiTheme="minorHAnsi" w:hAnsiTheme="minorHAnsi"/>
        </w:rPr>
      </w:pPr>
      <w:r w:rsidRPr="00D368EF">
        <w:rPr>
          <w:rFonts w:asciiTheme="minorHAnsi" w:hAnsiTheme="minorHAnsi"/>
        </w:rPr>
        <w:t xml:space="preserve">provedena faktorska s </w:t>
      </w:r>
      <w:proofErr w:type="spellStart"/>
      <w:r w:rsidRPr="00D368EF">
        <w:rPr>
          <w:rFonts w:asciiTheme="minorHAnsi" w:hAnsiTheme="minorHAnsi"/>
        </w:rPr>
        <w:t>oblimin</w:t>
      </w:r>
      <w:proofErr w:type="spellEnd"/>
      <w:r w:rsidRPr="00D368EF">
        <w:rPr>
          <w:rFonts w:asciiTheme="minorHAnsi" w:hAnsiTheme="minorHAnsi"/>
        </w:rPr>
        <w:t xml:space="preserve"> rotacijom</w:t>
      </w:r>
    </w:p>
    <w:p w14:paraId="1A5996D6" w14:textId="77777777" w:rsidR="008830F2" w:rsidRPr="00D368EF" w:rsidRDefault="008830F2" w:rsidP="00D239C8">
      <w:pPr>
        <w:pStyle w:val="Odlomakpopisa"/>
        <w:numPr>
          <w:ilvl w:val="0"/>
          <w:numId w:val="25"/>
        </w:numPr>
        <w:spacing w:after="0" w:line="360" w:lineRule="auto"/>
        <w:jc w:val="both"/>
        <w:rPr>
          <w:rFonts w:asciiTheme="minorHAnsi" w:hAnsiTheme="minorHAnsi"/>
        </w:rPr>
      </w:pPr>
      <w:r w:rsidRPr="00D368EF">
        <w:rPr>
          <w:rFonts w:asciiTheme="minorHAnsi" w:hAnsiTheme="minorHAnsi"/>
        </w:rPr>
        <w:t xml:space="preserve">izabrano </w:t>
      </w:r>
      <w:proofErr w:type="spellStart"/>
      <w:r w:rsidRPr="00D368EF">
        <w:rPr>
          <w:rFonts w:asciiTheme="minorHAnsi" w:hAnsiTheme="minorHAnsi"/>
        </w:rPr>
        <w:t>trofaktorsko</w:t>
      </w:r>
      <w:proofErr w:type="spellEnd"/>
      <w:r w:rsidRPr="00D368EF">
        <w:rPr>
          <w:rFonts w:asciiTheme="minorHAnsi" w:hAnsiTheme="minorHAnsi"/>
        </w:rPr>
        <w:t xml:space="preserve"> rješenje – izbačene čestice 48, 57 i 62 jer nisu saturirane niti jednim od 3 faktora</w:t>
      </w:r>
    </w:p>
    <w:p w14:paraId="79FC6049" w14:textId="77777777" w:rsidR="008830F2" w:rsidRPr="00D368EF" w:rsidRDefault="008830F2" w:rsidP="00D239C8">
      <w:pPr>
        <w:pStyle w:val="Odlomakpopisa"/>
        <w:numPr>
          <w:ilvl w:val="0"/>
          <w:numId w:val="25"/>
        </w:numPr>
        <w:spacing w:after="0" w:line="360" w:lineRule="auto"/>
        <w:jc w:val="both"/>
        <w:rPr>
          <w:rFonts w:asciiTheme="minorHAnsi" w:hAnsiTheme="minorHAnsi"/>
        </w:rPr>
      </w:pPr>
      <w:r w:rsidRPr="00D368EF">
        <w:rPr>
          <w:rFonts w:asciiTheme="minorHAnsi" w:hAnsiTheme="minorHAnsi"/>
        </w:rPr>
        <w:t xml:space="preserve">nakon izbacivanja navedenih čestica, izbačene su čestice 9 (jednako saturirana s dva faktora) i 42 (sadržajno ne pripada </w:t>
      </w:r>
      <w:proofErr w:type="spellStart"/>
      <w:r w:rsidRPr="00D368EF">
        <w:rPr>
          <w:rFonts w:asciiTheme="minorHAnsi" w:hAnsiTheme="minorHAnsi"/>
        </w:rPr>
        <w:t>F3</w:t>
      </w:r>
      <w:proofErr w:type="spellEnd"/>
      <w:r w:rsidRPr="00D368EF">
        <w:rPr>
          <w:rFonts w:asciiTheme="minorHAnsi" w:hAnsiTheme="minorHAnsi"/>
        </w:rPr>
        <w:t xml:space="preserve">) </w:t>
      </w:r>
    </w:p>
    <w:p w14:paraId="6206DAD6" w14:textId="77777777" w:rsidR="008830F2" w:rsidRPr="00D368EF" w:rsidRDefault="008830F2" w:rsidP="00D239C8">
      <w:pPr>
        <w:pStyle w:val="Odlomakpopisa"/>
        <w:numPr>
          <w:ilvl w:val="0"/>
          <w:numId w:val="25"/>
        </w:numPr>
        <w:spacing w:after="0" w:line="360" w:lineRule="auto"/>
        <w:jc w:val="both"/>
        <w:rPr>
          <w:rFonts w:asciiTheme="minorHAnsi" w:hAnsiTheme="minorHAnsi"/>
        </w:rPr>
      </w:pPr>
      <w:r w:rsidRPr="00D368EF">
        <w:rPr>
          <w:rFonts w:asciiTheme="minorHAnsi" w:hAnsiTheme="minorHAnsi"/>
        </w:rPr>
        <w:t>izbačena čestica 51 jer nije saturirana niti jednim faktorom</w:t>
      </w:r>
    </w:p>
    <w:p w14:paraId="3C062992" w14:textId="77777777" w:rsidR="008830F2" w:rsidRPr="00D368EF" w:rsidRDefault="008830F2" w:rsidP="00D239C8">
      <w:pPr>
        <w:pStyle w:val="Odlomakpopisa"/>
        <w:numPr>
          <w:ilvl w:val="0"/>
          <w:numId w:val="25"/>
        </w:numPr>
        <w:spacing w:after="0" w:line="360" w:lineRule="auto"/>
        <w:jc w:val="both"/>
        <w:rPr>
          <w:rFonts w:asciiTheme="minorHAnsi" w:hAnsiTheme="minorHAnsi"/>
        </w:rPr>
      </w:pPr>
      <w:r w:rsidRPr="00D368EF">
        <w:rPr>
          <w:rFonts w:asciiTheme="minorHAnsi" w:hAnsiTheme="minorHAnsi"/>
        </w:rPr>
        <w:t xml:space="preserve">Faktori: </w:t>
      </w:r>
    </w:p>
    <w:p w14:paraId="53759A1C" w14:textId="77777777" w:rsidR="008830F2" w:rsidRPr="00D368EF" w:rsidRDefault="008830F2" w:rsidP="00D239C8">
      <w:pPr>
        <w:pStyle w:val="Odlomakpopisa"/>
        <w:numPr>
          <w:ilvl w:val="1"/>
          <w:numId w:val="25"/>
        </w:numPr>
        <w:spacing w:after="0" w:line="360" w:lineRule="auto"/>
        <w:jc w:val="both"/>
        <w:rPr>
          <w:rFonts w:asciiTheme="minorHAnsi" w:hAnsiTheme="minorHAnsi"/>
        </w:rPr>
      </w:pPr>
      <w:r w:rsidRPr="00D368EF">
        <w:rPr>
          <w:rFonts w:asciiTheme="minorHAnsi" w:hAnsiTheme="minorHAnsi"/>
        </w:rPr>
        <w:t>1. obiteljska komunikacija, kohezija, razumijevanje i rješavanje problema</w:t>
      </w:r>
    </w:p>
    <w:p w14:paraId="61A5F65E" w14:textId="77777777" w:rsidR="008830F2" w:rsidRPr="00D368EF" w:rsidRDefault="008830F2" w:rsidP="00D239C8">
      <w:pPr>
        <w:pStyle w:val="Odlomakpopisa"/>
        <w:numPr>
          <w:ilvl w:val="1"/>
          <w:numId w:val="25"/>
        </w:numPr>
        <w:spacing w:after="0" w:line="360" w:lineRule="auto"/>
        <w:jc w:val="both"/>
        <w:rPr>
          <w:rFonts w:asciiTheme="minorHAnsi" w:hAnsiTheme="minorHAnsi"/>
        </w:rPr>
      </w:pPr>
      <w:r w:rsidRPr="00D368EF">
        <w:rPr>
          <w:rFonts w:asciiTheme="minorHAnsi" w:hAnsiTheme="minorHAnsi"/>
        </w:rPr>
        <w:t>2. korištenje socijalnih i ekonomskih resursa</w:t>
      </w:r>
    </w:p>
    <w:p w14:paraId="36E957F4" w14:textId="77777777" w:rsidR="008830F2" w:rsidRPr="00D368EF" w:rsidRDefault="008830F2" w:rsidP="00D239C8">
      <w:pPr>
        <w:pStyle w:val="Odlomakpopisa"/>
        <w:numPr>
          <w:ilvl w:val="1"/>
          <w:numId w:val="25"/>
        </w:numPr>
        <w:spacing w:after="0" w:line="360" w:lineRule="auto"/>
        <w:jc w:val="both"/>
        <w:rPr>
          <w:rFonts w:asciiTheme="minorHAnsi" w:hAnsiTheme="minorHAnsi"/>
        </w:rPr>
      </w:pPr>
      <w:r w:rsidRPr="00D368EF">
        <w:rPr>
          <w:rFonts w:asciiTheme="minorHAnsi" w:hAnsiTheme="minorHAnsi"/>
        </w:rPr>
        <w:t>3.  obiteljska duhovnost</w:t>
      </w:r>
    </w:p>
    <w:p w14:paraId="30E00362" w14:textId="77777777" w:rsidR="008830F2" w:rsidRPr="00D368EF" w:rsidRDefault="008830F2" w:rsidP="00F330CD">
      <w:pPr>
        <w:spacing w:line="360" w:lineRule="auto"/>
        <w:jc w:val="both"/>
        <w:rPr>
          <w:rFonts w:asciiTheme="minorHAnsi" w:hAnsiTheme="minorHAnsi"/>
          <w:sz w:val="22"/>
          <w:szCs w:val="22"/>
          <w:lang w:val="hr-HR"/>
        </w:rPr>
      </w:pPr>
    </w:p>
    <w:p w14:paraId="1CEE94FB"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Baza Odrasli</w:t>
      </w:r>
    </w:p>
    <w:p w14:paraId="07D61483" w14:textId="77777777" w:rsidR="008830F2" w:rsidRPr="00D368EF" w:rsidRDefault="008830F2" w:rsidP="00D239C8">
      <w:pPr>
        <w:pStyle w:val="Odlomakpopisa"/>
        <w:numPr>
          <w:ilvl w:val="0"/>
          <w:numId w:val="26"/>
        </w:numPr>
        <w:spacing w:after="0" w:line="360" w:lineRule="auto"/>
        <w:jc w:val="both"/>
        <w:rPr>
          <w:rFonts w:asciiTheme="minorHAnsi" w:hAnsiTheme="minorHAnsi"/>
        </w:rPr>
      </w:pPr>
      <w:proofErr w:type="spellStart"/>
      <w:r w:rsidRPr="00D368EF">
        <w:rPr>
          <w:rFonts w:asciiTheme="minorHAnsi" w:hAnsiTheme="minorHAnsi"/>
        </w:rPr>
        <w:t>šestfaktorsko</w:t>
      </w:r>
      <w:proofErr w:type="spellEnd"/>
      <w:r w:rsidRPr="00D368EF">
        <w:rPr>
          <w:rFonts w:asciiTheme="minorHAnsi" w:hAnsiTheme="minorHAnsi"/>
        </w:rPr>
        <w:t xml:space="preserve"> rješenje nije dobro</w:t>
      </w:r>
    </w:p>
    <w:p w14:paraId="3ADDA953" w14:textId="77777777" w:rsidR="008830F2" w:rsidRPr="00D368EF" w:rsidRDefault="008830F2" w:rsidP="00D239C8">
      <w:pPr>
        <w:pStyle w:val="Odlomakpopisa"/>
        <w:numPr>
          <w:ilvl w:val="0"/>
          <w:numId w:val="26"/>
        </w:numPr>
        <w:spacing w:after="0" w:line="360" w:lineRule="auto"/>
        <w:jc w:val="both"/>
        <w:rPr>
          <w:rFonts w:asciiTheme="minorHAnsi" w:hAnsiTheme="minorHAnsi"/>
        </w:rPr>
      </w:pPr>
      <w:proofErr w:type="spellStart"/>
      <w:r w:rsidRPr="00D368EF">
        <w:rPr>
          <w:rFonts w:asciiTheme="minorHAnsi" w:hAnsiTheme="minorHAnsi"/>
        </w:rPr>
        <w:t>četrifaktorsko</w:t>
      </w:r>
      <w:proofErr w:type="spellEnd"/>
      <w:r w:rsidRPr="00D368EF">
        <w:rPr>
          <w:rFonts w:asciiTheme="minorHAnsi" w:hAnsiTheme="minorHAnsi"/>
        </w:rPr>
        <w:t xml:space="preserve"> rješenje se čini ok - izbačene čestice 28, 48 i 57 jer nisu </w:t>
      </w:r>
      <w:proofErr w:type="spellStart"/>
      <w:r w:rsidRPr="00D368EF">
        <w:rPr>
          <w:rFonts w:asciiTheme="minorHAnsi" w:hAnsiTheme="minorHAnsi"/>
        </w:rPr>
        <w:t>zasičene</w:t>
      </w:r>
      <w:proofErr w:type="spellEnd"/>
      <w:r w:rsidRPr="00D368EF">
        <w:rPr>
          <w:rFonts w:asciiTheme="minorHAnsi" w:hAnsiTheme="minorHAnsi"/>
        </w:rPr>
        <w:t xml:space="preserve"> niti jednim faktorom</w:t>
      </w:r>
    </w:p>
    <w:p w14:paraId="64B5B6C8" w14:textId="77777777" w:rsidR="008830F2" w:rsidRPr="00D368EF" w:rsidRDefault="008830F2" w:rsidP="00D239C8">
      <w:pPr>
        <w:pStyle w:val="Odlomakpopisa"/>
        <w:numPr>
          <w:ilvl w:val="0"/>
          <w:numId w:val="26"/>
        </w:numPr>
        <w:spacing w:after="0" w:line="360" w:lineRule="auto"/>
        <w:jc w:val="both"/>
        <w:rPr>
          <w:rFonts w:asciiTheme="minorHAnsi" w:hAnsiTheme="minorHAnsi"/>
        </w:rPr>
      </w:pPr>
      <w:r w:rsidRPr="00D368EF">
        <w:rPr>
          <w:rFonts w:asciiTheme="minorHAnsi" w:hAnsiTheme="minorHAnsi"/>
        </w:rPr>
        <w:t xml:space="preserve">izbačena čestica 42 jer nije </w:t>
      </w:r>
      <w:proofErr w:type="spellStart"/>
      <w:r w:rsidRPr="00D368EF">
        <w:rPr>
          <w:rFonts w:asciiTheme="minorHAnsi" w:hAnsiTheme="minorHAnsi"/>
        </w:rPr>
        <w:t>zasičena</w:t>
      </w:r>
      <w:proofErr w:type="spellEnd"/>
      <w:r w:rsidRPr="00D368EF">
        <w:rPr>
          <w:rFonts w:asciiTheme="minorHAnsi" w:hAnsiTheme="minorHAnsi"/>
        </w:rPr>
        <w:t xml:space="preserve"> niti jednim faktorom</w:t>
      </w:r>
    </w:p>
    <w:p w14:paraId="2A320A7F" w14:textId="77777777" w:rsidR="008830F2" w:rsidRPr="00D368EF" w:rsidRDefault="008830F2" w:rsidP="00D239C8">
      <w:pPr>
        <w:pStyle w:val="Odlomakpopisa"/>
        <w:numPr>
          <w:ilvl w:val="0"/>
          <w:numId w:val="26"/>
        </w:numPr>
        <w:spacing w:after="0" w:line="360" w:lineRule="auto"/>
        <w:jc w:val="both"/>
        <w:rPr>
          <w:rFonts w:asciiTheme="minorHAnsi" w:hAnsiTheme="minorHAnsi"/>
        </w:rPr>
      </w:pPr>
      <w:r w:rsidRPr="00D368EF">
        <w:rPr>
          <w:rFonts w:asciiTheme="minorHAnsi" w:hAnsiTheme="minorHAnsi"/>
        </w:rPr>
        <w:t xml:space="preserve">provjereno i </w:t>
      </w:r>
      <w:proofErr w:type="spellStart"/>
      <w:r w:rsidRPr="00D368EF">
        <w:rPr>
          <w:rFonts w:asciiTheme="minorHAnsi" w:hAnsiTheme="minorHAnsi"/>
        </w:rPr>
        <w:t>trofaktorsko</w:t>
      </w:r>
      <w:proofErr w:type="spellEnd"/>
      <w:r w:rsidRPr="00D368EF">
        <w:rPr>
          <w:rFonts w:asciiTheme="minorHAnsi" w:hAnsiTheme="minorHAnsi"/>
        </w:rPr>
        <w:t xml:space="preserve"> rješenje koje se čini najsmislenijim – izbačene čestice 9, 28, 42, 48, 51, 57 i 62</w:t>
      </w:r>
    </w:p>
    <w:p w14:paraId="5CC97CEE" w14:textId="77777777" w:rsidR="008830F2" w:rsidRPr="00D368EF" w:rsidRDefault="008830F2" w:rsidP="00D239C8">
      <w:pPr>
        <w:pStyle w:val="Odlomakpopisa"/>
        <w:numPr>
          <w:ilvl w:val="0"/>
          <w:numId w:val="26"/>
        </w:numPr>
        <w:spacing w:after="0" w:line="360" w:lineRule="auto"/>
        <w:jc w:val="both"/>
        <w:rPr>
          <w:rFonts w:asciiTheme="minorHAnsi" w:hAnsiTheme="minorHAnsi"/>
        </w:rPr>
      </w:pPr>
      <w:r w:rsidRPr="00D368EF">
        <w:rPr>
          <w:rFonts w:asciiTheme="minorHAnsi" w:hAnsiTheme="minorHAnsi"/>
        </w:rPr>
        <w:t xml:space="preserve">Faktori: </w:t>
      </w:r>
    </w:p>
    <w:p w14:paraId="38CAABA6" w14:textId="77777777" w:rsidR="008830F2" w:rsidRPr="00D368EF" w:rsidRDefault="008830F2" w:rsidP="00D239C8">
      <w:pPr>
        <w:pStyle w:val="Odlomakpopisa"/>
        <w:numPr>
          <w:ilvl w:val="1"/>
          <w:numId w:val="26"/>
        </w:numPr>
        <w:spacing w:after="0" w:line="360" w:lineRule="auto"/>
        <w:jc w:val="both"/>
        <w:rPr>
          <w:rFonts w:asciiTheme="minorHAnsi" w:hAnsiTheme="minorHAnsi"/>
        </w:rPr>
      </w:pPr>
      <w:r w:rsidRPr="00D368EF">
        <w:rPr>
          <w:rFonts w:asciiTheme="minorHAnsi" w:hAnsiTheme="minorHAnsi"/>
        </w:rPr>
        <w:t>1. obiteljska komunikacija, kohezija i razumijevanje</w:t>
      </w:r>
    </w:p>
    <w:p w14:paraId="5227DC71" w14:textId="77777777" w:rsidR="008830F2" w:rsidRPr="00D368EF" w:rsidRDefault="008830F2" w:rsidP="00D239C8">
      <w:pPr>
        <w:pStyle w:val="Odlomakpopisa"/>
        <w:numPr>
          <w:ilvl w:val="1"/>
          <w:numId w:val="26"/>
        </w:numPr>
        <w:spacing w:after="0" w:line="360" w:lineRule="auto"/>
        <w:jc w:val="both"/>
        <w:rPr>
          <w:rFonts w:asciiTheme="minorHAnsi" w:hAnsiTheme="minorHAnsi"/>
        </w:rPr>
      </w:pPr>
      <w:r w:rsidRPr="00D368EF">
        <w:rPr>
          <w:rFonts w:asciiTheme="minorHAnsi" w:hAnsiTheme="minorHAnsi"/>
        </w:rPr>
        <w:t>2. korištenje socijalnih resursa i duhovnost</w:t>
      </w:r>
    </w:p>
    <w:p w14:paraId="5E40AC6C" w14:textId="77777777" w:rsidR="008830F2" w:rsidRPr="00D368EF" w:rsidRDefault="008830F2" w:rsidP="00D239C8">
      <w:pPr>
        <w:pStyle w:val="Odlomakpopisa"/>
        <w:numPr>
          <w:ilvl w:val="1"/>
          <w:numId w:val="26"/>
        </w:numPr>
        <w:spacing w:after="0" w:line="360" w:lineRule="auto"/>
        <w:jc w:val="both"/>
        <w:rPr>
          <w:rFonts w:asciiTheme="minorHAnsi" w:hAnsiTheme="minorHAnsi"/>
        </w:rPr>
      </w:pPr>
      <w:r w:rsidRPr="00D368EF">
        <w:rPr>
          <w:rFonts w:asciiTheme="minorHAnsi" w:hAnsiTheme="minorHAnsi"/>
        </w:rPr>
        <w:t>3. bazično rješavanje problema, ali ima i drugih raznih sadržaja</w:t>
      </w:r>
    </w:p>
    <w:p w14:paraId="72238F1C" w14:textId="77777777" w:rsidR="008830F2" w:rsidRPr="00D368EF" w:rsidRDefault="008830F2" w:rsidP="00F330CD">
      <w:pPr>
        <w:pStyle w:val="Odlomakpopisa"/>
        <w:spacing w:after="0" w:line="360" w:lineRule="auto"/>
        <w:jc w:val="both"/>
        <w:rPr>
          <w:rFonts w:asciiTheme="minorHAnsi" w:hAnsiTheme="minorHAnsi"/>
        </w:rPr>
      </w:pPr>
    </w:p>
    <w:p w14:paraId="59362A3E" w14:textId="77777777" w:rsidR="008830F2" w:rsidRPr="00D368EF" w:rsidRDefault="008830F2" w:rsidP="00F330CD">
      <w:pPr>
        <w:spacing w:line="360" w:lineRule="auto"/>
        <w:jc w:val="both"/>
        <w:rPr>
          <w:rFonts w:asciiTheme="minorHAnsi" w:hAnsiTheme="minorHAnsi"/>
          <w:sz w:val="22"/>
          <w:szCs w:val="22"/>
          <w:lang w:val="hr-HR"/>
        </w:rPr>
      </w:pPr>
    </w:p>
    <w:p w14:paraId="0DFF7D25" w14:textId="77777777" w:rsidR="008830F2" w:rsidRPr="00D368EF" w:rsidRDefault="008830F2" w:rsidP="00F330CD">
      <w:pPr>
        <w:spacing w:line="360" w:lineRule="auto"/>
        <w:contextualSpacing/>
        <w:jc w:val="both"/>
        <w:rPr>
          <w:rFonts w:asciiTheme="minorHAnsi" w:hAnsiTheme="minorHAnsi"/>
          <w:sz w:val="22"/>
          <w:szCs w:val="22"/>
          <w:lang w:val="hr-HR"/>
        </w:rPr>
      </w:pPr>
      <w:r w:rsidRPr="00D368EF">
        <w:rPr>
          <w:rFonts w:asciiTheme="minorHAnsi" w:hAnsiTheme="minorHAnsi"/>
          <w:sz w:val="22"/>
          <w:szCs w:val="22"/>
          <w:lang w:val="hr-HR"/>
        </w:rPr>
        <w:t xml:space="preserve">- rješenje za Mlade i Odrasle razlikuju se na česticama 9 i 28 </w:t>
      </w:r>
    </w:p>
    <w:p w14:paraId="1D70A825"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subuzorku</w:t>
      </w:r>
      <w:proofErr w:type="spellEnd"/>
      <w:r w:rsidRPr="00D368EF">
        <w:rPr>
          <w:rFonts w:asciiTheme="minorHAnsi" w:hAnsiTheme="minorHAnsi"/>
          <w:sz w:val="22"/>
          <w:szCs w:val="22"/>
          <w:lang w:val="hr-HR"/>
        </w:rPr>
        <w:t xml:space="preserve"> Odrasli vratila česticu 9 i onda sam morala izbaciti česticu 28 jer nije bila </w:t>
      </w:r>
      <w:proofErr w:type="spellStart"/>
      <w:r w:rsidRPr="00D368EF">
        <w:rPr>
          <w:rFonts w:asciiTheme="minorHAnsi" w:hAnsiTheme="minorHAnsi"/>
          <w:sz w:val="22"/>
          <w:szCs w:val="22"/>
          <w:lang w:val="hr-HR"/>
        </w:rPr>
        <w:t>zasičena</w:t>
      </w:r>
      <w:proofErr w:type="spellEnd"/>
      <w:r w:rsidRPr="00D368EF">
        <w:rPr>
          <w:rFonts w:asciiTheme="minorHAnsi" w:hAnsiTheme="minorHAnsi"/>
          <w:sz w:val="22"/>
          <w:szCs w:val="22"/>
          <w:lang w:val="hr-HR"/>
        </w:rPr>
        <w:t xml:space="preserve"> niti jednim faktorom tako da je na oba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dobiveno </w:t>
      </w:r>
      <w:proofErr w:type="spellStart"/>
      <w:r w:rsidRPr="00D368EF">
        <w:rPr>
          <w:rFonts w:asciiTheme="minorHAnsi" w:hAnsiTheme="minorHAnsi"/>
          <w:sz w:val="22"/>
          <w:szCs w:val="22"/>
          <w:lang w:val="hr-HR"/>
        </w:rPr>
        <w:t>trofaktorsko</w:t>
      </w:r>
      <w:proofErr w:type="spellEnd"/>
      <w:r w:rsidRPr="00D368EF">
        <w:rPr>
          <w:rFonts w:asciiTheme="minorHAnsi" w:hAnsiTheme="minorHAnsi"/>
          <w:sz w:val="22"/>
          <w:szCs w:val="22"/>
          <w:lang w:val="hr-HR"/>
        </w:rPr>
        <w:t xml:space="preserve"> rješenje koje uključuje iste čestice</w:t>
      </w:r>
    </w:p>
    <w:p w14:paraId="05EF53A9" w14:textId="77777777" w:rsidR="008830F2" w:rsidRPr="00D368EF" w:rsidRDefault="008830F2" w:rsidP="008830F2">
      <w:pPr>
        <w:spacing w:line="276" w:lineRule="auto"/>
        <w:rPr>
          <w:rFonts w:asciiTheme="minorHAnsi" w:hAnsiTheme="minorHAnsi"/>
          <w:sz w:val="22"/>
          <w:szCs w:val="22"/>
          <w:lang w:val="hr-HR"/>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75"/>
        <w:gridCol w:w="4531"/>
        <w:gridCol w:w="1475"/>
        <w:gridCol w:w="1701"/>
      </w:tblGrid>
      <w:tr w:rsidR="008830F2" w:rsidRPr="00D368EF" w14:paraId="7FE4C647" w14:textId="77777777" w:rsidTr="008830F2">
        <w:tc>
          <w:tcPr>
            <w:tcW w:w="3232" w:type="pct"/>
            <w:gridSpan w:val="3"/>
            <w:vMerge w:val="restart"/>
            <w:shd w:val="clear" w:color="auto" w:fill="F2F2F2" w:themeFill="background1" w:themeFillShade="F2"/>
          </w:tcPr>
          <w:p w14:paraId="4969210F" w14:textId="77777777" w:rsidR="008830F2" w:rsidRPr="00D368EF" w:rsidRDefault="008830F2" w:rsidP="008830F2">
            <w:pPr>
              <w:jc w:val="center"/>
              <w:rPr>
                <w:rFonts w:asciiTheme="minorHAnsi" w:eastAsia="Calibri" w:hAnsiTheme="minorHAnsi"/>
                <w:b/>
                <w:i/>
                <w:sz w:val="22"/>
                <w:szCs w:val="22"/>
                <w:lang w:val="hr-HR"/>
              </w:rPr>
            </w:pPr>
          </w:p>
          <w:p w14:paraId="61260BCC" w14:textId="77777777" w:rsidR="008830F2" w:rsidRPr="00D368EF" w:rsidRDefault="008830F2" w:rsidP="008830F2">
            <w:pPr>
              <w:jc w:val="center"/>
              <w:rPr>
                <w:rFonts w:asciiTheme="minorHAnsi" w:eastAsia="Calibri" w:hAnsiTheme="minorHAnsi"/>
                <w:b/>
                <w:i/>
                <w:sz w:val="22"/>
                <w:szCs w:val="22"/>
                <w:lang w:val="hr-HR"/>
              </w:rPr>
            </w:pPr>
          </w:p>
        </w:tc>
        <w:tc>
          <w:tcPr>
            <w:tcW w:w="1768" w:type="pct"/>
            <w:gridSpan w:val="2"/>
            <w:shd w:val="clear" w:color="auto" w:fill="F2F2F2" w:themeFill="background1" w:themeFillShade="F2"/>
            <w:vAlign w:val="center"/>
          </w:tcPr>
          <w:p w14:paraId="0B9F78AA" w14:textId="77777777" w:rsidR="008830F2" w:rsidRPr="00D368EF" w:rsidRDefault="008830F2" w:rsidP="008830F2">
            <w:pPr>
              <w:jc w:val="center"/>
              <w:rPr>
                <w:rFonts w:asciiTheme="minorHAnsi" w:eastAsia="Calibri" w:hAnsiTheme="minorHAnsi"/>
                <w:b/>
                <w:sz w:val="22"/>
                <w:szCs w:val="22"/>
                <w:lang w:val="hr-HR"/>
              </w:rPr>
            </w:pPr>
            <w:r w:rsidRPr="00D368EF">
              <w:rPr>
                <w:rFonts w:asciiTheme="minorHAnsi" w:eastAsia="Calibri" w:hAnsiTheme="minorHAnsi"/>
                <w:b/>
                <w:sz w:val="22"/>
                <w:szCs w:val="22"/>
                <w:lang w:val="hr-HR"/>
              </w:rPr>
              <w:t>Faktor kojem pripada čestica</w:t>
            </w:r>
          </w:p>
        </w:tc>
      </w:tr>
      <w:tr w:rsidR="008830F2" w:rsidRPr="00D368EF" w14:paraId="57C03FD9" w14:textId="77777777" w:rsidTr="008830F2">
        <w:tc>
          <w:tcPr>
            <w:tcW w:w="3232" w:type="pct"/>
            <w:gridSpan w:val="3"/>
            <w:vMerge/>
            <w:shd w:val="clear" w:color="auto" w:fill="F2F2F2" w:themeFill="background1" w:themeFillShade="F2"/>
          </w:tcPr>
          <w:p w14:paraId="06979EA9" w14:textId="77777777" w:rsidR="008830F2" w:rsidRPr="00D368EF" w:rsidRDefault="008830F2" w:rsidP="008830F2">
            <w:pPr>
              <w:jc w:val="center"/>
              <w:rPr>
                <w:rFonts w:asciiTheme="minorHAnsi" w:eastAsia="Calibri" w:hAnsiTheme="minorHAnsi"/>
                <w:b/>
                <w:i/>
                <w:sz w:val="22"/>
                <w:szCs w:val="22"/>
                <w:lang w:val="hr-HR"/>
              </w:rPr>
            </w:pPr>
          </w:p>
        </w:tc>
        <w:tc>
          <w:tcPr>
            <w:tcW w:w="821" w:type="pct"/>
            <w:shd w:val="clear" w:color="auto" w:fill="F2F2F2" w:themeFill="background1" w:themeFillShade="F2"/>
            <w:vAlign w:val="center"/>
          </w:tcPr>
          <w:p w14:paraId="01AE7F75" w14:textId="77777777" w:rsidR="008830F2" w:rsidRPr="00D368EF" w:rsidRDefault="008830F2" w:rsidP="008830F2">
            <w:pPr>
              <w:jc w:val="center"/>
              <w:rPr>
                <w:rFonts w:asciiTheme="minorHAnsi" w:eastAsia="Calibri" w:hAnsiTheme="minorHAnsi"/>
                <w:b/>
                <w:sz w:val="22"/>
                <w:szCs w:val="22"/>
                <w:lang w:val="hr-HR"/>
              </w:rPr>
            </w:pPr>
            <w:r w:rsidRPr="00D368EF">
              <w:rPr>
                <w:rFonts w:asciiTheme="minorHAnsi" w:eastAsia="Calibri" w:hAnsiTheme="minorHAnsi"/>
                <w:b/>
                <w:sz w:val="22"/>
                <w:szCs w:val="22"/>
                <w:lang w:val="hr-HR"/>
              </w:rPr>
              <w:t>MLADI</w:t>
            </w:r>
          </w:p>
        </w:tc>
        <w:tc>
          <w:tcPr>
            <w:tcW w:w="947" w:type="pct"/>
            <w:shd w:val="clear" w:color="auto" w:fill="F2F2F2" w:themeFill="background1" w:themeFillShade="F2"/>
            <w:vAlign w:val="center"/>
          </w:tcPr>
          <w:p w14:paraId="1E5C589D" w14:textId="77777777" w:rsidR="008830F2" w:rsidRPr="00D368EF" w:rsidRDefault="008830F2" w:rsidP="008830F2">
            <w:pPr>
              <w:jc w:val="center"/>
              <w:rPr>
                <w:rFonts w:asciiTheme="minorHAnsi" w:eastAsia="Calibri" w:hAnsiTheme="minorHAnsi"/>
                <w:b/>
                <w:sz w:val="22"/>
                <w:szCs w:val="22"/>
                <w:lang w:val="hr-HR"/>
              </w:rPr>
            </w:pPr>
            <w:r w:rsidRPr="00D368EF">
              <w:rPr>
                <w:rFonts w:asciiTheme="minorHAnsi" w:eastAsia="Calibri" w:hAnsiTheme="minorHAnsi"/>
                <w:b/>
                <w:sz w:val="22"/>
                <w:szCs w:val="22"/>
                <w:lang w:val="hr-HR"/>
              </w:rPr>
              <w:t>ODRASLI</w:t>
            </w:r>
          </w:p>
        </w:tc>
      </w:tr>
      <w:tr w:rsidR="008830F2" w:rsidRPr="00D368EF" w14:paraId="6FC13ECF" w14:textId="77777777" w:rsidTr="008830F2">
        <w:tc>
          <w:tcPr>
            <w:tcW w:w="277" w:type="pct"/>
            <w:shd w:val="clear" w:color="auto" w:fill="F2F2F2" w:themeFill="background1" w:themeFillShade="F2"/>
            <w:vAlign w:val="center"/>
          </w:tcPr>
          <w:p w14:paraId="055E5D40"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w:t>
            </w:r>
          </w:p>
        </w:tc>
        <w:tc>
          <w:tcPr>
            <w:tcW w:w="432" w:type="pct"/>
            <w:shd w:val="clear" w:color="auto" w:fill="F2F2F2" w:themeFill="background1" w:themeFillShade="F2"/>
            <w:vAlign w:val="center"/>
          </w:tcPr>
          <w:p w14:paraId="102C0591"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w:t>
            </w:r>
          </w:p>
        </w:tc>
        <w:tc>
          <w:tcPr>
            <w:tcW w:w="2523" w:type="pct"/>
            <w:shd w:val="clear" w:color="auto" w:fill="auto"/>
            <w:vAlign w:val="center"/>
          </w:tcPr>
          <w:p w14:paraId="03DE50B0"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Naša obitelj se može prilagoditi neočekivanim događajima.</w:t>
            </w:r>
          </w:p>
        </w:tc>
        <w:tc>
          <w:tcPr>
            <w:tcW w:w="821" w:type="pct"/>
            <w:shd w:val="clear" w:color="auto" w:fill="auto"/>
            <w:vAlign w:val="center"/>
          </w:tcPr>
          <w:p w14:paraId="02CA2E95"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169B7EA"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639A763E" w14:textId="77777777" w:rsidTr="008830F2">
        <w:tc>
          <w:tcPr>
            <w:tcW w:w="277" w:type="pct"/>
            <w:shd w:val="clear" w:color="auto" w:fill="F2F2F2" w:themeFill="background1" w:themeFillShade="F2"/>
            <w:vAlign w:val="center"/>
          </w:tcPr>
          <w:p w14:paraId="639381E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w:t>
            </w:r>
          </w:p>
        </w:tc>
        <w:tc>
          <w:tcPr>
            <w:tcW w:w="432" w:type="pct"/>
            <w:shd w:val="clear" w:color="auto" w:fill="F2F2F2" w:themeFill="background1" w:themeFillShade="F2"/>
            <w:vAlign w:val="center"/>
          </w:tcPr>
          <w:p w14:paraId="2CEAB08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w:t>
            </w:r>
          </w:p>
        </w:tc>
        <w:tc>
          <w:tcPr>
            <w:tcW w:w="2523" w:type="pct"/>
            <w:shd w:val="clear" w:color="auto" w:fill="auto"/>
            <w:vAlign w:val="center"/>
          </w:tcPr>
          <w:p w14:paraId="428283A2"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Naši prijatelji cijene nas i ono što jesmo.</w:t>
            </w:r>
          </w:p>
        </w:tc>
        <w:tc>
          <w:tcPr>
            <w:tcW w:w="821" w:type="pct"/>
            <w:shd w:val="clear" w:color="auto" w:fill="auto"/>
            <w:vAlign w:val="center"/>
          </w:tcPr>
          <w:p w14:paraId="2400A2D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4774B6E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07958F3F" w14:textId="77777777" w:rsidTr="008830F2">
        <w:tc>
          <w:tcPr>
            <w:tcW w:w="277" w:type="pct"/>
            <w:shd w:val="clear" w:color="auto" w:fill="F2F2F2" w:themeFill="background1" w:themeFillShade="F2"/>
            <w:vAlign w:val="center"/>
          </w:tcPr>
          <w:p w14:paraId="37B701B0"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w:t>
            </w:r>
          </w:p>
        </w:tc>
        <w:tc>
          <w:tcPr>
            <w:tcW w:w="432" w:type="pct"/>
            <w:shd w:val="clear" w:color="auto" w:fill="F2F2F2" w:themeFill="background1" w:themeFillShade="F2"/>
            <w:vAlign w:val="center"/>
          </w:tcPr>
          <w:p w14:paraId="02C89CA0"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8.</w:t>
            </w:r>
          </w:p>
        </w:tc>
        <w:tc>
          <w:tcPr>
            <w:tcW w:w="2523" w:type="pct"/>
            <w:shd w:val="clear" w:color="auto" w:fill="auto"/>
            <w:vAlign w:val="center"/>
          </w:tcPr>
          <w:p w14:paraId="652D57E0"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Zbog onog što radimo jedni za druge, osjećamo se dijelom obitelji.</w:t>
            </w:r>
          </w:p>
        </w:tc>
        <w:tc>
          <w:tcPr>
            <w:tcW w:w="821" w:type="pct"/>
            <w:shd w:val="clear" w:color="auto" w:fill="auto"/>
            <w:vAlign w:val="center"/>
          </w:tcPr>
          <w:p w14:paraId="17911D99"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35292C4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24A18555" w14:textId="77777777" w:rsidTr="008830F2">
        <w:tc>
          <w:tcPr>
            <w:tcW w:w="277" w:type="pct"/>
            <w:shd w:val="clear" w:color="auto" w:fill="F2F2F2" w:themeFill="background1" w:themeFillShade="F2"/>
            <w:vAlign w:val="center"/>
          </w:tcPr>
          <w:p w14:paraId="0FA50E60"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w:t>
            </w:r>
          </w:p>
        </w:tc>
        <w:tc>
          <w:tcPr>
            <w:tcW w:w="432" w:type="pct"/>
            <w:shd w:val="clear" w:color="auto" w:fill="F2F2F2" w:themeFill="background1" w:themeFillShade="F2"/>
            <w:vAlign w:val="center"/>
          </w:tcPr>
          <w:p w14:paraId="4A252BF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9.</w:t>
            </w:r>
          </w:p>
        </w:tc>
        <w:tc>
          <w:tcPr>
            <w:tcW w:w="2523" w:type="pct"/>
            <w:shd w:val="clear" w:color="auto" w:fill="auto"/>
            <w:vAlign w:val="center"/>
          </w:tcPr>
          <w:p w14:paraId="0F14EB04"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Prihvaćamo stresne događaje kao dio života.</w:t>
            </w:r>
          </w:p>
        </w:tc>
        <w:tc>
          <w:tcPr>
            <w:tcW w:w="821" w:type="pct"/>
            <w:shd w:val="clear" w:color="auto" w:fill="auto"/>
            <w:vAlign w:val="center"/>
          </w:tcPr>
          <w:p w14:paraId="3088C016"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093DD859"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64B1969C" w14:textId="77777777" w:rsidTr="008830F2">
        <w:tc>
          <w:tcPr>
            <w:tcW w:w="277" w:type="pct"/>
            <w:shd w:val="clear" w:color="auto" w:fill="F2F2F2" w:themeFill="background1" w:themeFillShade="F2"/>
            <w:vAlign w:val="center"/>
          </w:tcPr>
          <w:p w14:paraId="6384CDC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w:t>
            </w:r>
          </w:p>
        </w:tc>
        <w:tc>
          <w:tcPr>
            <w:tcW w:w="432" w:type="pct"/>
            <w:shd w:val="clear" w:color="auto" w:fill="F2F2F2" w:themeFill="background1" w:themeFillShade="F2"/>
            <w:vAlign w:val="center"/>
          </w:tcPr>
          <w:p w14:paraId="78D7BC4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10.</w:t>
            </w:r>
          </w:p>
        </w:tc>
        <w:tc>
          <w:tcPr>
            <w:tcW w:w="2523" w:type="pct"/>
            <w:shd w:val="clear" w:color="auto" w:fill="auto"/>
            <w:vAlign w:val="center"/>
          </w:tcPr>
          <w:p w14:paraId="075E362D"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Prihvaćamo da se problemi javljaju neočekivano.</w:t>
            </w:r>
          </w:p>
        </w:tc>
        <w:tc>
          <w:tcPr>
            <w:tcW w:w="821" w:type="pct"/>
            <w:shd w:val="clear" w:color="auto" w:fill="auto"/>
            <w:vAlign w:val="center"/>
          </w:tcPr>
          <w:p w14:paraId="44511C1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76B04E1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29EAA3EB" w14:textId="77777777" w:rsidTr="008830F2">
        <w:tc>
          <w:tcPr>
            <w:tcW w:w="277" w:type="pct"/>
            <w:shd w:val="clear" w:color="auto" w:fill="F2F2F2" w:themeFill="background1" w:themeFillShade="F2"/>
            <w:vAlign w:val="center"/>
          </w:tcPr>
          <w:p w14:paraId="0BEBC40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w:t>
            </w:r>
          </w:p>
        </w:tc>
        <w:tc>
          <w:tcPr>
            <w:tcW w:w="432" w:type="pct"/>
            <w:shd w:val="clear" w:color="auto" w:fill="F2F2F2" w:themeFill="background1" w:themeFillShade="F2"/>
            <w:vAlign w:val="center"/>
          </w:tcPr>
          <w:p w14:paraId="6ECCF758"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11.</w:t>
            </w:r>
          </w:p>
        </w:tc>
        <w:tc>
          <w:tcPr>
            <w:tcW w:w="2523" w:type="pct"/>
            <w:shd w:val="clear" w:color="auto" w:fill="auto"/>
            <w:vAlign w:val="center"/>
          </w:tcPr>
          <w:p w14:paraId="4839D5E4"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Zajedno donosimo važne obiteljske odluke.</w:t>
            </w:r>
          </w:p>
        </w:tc>
        <w:tc>
          <w:tcPr>
            <w:tcW w:w="821" w:type="pct"/>
            <w:shd w:val="clear" w:color="auto" w:fill="auto"/>
            <w:vAlign w:val="center"/>
          </w:tcPr>
          <w:p w14:paraId="6DCF6D75"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49A71558"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649BD840" w14:textId="77777777" w:rsidTr="008830F2">
        <w:tc>
          <w:tcPr>
            <w:tcW w:w="277" w:type="pct"/>
            <w:shd w:val="clear" w:color="auto" w:fill="F2F2F2" w:themeFill="background1" w:themeFillShade="F2"/>
            <w:vAlign w:val="center"/>
          </w:tcPr>
          <w:p w14:paraId="299F24C5"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7.</w:t>
            </w:r>
          </w:p>
        </w:tc>
        <w:tc>
          <w:tcPr>
            <w:tcW w:w="432" w:type="pct"/>
            <w:shd w:val="clear" w:color="auto" w:fill="F2F2F2" w:themeFill="background1" w:themeFillShade="F2"/>
            <w:vAlign w:val="center"/>
          </w:tcPr>
          <w:p w14:paraId="59526E75"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12.</w:t>
            </w:r>
          </w:p>
        </w:tc>
        <w:tc>
          <w:tcPr>
            <w:tcW w:w="2523" w:type="pct"/>
            <w:shd w:val="clear" w:color="auto" w:fill="auto"/>
            <w:vAlign w:val="center"/>
          </w:tcPr>
          <w:p w14:paraId="4A6476FD"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U stanju smo postići međusobno razumijevanje i dok proživljavamo teške trenutke.</w:t>
            </w:r>
          </w:p>
        </w:tc>
        <w:tc>
          <w:tcPr>
            <w:tcW w:w="821" w:type="pct"/>
            <w:shd w:val="clear" w:color="auto" w:fill="auto"/>
            <w:vAlign w:val="center"/>
          </w:tcPr>
          <w:p w14:paraId="0B35A4C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3FE0F4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621039DE" w14:textId="77777777" w:rsidTr="008830F2">
        <w:tc>
          <w:tcPr>
            <w:tcW w:w="277" w:type="pct"/>
            <w:shd w:val="clear" w:color="auto" w:fill="F2F2F2" w:themeFill="background1" w:themeFillShade="F2"/>
            <w:vAlign w:val="center"/>
          </w:tcPr>
          <w:p w14:paraId="49C3EC7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8.</w:t>
            </w:r>
          </w:p>
        </w:tc>
        <w:tc>
          <w:tcPr>
            <w:tcW w:w="432" w:type="pct"/>
            <w:shd w:val="clear" w:color="auto" w:fill="F2F2F2" w:themeFill="background1" w:themeFillShade="F2"/>
            <w:vAlign w:val="center"/>
          </w:tcPr>
          <w:p w14:paraId="7C53433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13.</w:t>
            </w:r>
          </w:p>
        </w:tc>
        <w:tc>
          <w:tcPr>
            <w:tcW w:w="2523" w:type="pct"/>
            <w:shd w:val="clear" w:color="auto" w:fill="auto"/>
            <w:vAlign w:val="center"/>
          </w:tcPr>
          <w:p w14:paraId="21462804"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se prilagoditi zahtjevima koji se postavljaju pred našu obitelj.</w:t>
            </w:r>
          </w:p>
        </w:tc>
        <w:tc>
          <w:tcPr>
            <w:tcW w:w="821" w:type="pct"/>
            <w:shd w:val="clear" w:color="auto" w:fill="auto"/>
            <w:vAlign w:val="center"/>
          </w:tcPr>
          <w:p w14:paraId="1B79DA5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CB976D3"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34311F8C" w14:textId="77777777" w:rsidTr="008830F2">
        <w:tc>
          <w:tcPr>
            <w:tcW w:w="277" w:type="pct"/>
            <w:shd w:val="clear" w:color="auto" w:fill="F2F2F2" w:themeFill="background1" w:themeFillShade="F2"/>
            <w:vAlign w:val="center"/>
          </w:tcPr>
          <w:p w14:paraId="2388E2D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9.</w:t>
            </w:r>
          </w:p>
        </w:tc>
        <w:tc>
          <w:tcPr>
            <w:tcW w:w="432" w:type="pct"/>
            <w:shd w:val="clear" w:color="auto" w:fill="F2F2F2" w:themeFill="background1" w:themeFillShade="F2"/>
            <w:vAlign w:val="center"/>
          </w:tcPr>
          <w:p w14:paraId="5573799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16.</w:t>
            </w:r>
          </w:p>
        </w:tc>
        <w:tc>
          <w:tcPr>
            <w:tcW w:w="2523" w:type="pct"/>
            <w:shd w:val="clear" w:color="auto" w:fill="auto"/>
            <w:vAlign w:val="center"/>
          </w:tcPr>
          <w:p w14:paraId="4A0BAE9B"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Otvoreni smo raditi stvari na nove načine u našoj obitelji.</w:t>
            </w:r>
          </w:p>
        </w:tc>
        <w:tc>
          <w:tcPr>
            <w:tcW w:w="821" w:type="pct"/>
            <w:shd w:val="clear" w:color="auto" w:fill="auto"/>
            <w:vAlign w:val="center"/>
          </w:tcPr>
          <w:p w14:paraId="3D363E9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50CB96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75133974" w14:textId="77777777" w:rsidTr="008830F2">
        <w:tc>
          <w:tcPr>
            <w:tcW w:w="277" w:type="pct"/>
            <w:shd w:val="clear" w:color="auto" w:fill="F2F2F2" w:themeFill="background1" w:themeFillShade="F2"/>
            <w:vAlign w:val="center"/>
          </w:tcPr>
          <w:p w14:paraId="5B941F1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10.</w:t>
            </w:r>
          </w:p>
        </w:tc>
        <w:tc>
          <w:tcPr>
            <w:tcW w:w="432" w:type="pct"/>
            <w:shd w:val="clear" w:color="auto" w:fill="F2F2F2" w:themeFill="background1" w:themeFillShade="F2"/>
            <w:vAlign w:val="center"/>
          </w:tcPr>
          <w:p w14:paraId="5C7A92E5"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17.</w:t>
            </w:r>
          </w:p>
        </w:tc>
        <w:tc>
          <w:tcPr>
            <w:tcW w:w="2523" w:type="pct"/>
            <w:shd w:val="clear" w:color="auto" w:fill="auto"/>
            <w:vAlign w:val="center"/>
          </w:tcPr>
          <w:p w14:paraId="65624297"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Članovi obitelji se međusobno razumiju.</w:t>
            </w:r>
          </w:p>
        </w:tc>
        <w:tc>
          <w:tcPr>
            <w:tcW w:w="821" w:type="pct"/>
            <w:shd w:val="clear" w:color="auto" w:fill="auto"/>
            <w:vAlign w:val="center"/>
          </w:tcPr>
          <w:p w14:paraId="05A18E2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1D7F65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319ADBD6" w14:textId="77777777" w:rsidTr="008830F2">
        <w:tc>
          <w:tcPr>
            <w:tcW w:w="277" w:type="pct"/>
            <w:shd w:val="clear" w:color="auto" w:fill="F2F2F2" w:themeFill="background1" w:themeFillShade="F2"/>
            <w:vAlign w:val="center"/>
          </w:tcPr>
          <w:p w14:paraId="7D90180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11.</w:t>
            </w:r>
          </w:p>
        </w:tc>
        <w:tc>
          <w:tcPr>
            <w:tcW w:w="432" w:type="pct"/>
            <w:shd w:val="clear" w:color="auto" w:fill="F2F2F2" w:themeFill="background1" w:themeFillShade="F2"/>
            <w:vAlign w:val="center"/>
          </w:tcPr>
          <w:p w14:paraId="1BF63B7B"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18.</w:t>
            </w:r>
          </w:p>
        </w:tc>
        <w:tc>
          <w:tcPr>
            <w:tcW w:w="2523" w:type="pct"/>
            <w:shd w:val="clear" w:color="auto" w:fill="auto"/>
            <w:vAlign w:val="center"/>
          </w:tcPr>
          <w:p w14:paraId="5054920F"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Tražimo pomoć i podršku od susjeda.</w:t>
            </w:r>
          </w:p>
        </w:tc>
        <w:tc>
          <w:tcPr>
            <w:tcW w:w="821" w:type="pct"/>
            <w:shd w:val="clear" w:color="auto" w:fill="auto"/>
            <w:vAlign w:val="center"/>
          </w:tcPr>
          <w:p w14:paraId="57742203"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1D49C1C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086A2367" w14:textId="77777777" w:rsidTr="008830F2">
        <w:tc>
          <w:tcPr>
            <w:tcW w:w="277" w:type="pct"/>
            <w:shd w:val="clear" w:color="auto" w:fill="F2F2F2" w:themeFill="background1" w:themeFillShade="F2"/>
            <w:vAlign w:val="center"/>
          </w:tcPr>
          <w:p w14:paraId="1CF0689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12.</w:t>
            </w:r>
          </w:p>
        </w:tc>
        <w:tc>
          <w:tcPr>
            <w:tcW w:w="432" w:type="pct"/>
            <w:shd w:val="clear" w:color="auto" w:fill="F2F2F2" w:themeFill="background1" w:themeFillShade="F2"/>
            <w:vAlign w:val="center"/>
          </w:tcPr>
          <w:p w14:paraId="4DE996D7"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19.</w:t>
            </w:r>
          </w:p>
        </w:tc>
        <w:tc>
          <w:tcPr>
            <w:tcW w:w="2523" w:type="pct"/>
            <w:shd w:val="clear" w:color="auto" w:fill="auto"/>
            <w:vAlign w:val="center"/>
          </w:tcPr>
          <w:p w14:paraId="154C871B"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Odlazimo u  crkvu/džamiju/sinagogu ili neku drugu zajednicu.</w:t>
            </w:r>
          </w:p>
        </w:tc>
        <w:tc>
          <w:tcPr>
            <w:tcW w:w="821" w:type="pct"/>
            <w:shd w:val="clear" w:color="auto" w:fill="auto"/>
            <w:vAlign w:val="center"/>
          </w:tcPr>
          <w:p w14:paraId="33E7D7D9"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c>
          <w:tcPr>
            <w:tcW w:w="947" w:type="pct"/>
            <w:shd w:val="clear" w:color="auto" w:fill="auto"/>
            <w:vAlign w:val="center"/>
          </w:tcPr>
          <w:p w14:paraId="60506CC8"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098E0DBF" w14:textId="77777777" w:rsidTr="008830F2">
        <w:tc>
          <w:tcPr>
            <w:tcW w:w="277" w:type="pct"/>
            <w:shd w:val="clear" w:color="auto" w:fill="F2F2F2" w:themeFill="background1" w:themeFillShade="F2"/>
            <w:vAlign w:val="center"/>
          </w:tcPr>
          <w:p w14:paraId="6ADCEBB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13.</w:t>
            </w:r>
          </w:p>
        </w:tc>
        <w:tc>
          <w:tcPr>
            <w:tcW w:w="432" w:type="pct"/>
            <w:shd w:val="clear" w:color="auto" w:fill="F2F2F2" w:themeFill="background1" w:themeFillShade="F2"/>
            <w:vAlign w:val="center"/>
          </w:tcPr>
          <w:p w14:paraId="384C191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21.</w:t>
            </w:r>
          </w:p>
        </w:tc>
        <w:tc>
          <w:tcPr>
            <w:tcW w:w="2523" w:type="pct"/>
            <w:shd w:val="clear" w:color="auto" w:fill="auto"/>
            <w:vAlign w:val="center"/>
          </w:tcPr>
          <w:p w14:paraId="5A6B24A7"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Vjerujemo da se možemo nositi s našim problemima.</w:t>
            </w:r>
          </w:p>
        </w:tc>
        <w:tc>
          <w:tcPr>
            <w:tcW w:w="821" w:type="pct"/>
            <w:shd w:val="clear" w:color="auto" w:fill="auto"/>
            <w:vAlign w:val="center"/>
          </w:tcPr>
          <w:p w14:paraId="5B69F55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0AF58F7B"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1D2B19F6" w14:textId="77777777" w:rsidTr="008830F2">
        <w:tc>
          <w:tcPr>
            <w:tcW w:w="277" w:type="pct"/>
            <w:shd w:val="clear" w:color="auto" w:fill="F2F2F2" w:themeFill="background1" w:themeFillShade="F2"/>
            <w:vAlign w:val="center"/>
          </w:tcPr>
          <w:p w14:paraId="29B2045F"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14.</w:t>
            </w:r>
          </w:p>
        </w:tc>
        <w:tc>
          <w:tcPr>
            <w:tcW w:w="432" w:type="pct"/>
            <w:shd w:val="clear" w:color="auto" w:fill="F2F2F2" w:themeFill="background1" w:themeFillShade="F2"/>
            <w:vAlign w:val="center"/>
          </w:tcPr>
          <w:p w14:paraId="2D5E7BE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22.</w:t>
            </w:r>
          </w:p>
        </w:tc>
        <w:tc>
          <w:tcPr>
            <w:tcW w:w="2523" w:type="pct"/>
            <w:shd w:val="clear" w:color="auto" w:fill="auto"/>
            <w:vAlign w:val="center"/>
          </w:tcPr>
          <w:p w14:paraId="1CC3A954"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pitati za pojašnjenje ukoliko jedni druge ne razumijemo.</w:t>
            </w:r>
          </w:p>
        </w:tc>
        <w:tc>
          <w:tcPr>
            <w:tcW w:w="821" w:type="pct"/>
            <w:shd w:val="clear" w:color="auto" w:fill="auto"/>
            <w:vAlign w:val="center"/>
          </w:tcPr>
          <w:p w14:paraId="1943CAA5"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58C1C839"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23775D91" w14:textId="77777777" w:rsidTr="008830F2">
        <w:tc>
          <w:tcPr>
            <w:tcW w:w="277" w:type="pct"/>
            <w:shd w:val="clear" w:color="auto" w:fill="F2F2F2" w:themeFill="background1" w:themeFillShade="F2"/>
            <w:vAlign w:val="center"/>
          </w:tcPr>
          <w:p w14:paraId="198FB16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15.</w:t>
            </w:r>
          </w:p>
        </w:tc>
        <w:tc>
          <w:tcPr>
            <w:tcW w:w="432" w:type="pct"/>
            <w:shd w:val="clear" w:color="auto" w:fill="F2F2F2" w:themeFill="background1" w:themeFillShade="F2"/>
            <w:vAlign w:val="center"/>
          </w:tcPr>
          <w:p w14:paraId="3894CD3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23.</w:t>
            </w:r>
          </w:p>
        </w:tc>
        <w:tc>
          <w:tcPr>
            <w:tcW w:w="2523" w:type="pct"/>
            <w:shd w:val="clear" w:color="auto" w:fill="auto"/>
            <w:vAlign w:val="center"/>
          </w:tcPr>
          <w:p w14:paraId="3F91EEA1"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U našoj obitelji jedni s drugima možemo biti izravni i iskreni.</w:t>
            </w:r>
          </w:p>
        </w:tc>
        <w:tc>
          <w:tcPr>
            <w:tcW w:w="821" w:type="pct"/>
            <w:shd w:val="clear" w:color="auto" w:fill="auto"/>
            <w:vAlign w:val="center"/>
          </w:tcPr>
          <w:p w14:paraId="5C7C780B"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E162AD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0BEF2853" w14:textId="77777777" w:rsidTr="008830F2">
        <w:tc>
          <w:tcPr>
            <w:tcW w:w="277" w:type="pct"/>
            <w:shd w:val="clear" w:color="auto" w:fill="F2F2F2" w:themeFill="background1" w:themeFillShade="F2"/>
            <w:vAlign w:val="center"/>
          </w:tcPr>
          <w:p w14:paraId="354D5220"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lastRenderedPageBreak/>
              <w:t>16.</w:t>
            </w:r>
          </w:p>
        </w:tc>
        <w:tc>
          <w:tcPr>
            <w:tcW w:w="432" w:type="pct"/>
            <w:shd w:val="clear" w:color="auto" w:fill="F2F2F2" w:themeFill="background1" w:themeFillShade="F2"/>
            <w:vAlign w:val="center"/>
          </w:tcPr>
          <w:p w14:paraId="72547648"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24.</w:t>
            </w:r>
          </w:p>
        </w:tc>
        <w:tc>
          <w:tcPr>
            <w:tcW w:w="2523" w:type="pct"/>
            <w:shd w:val="clear" w:color="auto" w:fill="auto"/>
            <w:vAlign w:val="center"/>
          </w:tcPr>
          <w:p w14:paraId="2D4A8E23"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Kod kuće se svatko od nas može „ispuhati“ a da pritom ne uznemiri ostale.</w:t>
            </w:r>
          </w:p>
        </w:tc>
        <w:tc>
          <w:tcPr>
            <w:tcW w:w="821" w:type="pct"/>
            <w:shd w:val="clear" w:color="auto" w:fill="auto"/>
            <w:vAlign w:val="center"/>
          </w:tcPr>
          <w:p w14:paraId="203B906F"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820C34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1FEB3B19" w14:textId="77777777" w:rsidTr="008830F2">
        <w:tc>
          <w:tcPr>
            <w:tcW w:w="277" w:type="pct"/>
            <w:shd w:val="clear" w:color="auto" w:fill="F2F2F2" w:themeFill="background1" w:themeFillShade="F2"/>
            <w:vAlign w:val="center"/>
          </w:tcPr>
          <w:p w14:paraId="70EAA2D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17.</w:t>
            </w:r>
          </w:p>
        </w:tc>
        <w:tc>
          <w:tcPr>
            <w:tcW w:w="432" w:type="pct"/>
            <w:shd w:val="clear" w:color="auto" w:fill="F2F2F2" w:themeFill="background1" w:themeFillShade="F2"/>
            <w:vAlign w:val="center"/>
          </w:tcPr>
          <w:p w14:paraId="7476C04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25.</w:t>
            </w:r>
          </w:p>
        </w:tc>
        <w:tc>
          <w:tcPr>
            <w:tcW w:w="2523" w:type="pct"/>
            <w:shd w:val="clear" w:color="auto" w:fill="auto"/>
            <w:vAlign w:val="center"/>
          </w:tcPr>
          <w:p w14:paraId="0ABBC628"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postići kompromis kada se pojave problemi.</w:t>
            </w:r>
          </w:p>
        </w:tc>
        <w:tc>
          <w:tcPr>
            <w:tcW w:w="821" w:type="pct"/>
            <w:shd w:val="clear" w:color="auto" w:fill="auto"/>
            <w:vAlign w:val="center"/>
          </w:tcPr>
          <w:p w14:paraId="60AD95F7"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7E5F0FB9"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20B60FC2" w14:textId="77777777" w:rsidTr="008830F2">
        <w:tc>
          <w:tcPr>
            <w:tcW w:w="277" w:type="pct"/>
            <w:shd w:val="clear" w:color="auto" w:fill="F2F2F2" w:themeFill="background1" w:themeFillShade="F2"/>
            <w:vAlign w:val="center"/>
          </w:tcPr>
          <w:p w14:paraId="1E46F08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18.</w:t>
            </w:r>
          </w:p>
        </w:tc>
        <w:tc>
          <w:tcPr>
            <w:tcW w:w="432" w:type="pct"/>
            <w:shd w:val="clear" w:color="auto" w:fill="F2F2F2" w:themeFill="background1" w:themeFillShade="F2"/>
            <w:vAlign w:val="center"/>
          </w:tcPr>
          <w:p w14:paraId="2286E2C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26.</w:t>
            </w:r>
          </w:p>
        </w:tc>
        <w:tc>
          <w:tcPr>
            <w:tcW w:w="2523" w:type="pct"/>
            <w:shd w:val="clear" w:color="auto" w:fill="auto"/>
            <w:vAlign w:val="center"/>
          </w:tcPr>
          <w:p w14:paraId="2BB5F349" w14:textId="77777777" w:rsidR="008830F2" w:rsidRPr="00D368EF" w:rsidRDefault="008830F2" w:rsidP="008830F2">
            <w:pPr>
              <w:rPr>
                <w:rFonts w:asciiTheme="minorHAnsi" w:eastAsia="Calibri" w:hAnsiTheme="minorHAnsi"/>
                <w:color w:val="FF0000"/>
                <w:sz w:val="22"/>
                <w:szCs w:val="22"/>
                <w:lang w:val="hr-HR"/>
              </w:rPr>
            </w:pPr>
            <w:r w:rsidRPr="00D368EF">
              <w:rPr>
                <w:rFonts w:asciiTheme="minorHAnsi" w:eastAsia="Calibri" w:hAnsiTheme="minorHAnsi"/>
                <w:sz w:val="22"/>
                <w:szCs w:val="22"/>
                <w:lang w:val="hr-HR"/>
              </w:rPr>
              <w:t>Prihvaćamo da članovi obitelji različito reagiraju u teškim situacijama.</w:t>
            </w:r>
          </w:p>
        </w:tc>
        <w:tc>
          <w:tcPr>
            <w:tcW w:w="821" w:type="pct"/>
            <w:shd w:val="clear" w:color="auto" w:fill="auto"/>
            <w:vAlign w:val="center"/>
          </w:tcPr>
          <w:p w14:paraId="7E4303F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BFB3F3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42A9EE4B" w14:textId="77777777" w:rsidTr="008830F2">
        <w:tc>
          <w:tcPr>
            <w:tcW w:w="277" w:type="pct"/>
            <w:shd w:val="clear" w:color="auto" w:fill="F2F2F2" w:themeFill="background1" w:themeFillShade="F2"/>
            <w:vAlign w:val="center"/>
          </w:tcPr>
          <w:p w14:paraId="03873E0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19.</w:t>
            </w:r>
          </w:p>
        </w:tc>
        <w:tc>
          <w:tcPr>
            <w:tcW w:w="432" w:type="pct"/>
            <w:shd w:val="clear" w:color="auto" w:fill="F2F2F2" w:themeFill="background1" w:themeFillShade="F2"/>
            <w:vAlign w:val="center"/>
          </w:tcPr>
          <w:p w14:paraId="7664318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27.</w:t>
            </w:r>
          </w:p>
        </w:tc>
        <w:tc>
          <w:tcPr>
            <w:tcW w:w="2523" w:type="pct"/>
            <w:shd w:val="clear" w:color="auto" w:fill="auto"/>
            <w:vAlign w:val="center"/>
          </w:tcPr>
          <w:p w14:paraId="7CCC8903"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se osloniti na ljude u našem susjedstvu.</w:t>
            </w:r>
          </w:p>
        </w:tc>
        <w:tc>
          <w:tcPr>
            <w:tcW w:w="821" w:type="pct"/>
            <w:shd w:val="clear" w:color="auto" w:fill="auto"/>
            <w:vAlign w:val="center"/>
          </w:tcPr>
          <w:p w14:paraId="4DB1463A"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24E00EF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77A016FC" w14:textId="77777777" w:rsidTr="008830F2">
        <w:tc>
          <w:tcPr>
            <w:tcW w:w="277" w:type="pct"/>
            <w:shd w:val="clear" w:color="auto" w:fill="F2F2F2" w:themeFill="background1" w:themeFillShade="F2"/>
            <w:vAlign w:val="center"/>
          </w:tcPr>
          <w:p w14:paraId="0C279CA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20.</w:t>
            </w:r>
          </w:p>
        </w:tc>
        <w:tc>
          <w:tcPr>
            <w:tcW w:w="432" w:type="pct"/>
            <w:shd w:val="clear" w:color="auto" w:fill="F2F2F2" w:themeFill="background1" w:themeFillShade="F2"/>
            <w:vAlign w:val="center"/>
          </w:tcPr>
          <w:p w14:paraId="66B23BC3"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28.</w:t>
            </w:r>
          </w:p>
        </w:tc>
        <w:tc>
          <w:tcPr>
            <w:tcW w:w="2523" w:type="pct"/>
            <w:shd w:val="clear" w:color="auto" w:fill="auto"/>
            <w:vAlign w:val="center"/>
          </w:tcPr>
          <w:p w14:paraId="5EAB9A67"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U našoj obitelji možemo propitivati što nam je netko, zapravo, htio reći.</w:t>
            </w:r>
          </w:p>
        </w:tc>
        <w:tc>
          <w:tcPr>
            <w:tcW w:w="821" w:type="pct"/>
            <w:shd w:val="clear" w:color="auto" w:fill="auto"/>
            <w:vAlign w:val="center"/>
          </w:tcPr>
          <w:p w14:paraId="784F5734"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16D1546A"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1184DA4A" w14:textId="77777777" w:rsidTr="008830F2">
        <w:tc>
          <w:tcPr>
            <w:tcW w:w="277" w:type="pct"/>
            <w:shd w:val="clear" w:color="auto" w:fill="F2F2F2" w:themeFill="background1" w:themeFillShade="F2"/>
            <w:vAlign w:val="center"/>
          </w:tcPr>
          <w:p w14:paraId="539EAF6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21.</w:t>
            </w:r>
          </w:p>
        </w:tc>
        <w:tc>
          <w:tcPr>
            <w:tcW w:w="432" w:type="pct"/>
            <w:shd w:val="clear" w:color="auto" w:fill="F2F2F2" w:themeFill="background1" w:themeFillShade="F2"/>
            <w:vAlign w:val="center"/>
          </w:tcPr>
          <w:p w14:paraId="09BB7443"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29.</w:t>
            </w:r>
          </w:p>
        </w:tc>
        <w:tc>
          <w:tcPr>
            <w:tcW w:w="2523" w:type="pct"/>
            <w:shd w:val="clear" w:color="auto" w:fill="auto"/>
            <w:vAlign w:val="center"/>
          </w:tcPr>
          <w:p w14:paraId="7767D526"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riješiti velike probleme.</w:t>
            </w:r>
          </w:p>
        </w:tc>
        <w:tc>
          <w:tcPr>
            <w:tcW w:w="821" w:type="pct"/>
            <w:shd w:val="clear" w:color="auto" w:fill="auto"/>
            <w:vAlign w:val="center"/>
          </w:tcPr>
          <w:p w14:paraId="6569167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0B8F3F87"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50E2CA32" w14:textId="77777777" w:rsidTr="008830F2">
        <w:trPr>
          <w:trHeight w:val="70"/>
        </w:trPr>
        <w:tc>
          <w:tcPr>
            <w:tcW w:w="277" w:type="pct"/>
            <w:shd w:val="clear" w:color="auto" w:fill="F2F2F2" w:themeFill="background1" w:themeFillShade="F2"/>
            <w:vAlign w:val="center"/>
          </w:tcPr>
          <w:p w14:paraId="30B6FDD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22.</w:t>
            </w:r>
          </w:p>
        </w:tc>
        <w:tc>
          <w:tcPr>
            <w:tcW w:w="432" w:type="pct"/>
            <w:shd w:val="clear" w:color="auto" w:fill="F2F2F2" w:themeFill="background1" w:themeFillShade="F2"/>
            <w:vAlign w:val="center"/>
          </w:tcPr>
          <w:p w14:paraId="7735A481"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30.</w:t>
            </w:r>
          </w:p>
        </w:tc>
        <w:tc>
          <w:tcPr>
            <w:tcW w:w="2523" w:type="pct"/>
            <w:shd w:val="clear" w:color="auto" w:fill="auto"/>
            <w:vAlign w:val="center"/>
          </w:tcPr>
          <w:p w14:paraId="5FF4E2EB"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preživjeti ako se pojavi još neki problem.</w:t>
            </w:r>
          </w:p>
        </w:tc>
        <w:tc>
          <w:tcPr>
            <w:tcW w:w="821" w:type="pct"/>
            <w:shd w:val="clear" w:color="auto" w:fill="auto"/>
            <w:vAlign w:val="center"/>
          </w:tcPr>
          <w:p w14:paraId="50B24D87"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3550D0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2886A0F1" w14:textId="77777777" w:rsidTr="008830F2">
        <w:tc>
          <w:tcPr>
            <w:tcW w:w="277" w:type="pct"/>
            <w:shd w:val="clear" w:color="auto" w:fill="F2F2F2" w:themeFill="background1" w:themeFillShade="F2"/>
            <w:vAlign w:val="center"/>
          </w:tcPr>
          <w:p w14:paraId="2773C08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23.</w:t>
            </w:r>
          </w:p>
        </w:tc>
        <w:tc>
          <w:tcPr>
            <w:tcW w:w="432" w:type="pct"/>
            <w:shd w:val="clear" w:color="auto" w:fill="F2F2F2" w:themeFill="background1" w:themeFillShade="F2"/>
            <w:vAlign w:val="center"/>
          </w:tcPr>
          <w:p w14:paraId="1EAD9EC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31.</w:t>
            </w:r>
          </w:p>
        </w:tc>
        <w:tc>
          <w:tcPr>
            <w:tcW w:w="2523" w:type="pct"/>
            <w:shd w:val="clear" w:color="auto" w:fill="auto"/>
            <w:vAlign w:val="center"/>
          </w:tcPr>
          <w:p w14:paraId="05B15127"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Možemo razgovarati o načinu na koji komuniciramo u našoj obitelji.</w:t>
            </w:r>
          </w:p>
        </w:tc>
        <w:tc>
          <w:tcPr>
            <w:tcW w:w="821" w:type="pct"/>
            <w:shd w:val="clear" w:color="auto" w:fill="auto"/>
            <w:vAlign w:val="center"/>
          </w:tcPr>
          <w:p w14:paraId="7E82E742"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7EEEC19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16F0DE51" w14:textId="77777777" w:rsidTr="008830F2">
        <w:tc>
          <w:tcPr>
            <w:tcW w:w="277" w:type="pct"/>
            <w:shd w:val="clear" w:color="auto" w:fill="F2F2F2" w:themeFill="background1" w:themeFillShade="F2"/>
            <w:vAlign w:val="center"/>
          </w:tcPr>
          <w:p w14:paraId="4FD90F9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24.</w:t>
            </w:r>
          </w:p>
        </w:tc>
        <w:tc>
          <w:tcPr>
            <w:tcW w:w="432" w:type="pct"/>
            <w:shd w:val="clear" w:color="auto" w:fill="F2F2F2" w:themeFill="background1" w:themeFillShade="F2"/>
            <w:vAlign w:val="center"/>
          </w:tcPr>
          <w:p w14:paraId="55383673"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32.</w:t>
            </w:r>
          </w:p>
        </w:tc>
        <w:tc>
          <w:tcPr>
            <w:tcW w:w="2523" w:type="pct"/>
            <w:shd w:val="clear" w:color="auto" w:fill="auto"/>
            <w:vAlign w:val="center"/>
          </w:tcPr>
          <w:p w14:paraId="688DB9C2"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Kroz teškoće možemo prolaziti kao obitelj.</w:t>
            </w:r>
          </w:p>
        </w:tc>
        <w:tc>
          <w:tcPr>
            <w:tcW w:w="821" w:type="pct"/>
            <w:shd w:val="clear" w:color="auto" w:fill="auto"/>
            <w:vAlign w:val="center"/>
          </w:tcPr>
          <w:p w14:paraId="201C3B78"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762224F6"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0772DDA0" w14:textId="77777777" w:rsidTr="008830F2">
        <w:tc>
          <w:tcPr>
            <w:tcW w:w="277" w:type="pct"/>
            <w:shd w:val="clear" w:color="auto" w:fill="F2F2F2" w:themeFill="background1" w:themeFillShade="F2"/>
            <w:vAlign w:val="center"/>
          </w:tcPr>
          <w:p w14:paraId="318D811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25.</w:t>
            </w:r>
          </w:p>
        </w:tc>
        <w:tc>
          <w:tcPr>
            <w:tcW w:w="432" w:type="pct"/>
            <w:shd w:val="clear" w:color="auto" w:fill="F2F2F2" w:themeFill="background1" w:themeFillShade="F2"/>
            <w:vAlign w:val="center"/>
          </w:tcPr>
          <w:p w14:paraId="1C9E745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33.</w:t>
            </w:r>
          </w:p>
        </w:tc>
        <w:tc>
          <w:tcPr>
            <w:tcW w:w="2523" w:type="pct"/>
            <w:shd w:val="clear" w:color="auto" w:fill="auto"/>
            <w:vAlign w:val="center"/>
          </w:tcPr>
          <w:p w14:paraId="05E25320"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Savjetujemo se međusobno o odlukama koje donosimo.</w:t>
            </w:r>
          </w:p>
        </w:tc>
        <w:tc>
          <w:tcPr>
            <w:tcW w:w="821" w:type="pct"/>
            <w:shd w:val="clear" w:color="auto" w:fill="auto"/>
            <w:vAlign w:val="center"/>
          </w:tcPr>
          <w:p w14:paraId="569BAF77"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DA754F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72C0C964" w14:textId="77777777" w:rsidTr="008830F2">
        <w:tc>
          <w:tcPr>
            <w:tcW w:w="277" w:type="pct"/>
            <w:shd w:val="clear" w:color="auto" w:fill="F2F2F2" w:themeFill="background1" w:themeFillShade="F2"/>
            <w:vAlign w:val="center"/>
          </w:tcPr>
          <w:p w14:paraId="5CACF37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26.</w:t>
            </w:r>
          </w:p>
        </w:tc>
        <w:tc>
          <w:tcPr>
            <w:tcW w:w="432" w:type="pct"/>
            <w:shd w:val="clear" w:color="auto" w:fill="F2F2F2" w:themeFill="background1" w:themeFillShade="F2"/>
            <w:vAlign w:val="center"/>
          </w:tcPr>
          <w:p w14:paraId="7204890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34.</w:t>
            </w:r>
          </w:p>
        </w:tc>
        <w:tc>
          <w:tcPr>
            <w:tcW w:w="2523" w:type="pct"/>
            <w:shd w:val="clear" w:color="auto" w:fill="auto"/>
            <w:vAlign w:val="center"/>
          </w:tcPr>
          <w:p w14:paraId="330A7E62"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 xml:space="preserve">Probleme gledamo s pozitivne strane kako bismo ih riješili. </w:t>
            </w:r>
          </w:p>
        </w:tc>
        <w:tc>
          <w:tcPr>
            <w:tcW w:w="821" w:type="pct"/>
            <w:shd w:val="clear" w:color="auto" w:fill="auto"/>
            <w:vAlign w:val="center"/>
          </w:tcPr>
          <w:p w14:paraId="349F342B"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5AA122C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1C2D204C" w14:textId="77777777" w:rsidTr="008830F2">
        <w:tc>
          <w:tcPr>
            <w:tcW w:w="277" w:type="pct"/>
            <w:shd w:val="clear" w:color="auto" w:fill="F2F2F2" w:themeFill="background1" w:themeFillShade="F2"/>
            <w:vAlign w:val="center"/>
          </w:tcPr>
          <w:p w14:paraId="68FB06FF"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27.</w:t>
            </w:r>
          </w:p>
        </w:tc>
        <w:tc>
          <w:tcPr>
            <w:tcW w:w="432" w:type="pct"/>
            <w:shd w:val="clear" w:color="auto" w:fill="F2F2F2" w:themeFill="background1" w:themeFillShade="F2"/>
            <w:vAlign w:val="center"/>
          </w:tcPr>
          <w:p w14:paraId="014866A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35.</w:t>
            </w:r>
          </w:p>
        </w:tc>
        <w:tc>
          <w:tcPr>
            <w:tcW w:w="2523" w:type="pct"/>
            <w:shd w:val="clear" w:color="auto" w:fill="auto"/>
            <w:vAlign w:val="center"/>
          </w:tcPr>
          <w:p w14:paraId="51965AAC"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Razgovaramo o problemima i zadovoljni smo postignutim rješenjima.</w:t>
            </w:r>
          </w:p>
        </w:tc>
        <w:tc>
          <w:tcPr>
            <w:tcW w:w="821" w:type="pct"/>
            <w:shd w:val="clear" w:color="auto" w:fill="auto"/>
            <w:vAlign w:val="center"/>
          </w:tcPr>
          <w:p w14:paraId="1021621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BBBBC2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34E36D7A" w14:textId="77777777" w:rsidTr="008830F2">
        <w:tc>
          <w:tcPr>
            <w:tcW w:w="277" w:type="pct"/>
            <w:shd w:val="clear" w:color="auto" w:fill="F2F2F2" w:themeFill="background1" w:themeFillShade="F2"/>
            <w:vAlign w:val="center"/>
          </w:tcPr>
          <w:p w14:paraId="0A3CC31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28.</w:t>
            </w:r>
          </w:p>
        </w:tc>
        <w:tc>
          <w:tcPr>
            <w:tcW w:w="432" w:type="pct"/>
            <w:shd w:val="clear" w:color="auto" w:fill="F2F2F2" w:themeFill="background1" w:themeFillShade="F2"/>
            <w:vAlign w:val="center"/>
          </w:tcPr>
          <w:p w14:paraId="581483F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36.</w:t>
            </w:r>
          </w:p>
        </w:tc>
        <w:tc>
          <w:tcPr>
            <w:tcW w:w="2523" w:type="pct"/>
            <w:shd w:val="clear" w:color="auto" w:fill="auto"/>
            <w:vAlign w:val="center"/>
          </w:tcPr>
          <w:p w14:paraId="2617B9A8"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Raspravljamo o problemima sve dok ne pronađemo rješenje.</w:t>
            </w:r>
          </w:p>
        </w:tc>
        <w:tc>
          <w:tcPr>
            <w:tcW w:w="821" w:type="pct"/>
            <w:shd w:val="clear" w:color="auto" w:fill="auto"/>
            <w:vAlign w:val="center"/>
          </w:tcPr>
          <w:p w14:paraId="773A1F78"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0BD63CB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47421E73" w14:textId="77777777" w:rsidTr="008830F2">
        <w:tc>
          <w:tcPr>
            <w:tcW w:w="277" w:type="pct"/>
            <w:shd w:val="clear" w:color="auto" w:fill="F2F2F2" w:themeFill="background1" w:themeFillShade="F2"/>
            <w:vAlign w:val="center"/>
          </w:tcPr>
          <w:p w14:paraId="13EBC1FB"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29.</w:t>
            </w:r>
          </w:p>
        </w:tc>
        <w:tc>
          <w:tcPr>
            <w:tcW w:w="432" w:type="pct"/>
            <w:shd w:val="clear" w:color="auto" w:fill="F2F2F2" w:themeFill="background1" w:themeFillShade="F2"/>
            <w:vAlign w:val="center"/>
          </w:tcPr>
          <w:p w14:paraId="567D79C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38.</w:t>
            </w:r>
          </w:p>
        </w:tc>
        <w:tc>
          <w:tcPr>
            <w:tcW w:w="2523" w:type="pct"/>
            <w:shd w:val="clear" w:color="auto" w:fill="auto"/>
            <w:vAlign w:val="center"/>
          </w:tcPr>
          <w:p w14:paraId="26B6691E"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Osjećamo se slobodni izraziti svoje mišljenje.</w:t>
            </w:r>
          </w:p>
        </w:tc>
        <w:tc>
          <w:tcPr>
            <w:tcW w:w="821" w:type="pct"/>
            <w:shd w:val="clear" w:color="auto" w:fill="auto"/>
            <w:vAlign w:val="center"/>
          </w:tcPr>
          <w:p w14:paraId="3EEB6DDA"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8E228BF"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1F030326" w14:textId="77777777" w:rsidTr="008830F2">
        <w:tc>
          <w:tcPr>
            <w:tcW w:w="277" w:type="pct"/>
            <w:shd w:val="clear" w:color="auto" w:fill="F2F2F2" w:themeFill="background1" w:themeFillShade="F2"/>
            <w:vAlign w:val="center"/>
          </w:tcPr>
          <w:p w14:paraId="4E96ED4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30.</w:t>
            </w:r>
          </w:p>
        </w:tc>
        <w:tc>
          <w:tcPr>
            <w:tcW w:w="432" w:type="pct"/>
            <w:shd w:val="clear" w:color="auto" w:fill="F2F2F2" w:themeFill="background1" w:themeFillShade="F2"/>
            <w:vAlign w:val="center"/>
          </w:tcPr>
          <w:p w14:paraId="0F1AA6C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39.</w:t>
            </w:r>
          </w:p>
        </w:tc>
        <w:tc>
          <w:tcPr>
            <w:tcW w:w="2523" w:type="pct"/>
            <w:shd w:val="clear" w:color="auto" w:fill="auto"/>
            <w:vAlign w:val="center"/>
          </w:tcPr>
          <w:p w14:paraId="0C7CC0D1"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Osjećamo se dobro kada posvetimo vrijeme i energiju našoj obitelj.</w:t>
            </w:r>
          </w:p>
        </w:tc>
        <w:tc>
          <w:tcPr>
            <w:tcW w:w="821" w:type="pct"/>
            <w:shd w:val="clear" w:color="auto" w:fill="auto"/>
            <w:vAlign w:val="center"/>
          </w:tcPr>
          <w:p w14:paraId="28FDBEF6"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9939D37"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40F486C2" w14:textId="77777777" w:rsidTr="008830F2">
        <w:tc>
          <w:tcPr>
            <w:tcW w:w="277" w:type="pct"/>
            <w:shd w:val="clear" w:color="auto" w:fill="F2F2F2" w:themeFill="background1" w:themeFillShade="F2"/>
            <w:vAlign w:val="center"/>
          </w:tcPr>
          <w:p w14:paraId="519C9D2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31.</w:t>
            </w:r>
          </w:p>
        </w:tc>
        <w:tc>
          <w:tcPr>
            <w:tcW w:w="432" w:type="pct"/>
            <w:shd w:val="clear" w:color="auto" w:fill="F2F2F2" w:themeFill="background1" w:themeFillShade="F2"/>
            <w:vAlign w:val="center"/>
          </w:tcPr>
          <w:p w14:paraId="00468F0F"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40.</w:t>
            </w:r>
          </w:p>
        </w:tc>
        <w:tc>
          <w:tcPr>
            <w:tcW w:w="2523" w:type="pct"/>
            <w:shd w:val="clear" w:color="auto" w:fill="auto"/>
            <w:vAlign w:val="center"/>
          </w:tcPr>
          <w:p w14:paraId="2DEADF68"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Osjećamo da su naši susjedi spremni pomoći drugima u nuždi.</w:t>
            </w:r>
          </w:p>
        </w:tc>
        <w:tc>
          <w:tcPr>
            <w:tcW w:w="821" w:type="pct"/>
            <w:shd w:val="clear" w:color="auto" w:fill="auto"/>
            <w:vAlign w:val="center"/>
          </w:tcPr>
          <w:p w14:paraId="26897206"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01E81ED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3FD42BB4" w14:textId="77777777" w:rsidTr="008830F2">
        <w:tc>
          <w:tcPr>
            <w:tcW w:w="277" w:type="pct"/>
            <w:shd w:val="clear" w:color="auto" w:fill="F2F2F2" w:themeFill="background1" w:themeFillShade="F2"/>
            <w:vAlign w:val="center"/>
          </w:tcPr>
          <w:p w14:paraId="7FE29A17"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32.</w:t>
            </w:r>
          </w:p>
        </w:tc>
        <w:tc>
          <w:tcPr>
            <w:tcW w:w="432" w:type="pct"/>
            <w:shd w:val="clear" w:color="auto" w:fill="F2F2F2" w:themeFill="background1" w:themeFillShade="F2"/>
            <w:vAlign w:val="center"/>
          </w:tcPr>
          <w:p w14:paraId="333E5E7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41.</w:t>
            </w:r>
          </w:p>
        </w:tc>
        <w:tc>
          <w:tcPr>
            <w:tcW w:w="2523" w:type="pct"/>
            <w:shd w:val="clear" w:color="auto" w:fill="auto"/>
            <w:vAlign w:val="center"/>
          </w:tcPr>
          <w:p w14:paraId="7ABBBE3E"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 xml:space="preserve">Osjećamo se sigurno u sredini u kojoj živimo. </w:t>
            </w:r>
          </w:p>
        </w:tc>
        <w:tc>
          <w:tcPr>
            <w:tcW w:w="821" w:type="pct"/>
            <w:shd w:val="clear" w:color="auto" w:fill="auto"/>
            <w:vAlign w:val="center"/>
          </w:tcPr>
          <w:p w14:paraId="0F7E52C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7C395DE6"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0FFA959B" w14:textId="77777777" w:rsidTr="008830F2">
        <w:tc>
          <w:tcPr>
            <w:tcW w:w="277" w:type="pct"/>
            <w:shd w:val="clear" w:color="auto" w:fill="F2F2F2" w:themeFill="background1" w:themeFillShade="F2"/>
            <w:vAlign w:val="center"/>
          </w:tcPr>
          <w:p w14:paraId="499D68A3"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33.</w:t>
            </w:r>
          </w:p>
        </w:tc>
        <w:tc>
          <w:tcPr>
            <w:tcW w:w="432" w:type="pct"/>
            <w:shd w:val="clear" w:color="auto" w:fill="F2F2F2" w:themeFill="background1" w:themeFillShade="F2"/>
            <w:vAlign w:val="center"/>
          </w:tcPr>
          <w:p w14:paraId="36C423A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42.</w:t>
            </w:r>
          </w:p>
        </w:tc>
        <w:tc>
          <w:tcPr>
            <w:tcW w:w="2523" w:type="pct"/>
            <w:shd w:val="clear" w:color="auto" w:fill="auto"/>
            <w:vAlign w:val="center"/>
          </w:tcPr>
          <w:p w14:paraId="1D98DA32"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U našoj obitelji jedni druge uzimamo „zdravo za gotovo“.</w:t>
            </w:r>
          </w:p>
        </w:tc>
        <w:tc>
          <w:tcPr>
            <w:tcW w:w="821" w:type="pct"/>
            <w:shd w:val="clear" w:color="auto" w:fill="auto"/>
            <w:vAlign w:val="center"/>
          </w:tcPr>
          <w:p w14:paraId="0BF774CD"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2F489EA3"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7F42D690" w14:textId="77777777" w:rsidTr="008830F2">
        <w:tc>
          <w:tcPr>
            <w:tcW w:w="277" w:type="pct"/>
            <w:shd w:val="clear" w:color="auto" w:fill="F2F2F2" w:themeFill="background1" w:themeFillShade="F2"/>
            <w:vAlign w:val="center"/>
          </w:tcPr>
          <w:p w14:paraId="1B4A0C3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34.</w:t>
            </w:r>
          </w:p>
        </w:tc>
        <w:tc>
          <w:tcPr>
            <w:tcW w:w="432" w:type="pct"/>
            <w:shd w:val="clear" w:color="auto" w:fill="F2F2F2" w:themeFill="background1" w:themeFillShade="F2"/>
            <w:vAlign w:val="center"/>
          </w:tcPr>
          <w:p w14:paraId="02C44B18"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43.</w:t>
            </w:r>
          </w:p>
        </w:tc>
        <w:tc>
          <w:tcPr>
            <w:tcW w:w="2523" w:type="pct"/>
            <w:shd w:val="clear" w:color="auto" w:fill="auto"/>
            <w:vAlign w:val="center"/>
          </w:tcPr>
          <w:p w14:paraId="3F817D68"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Osjećamo se snažnima u suočavanju s velikim problemima.</w:t>
            </w:r>
          </w:p>
        </w:tc>
        <w:tc>
          <w:tcPr>
            <w:tcW w:w="821" w:type="pct"/>
            <w:shd w:val="clear" w:color="auto" w:fill="auto"/>
            <w:vAlign w:val="center"/>
          </w:tcPr>
          <w:p w14:paraId="65B4E6A2"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800BC4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68BE12BE" w14:textId="77777777" w:rsidTr="008830F2">
        <w:tc>
          <w:tcPr>
            <w:tcW w:w="277" w:type="pct"/>
            <w:shd w:val="clear" w:color="auto" w:fill="F2F2F2" w:themeFill="background1" w:themeFillShade="F2"/>
            <w:vAlign w:val="center"/>
          </w:tcPr>
          <w:p w14:paraId="422E410F"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35.</w:t>
            </w:r>
          </w:p>
        </w:tc>
        <w:tc>
          <w:tcPr>
            <w:tcW w:w="432" w:type="pct"/>
            <w:shd w:val="clear" w:color="auto" w:fill="F2F2F2" w:themeFill="background1" w:themeFillShade="F2"/>
            <w:vAlign w:val="center"/>
          </w:tcPr>
          <w:p w14:paraId="0382A1E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46.</w:t>
            </w:r>
          </w:p>
        </w:tc>
        <w:tc>
          <w:tcPr>
            <w:tcW w:w="2523" w:type="pct"/>
            <w:shd w:val="clear" w:color="auto" w:fill="auto"/>
            <w:vAlign w:val="center"/>
          </w:tcPr>
          <w:p w14:paraId="458A29BB"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Vjernici smo.</w:t>
            </w:r>
          </w:p>
        </w:tc>
        <w:tc>
          <w:tcPr>
            <w:tcW w:w="821" w:type="pct"/>
            <w:shd w:val="clear" w:color="auto" w:fill="auto"/>
            <w:vAlign w:val="center"/>
          </w:tcPr>
          <w:p w14:paraId="606FCCB7"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c>
          <w:tcPr>
            <w:tcW w:w="947" w:type="pct"/>
            <w:shd w:val="clear" w:color="auto" w:fill="auto"/>
            <w:vAlign w:val="center"/>
          </w:tcPr>
          <w:p w14:paraId="3C0D63E5"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5BA9BB84" w14:textId="77777777" w:rsidTr="008830F2">
        <w:tc>
          <w:tcPr>
            <w:tcW w:w="277" w:type="pct"/>
            <w:shd w:val="clear" w:color="auto" w:fill="F2F2F2" w:themeFill="background1" w:themeFillShade="F2"/>
            <w:vAlign w:val="center"/>
          </w:tcPr>
          <w:p w14:paraId="5EE1F8F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36.</w:t>
            </w:r>
          </w:p>
        </w:tc>
        <w:tc>
          <w:tcPr>
            <w:tcW w:w="432" w:type="pct"/>
            <w:shd w:val="clear" w:color="auto" w:fill="F2F2F2" w:themeFill="background1" w:themeFillShade="F2"/>
            <w:vAlign w:val="center"/>
          </w:tcPr>
          <w:p w14:paraId="1E18CB7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47.</w:t>
            </w:r>
          </w:p>
        </w:tc>
        <w:tc>
          <w:tcPr>
            <w:tcW w:w="2523" w:type="pct"/>
            <w:shd w:val="clear" w:color="auto" w:fill="auto"/>
            <w:vAlign w:val="center"/>
          </w:tcPr>
          <w:p w14:paraId="38423C65"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Imamo snage za rješavanje naših problema.</w:t>
            </w:r>
          </w:p>
        </w:tc>
        <w:tc>
          <w:tcPr>
            <w:tcW w:w="821" w:type="pct"/>
            <w:shd w:val="clear" w:color="auto" w:fill="auto"/>
            <w:vAlign w:val="center"/>
          </w:tcPr>
          <w:p w14:paraId="6013AFF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E52057F"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4C56772D" w14:textId="77777777" w:rsidTr="008830F2">
        <w:tc>
          <w:tcPr>
            <w:tcW w:w="277" w:type="pct"/>
            <w:shd w:val="clear" w:color="auto" w:fill="F2F2F2" w:themeFill="background1" w:themeFillShade="F2"/>
            <w:vAlign w:val="center"/>
          </w:tcPr>
          <w:p w14:paraId="198BA3D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37.</w:t>
            </w:r>
          </w:p>
        </w:tc>
        <w:tc>
          <w:tcPr>
            <w:tcW w:w="432" w:type="pct"/>
            <w:shd w:val="clear" w:color="auto" w:fill="F2F2F2" w:themeFill="background1" w:themeFillShade="F2"/>
            <w:vAlign w:val="center"/>
          </w:tcPr>
          <w:p w14:paraId="1D18AC9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48.</w:t>
            </w:r>
          </w:p>
        </w:tc>
        <w:tc>
          <w:tcPr>
            <w:tcW w:w="2523" w:type="pct"/>
            <w:shd w:val="clear" w:color="auto" w:fill="auto"/>
            <w:vAlign w:val="center"/>
          </w:tcPr>
          <w:p w14:paraId="56A12B7D"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U našoj obitelji ne pokazujemo osjećaje.</w:t>
            </w:r>
          </w:p>
        </w:tc>
        <w:tc>
          <w:tcPr>
            <w:tcW w:w="821" w:type="pct"/>
            <w:shd w:val="clear" w:color="auto" w:fill="auto"/>
            <w:vAlign w:val="center"/>
          </w:tcPr>
          <w:p w14:paraId="000E3B12"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3CFCE127"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7F08E152" w14:textId="77777777" w:rsidTr="008830F2">
        <w:trPr>
          <w:trHeight w:val="627"/>
        </w:trPr>
        <w:tc>
          <w:tcPr>
            <w:tcW w:w="277" w:type="pct"/>
            <w:shd w:val="clear" w:color="auto" w:fill="F2F2F2" w:themeFill="background1" w:themeFillShade="F2"/>
            <w:vAlign w:val="center"/>
          </w:tcPr>
          <w:p w14:paraId="2C26D0F1"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38.</w:t>
            </w:r>
          </w:p>
        </w:tc>
        <w:tc>
          <w:tcPr>
            <w:tcW w:w="432" w:type="pct"/>
            <w:shd w:val="clear" w:color="auto" w:fill="F2F2F2" w:themeFill="background1" w:themeFillShade="F2"/>
            <w:vAlign w:val="center"/>
          </w:tcPr>
          <w:p w14:paraId="682A6DF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49.</w:t>
            </w:r>
          </w:p>
        </w:tc>
        <w:tc>
          <w:tcPr>
            <w:tcW w:w="2523" w:type="pct"/>
            <w:shd w:val="clear" w:color="auto" w:fill="auto"/>
            <w:vAlign w:val="center"/>
          </w:tcPr>
          <w:p w14:paraId="3ECA64D8"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U slučaju nevolje, znamo da u susjedstvu možemo dobiti pomoć.</w:t>
            </w:r>
          </w:p>
        </w:tc>
        <w:tc>
          <w:tcPr>
            <w:tcW w:w="821" w:type="pct"/>
            <w:shd w:val="clear" w:color="auto" w:fill="auto"/>
            <w:vAlign w:val="center"/>
          </w:tcPr>
          <w:p w14:paraId="758B757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0225CBD2"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5F91BF93" w14:textId="77777777" w:rsidTr="008830F2">
        <w:tc>
          <w:tcPr>
            <w:tcW w:w="277" w:type="pct"/>
            <w:shd w:val="clear" w:color="auto" w:fill="F2F2F2" w:themeFill="background1" w:themeFillShade="F2"/>
            <w:vAlign w:val="center"/>
          </w:tcPr>
          <w:p w14:paraId="12B9032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39.</w:t>
            </w:r>
          </w:p>
        </w:tc>
        <w:tc>
          <w:tcPr>
            <w:tcW w:w="432" w:type="pct"/>
            <w:shd w:val="clear" w:color="auto" w:fill="F2F2F2" w:themeFill="background1" w:themeFillShade="F2"/>
            <w:vAlign w:val="center"/>
          </w:tcPr>
          <w:p w14:paraId="5EBB8D9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50.</w:t>
            </w:r>
          </w:p>
        </w:tc>
        <w:tc>
          <w:tcPr>
            <w:tcW w:w="2523" w:type="pct"/>
            <w:shd w:val="clear" w:color="auto" w:fill="auto"/>
            <w:vAlign w:val="center"/>
          </w:tcPr>
          <w:p w14:paraId="5C34D00C"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Znamo da smo važni našim prijateljima.</w:t>
            </w:r>
          </w:p>
        </w:tc>
        <w:tc>
          <w:tcPr>
            <w:tcW w:w="821" w:type="pct"/>
            <w:shd w:val="clear" w:color="auto" w:fill="auto"/>
            <w:vAlign w:val="center"/>
          </w:tcPr>
          <w:p w14:paraId="711E3A8B"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2FB8CCB3"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1CD9430E" w14:textId="77777777" w:rsidTr="008830F2">
        <w:tc>
          <w:tcPr>
            <w:tcW w:w="277" w:type="pct"/>
            <w:shd w:val="clear" w:color="auto" w:fill="F2F2F2" w:themeFill="background1" w:themeFillShade="F2"/>
            <w:vAlign w:val="center"/>
          </w:tcPr>
          <w:p w14:paraId="756F4E5B"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40.</w:t>
            </w:r>
          </w:p>
        </w:tc>
        <w:tc>
          <w:tcPr>
            <w:tcW w:w="432" w:type="pct"/>
            <w:shd w:val="clear" w:color="auto" w:fill="F2F2F2" w:themeFill="background1" w:themeFillShade="F2"/>
            <w:vAlign w:val="center"/>
          </w:tcPr>
          <w:p w14:paraId="4A1DDEB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51.</w:t>
            </w:r>
          </w:p>
        </w:tc>
        <w:tc>
          <w:tcPr>
            <w:tcW w:w="2523" w:type="pct"/>
            <w:shd w:val="clear" w:color="auto" w:fill="auto"/>
            <w:vAlign w:val="center"/>
          </w:tcPr>
          <w:p w14:paraId="76F6BEDD"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Učimo iz grešaka drugih članova obitelji.</w:t>
            </w:r>
          </w:p>
        </w:tc>
        <w:tc>
          <w:tcPr>
            <w:tcW w:w="821" w:type="pct"/>
            <w:shd w:val="clear" w:color="auto" w:fill="auto"/>
            <w:vAlign w:val="center"/>
          </w:tcPr>
          <w:p w14:paraId="73052C0D"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2877F406"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054098C7" w14:textId="77777777" w:rsidTr="008830F2">
        <w:tc>
          <w:tcPr>
            <w:tcW w:w="277" w:type="pct"/>
            <w:shd w:val="clear" w:color="auto" w:fill="F2F2F2" w:themeFill="background1" w:themeFillShade="F2"/>
            <w:vAlign w:val="center"/>
          </w:tcPr>
          <w:p w14:paraId="55EE1E6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41.</w:t>
            </w:r>
          </w:p>
        </w:tc>
        <w:tc>
          <w:tcPr>
            <w:tcW w:w="432" w:type="pct"/>
            <w:shd w:val="clear" w:color="auto" w:fill="F2F2F2" w:themeFill="background1" w:themeFillShade="F2"/>
            <w:vAlign w:val="center"/>
          </w:tcPr>
          <w:p w14:paraId="2B10C5E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52.</w:t>
            </w:r>
          </w:p>
        </w:tc>
        <w:tc>
          <w:tcPr>
            <w:tcW w:w="2523" w:type="pct"/>
            <w:shd w:val="clear" w:color="auto" w:fill="auto"/>
            <w:vAlign w:val="center"/>
          </w:tcPr>
          <w:p w14:paraId="3D853E7B"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 xml:space="preserve">Drugim članovima obitelji kažemo ono što stvarno mislimo.  </w:t>
            </w:r>
          </w:p>
        </w:tc>
        <w:tc>
          <w:tcPr>
            <w:tcW w:w="821" w:type="pct"/>
            <w:shd w:val="clear" w:color="auto" w:fill="auto"/>
            <w:vAlign w:val="center"/>
          </w:tcPr>
          <w:p w14:paraId="3BBACF6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08B43AC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49E06371" w14:textId="77777777" w:rsidTr="008830F2">
        <w:tc>
          <w:tcPr>
            <w:tcW w:w="277" w:type="pct"/>
            <w:shd w:val="clear" w:color="auto" w:fill="F2F2F2" w:themeFill="background1" w:themeFillShade="F2"/>
            <w:vAlign w:val="center"/>
          </w:tcPr>
          <w:p w14:paraId="1A31B6A7"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42.</w:t>
            </w:r>
          </w:p>
        </w:tc>
        <w:tc>
          <w:tcPr>
            <w:tcW w:w="432" w:type="pct"/>
            <w:shd w:val="clear" w:color="auto" w:fill="F2F2F2" w:themeFill="background1" w:themeFillShade="F2"/>
            <w:vAlign w:val="center"/>
          </w:tcPr>
          <w:p w14:paraId="0038EC87"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54.</w:t>
            </w:r>
          </w:p>
        </w:tc>
        <w:tc>
          <w:tcPr>
            <w:tcW w:w="2523" w:type="pct"/>
            <w:shd w:val="clear" w:color="auto" w:fill="auto"/>
            <w:vAlign w:val="center"/>
          </w:tcPr>
          <w:p w14:paraId="22D6B1F0"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Sudjelujemo u aktivnostima koje organizira crkva/džamija/sinagoga ili neku druga vjerska zajednica.</w:t>
            </w:r>
          </w:p>
        </w:tc>
        <w:tc>
          <w:tcPr>
            <w:tcW w:w="821" w:type="pct"/>
            <w:shd w:val="clear" w:color="auto" w:fill="auto"/>
            <w:vAlign w:val="center"/>
          </w:tcPr>
          <w:p w14:paraId="2175153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c>
          <w:tcPr>
            <w:tcW w:w="947" w:type="pct"/>
            <w:shd w:val="clear" w:color="auto" w:fill="auto"/>
            <w:vAlign w:val="center"/>
          </w:tcPr>
          <w:p w14:paraId="23BAA1D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246753EC" w14:textId="77777777" w:rsidTr="008830F2">
        <w:tc>
          <w:tcPr>
            <w:tcW w:w="277" w:type="pct"/>
            <w:shd w:val="clear" w:color="auto" w:fill="F2F2F2" w:themeFill="background1" w:themeFillShade="F2"/>
            <w:vAlign w:val="center"/>
          </w:tcPr>
          <w:p w14:paraId="4053BCD1"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43.</w:t>
            </w:r>
          </w:p>
        </w:tc>
        <w:tc>
          <w:tcPr>
            <w:tcW w:w="432" w:type="pct"/>
            <w:shd w:val="clear" w:color="auto" w:fill="F2F2F2" w:themeFill="background1" w:themeFillShade="F2"/>
            <w:vAlign w:val="center"/>
          </w:tcPr>
          <w:p w14:paraId="677F84C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55.</w:t>
            </w:r>
          </w:p>
        </w:tc>
        <w:tc>
          <w:tcPr>
            <w:tcW w:w="2523" w:type="pct"/>
            <w:shd w:val="clear" w:color="auto" w:fill="auto"/>
            <w:vAlign w:val="center"/>
          </w:tcPr>
          <w:p w14:paraId="22169560"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Od susjeda dobivamo poklone i druge znakove pažnje.</w:t>
            </w:r>
          </w:p>
        </w:tc>
        <w:tc>
          <w:tcPr>
            <w:tcW w:w="821" w:type="pct"/>
            <w:shd w:val="clear" w:color="auto" w:fill="auto"/>
            <w:vAlign w:val="center"/>
          </w:tcPr>
          <w:p w14:paraId="576D42BD"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15A635B6"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2BE3D52B" w14:textId="77777777" w:rsidTr="008830F2">
        <w:tc>
          <w:tcPr>
            <w:tcW w:w="277" w:type="pct"/>
            <w:shd w:val="clear" w:color="auto" w:fill="F2F2F2" w:themeFill="background1" w:themeFillShade="F2"/>
            <w:vAlign w:val="center"/>
          </w:tcPr>
          <w:p w14:paraId="2B0B3F2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44.</w:t>
            </w:r>
          </w:p>
        </w:tc>
        <w:tc>
          <w:tcPr>
            <w:tcW w:w="432" w:type="pct"/>
            <w:shd w:val="clear" w:color="auto" w:fill="F2F2F2" w:themeFill="background1" w:themeFillShade="F2"/>
            <w:vAlign w:val="center"/>
          </w:tcPr>
          <w:p w14:paraId="69839542"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56.</w:t>
            </w:r>
          </w:p>
        </w:tc>
        <w:tc>
          <w:tcPr>
            <w:tcW w:w="2523" w:type="pct"/>
            <w:shd w:val="clear" w:color="auto" w:fill="auto"/>
            <w:vAlign w:val="center"/>
          </w:tcPr>
          <w:p w14:paraId="7802051A"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Savjete tražimo od svećenika (službenika religijske zajednice).</w:t>
            </w:r>
          </w:p>
        </w:tc>
        <w:tc>
          <w:tcPr>
            <w:tcW w:w="821" w:type="pct"/>
            <w:shd w:val="clear" w:color="auto" w:fill="auto"/>
            <w:vAlign w:val="center"/>
          </w:tcPr>
          <w:p w14:paraId="008AA78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c>
          <w:tcPr>
            <w:tcW w:w="947" w:type="pct"/>
            <w:shd w:val="clear" w:color="auto" w:fill="auto"/>
            <w:vAlign w:val="center"/>
          </w:tcPr>
          <w:p w14:paraId="62492A2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r>
      <w:tr w:rsidR="008830F2" w:rsidRPr="00D368EF" w14:paraId="3FFA0945" w14:textId="77777777" w:rsidTr="008830F2">
        <w:tc>
          <w:tcPr>
            <w:tcW w:w="277" w:type="pct"/>
            <w:shd w:val="clear" w:color="auto" w:fill="F2F2F2" w:themeFill="background1" w:themeFillShade="F2"/>
            <w:vAlign w:val="center"/>
          </w:tcPr>
          <w:p w14:paraId="5E75A93D"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lastRenderedPageBreak/>
              <w:t>45.</w:t>
            </w:r>
          </w:p>
        </w:tc>
        <w:tc>
          <w:tcPr>
            <w:tcW w:w="432" w:type="pct"/>
            <w:shd w:val="clear" w:color="auto" w:fill="F2F2F2" w:themeFill="background1" w:themeFillShade="F2"/>
            <w:vAlign w:val="center"/>
          </w:tcPr>
          <w:p w14:paraId="62EA621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57.</w:t>
            </w:r>
          </w:p>
        </w:tc>
        <w:tc>
          <w:tcPr>
            <w:tcW w:w="2523" w:type="pct"/>
            <w:shd w:val="clear" w:color="auto" w:fill="auto"/>
            <w:vAlign w:val="center"/>
          </w:tcPr>
          <w:p w14:paraId="54C24A39"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Rijetko slušamo članove obitelji kada pričaju o svojim brigama i problemima.</w:t>
            </w:r>
          </w:p>
        </w:tc>
        <w:tc>
          <w:tcPr>
            <w:tcW w:w="821" w:type="pct"/>
            <w:shd w:val="clear" w:color="auto" w:fill="auto"/>
            <w:vAlign w:val="center"/>
          </w:tcPr>
          <w:p w14:paraId="3CA65130"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5385682B"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4DE973DB" w14:textId="77777777" w:rsidTr="008830F2">
        <w:tc>
          <w:tcPr>
            <w:tcW w:w="277" w:type="pct"/>
            <w:shd w:val="clear" w:color="auto" w:fill="F2F2F2" w:themeFill="background1" w:themeFillShade="F2"/>
            <w:vAlign w:val="center"/>
          </w:tcPr>
          <w:p w14:paraId="76427920"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46.</w:t>
            </w:r>
          </w:p>
        </w:tc>
        <w:tc>
          <w:tcPr>
            <w:tcW w:w="432" w:type="pct"/>
            <w:shd w:val="clear" w:color="auto" w:fill="F2F2F2" w:themeFill="background1" w:themeFillShade="F2"/>
            <w:vAlign w:val="center"/>
          </w:tcPr>
          <w:p w14:paraId="6F2DB16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58.</w:t>
            </w:r>
          </w:p>
        </w:tc>
        <w:tc>
          <w:tcPr>
            <w:tcW w:w="2523" w:type="pct"/>
            <w:shd w:val="clear" w:color="auto" w:fill="auto"/>
            <w:vAlign w:val="center"/>
          </w:tcPr>
          <w:p w14:paraId="46FB3167"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Dijelimo odgovornosti u obitelji.</w:t>
            </w:r>
          </w:p>
        </w:tc>
        <w:tc>
          <w:tcPr>
            <w:tcW w:w="821" w:type="pct"/>
            <w:shd w:val="clear" w:color="auto" w:fill="auto"/>
            <w:vAlign w:val="center"/>
          </w:tcPr>
          <w:p w14:paraId="2DA321C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6545FBB"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1F37B0CD" w14:textId="77777777" w:rsidTr="008830F2">
        <w:tc>
          <w:tcPr>
            <w:tcW w:w="277" w:type="pct"/>
            <w:shd w:val="clear" w:color="auto" w:fill="F2F2F2" w:themeFill="background1" w:themeFillShade="F2"/>
            <w:vAlign w:val="center"/>
          </w:tcPr>
          <w:p w14:paraId="100E7A1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47.</w:t>
            </w:r>
          </w:p>
        </w:tc>
        <w:tc>
          <w:tcPr>
            <w:tcW w:w="432" w:type="pct"/>
            <w:shd w:val="clear" w:color="auto" w:fill="F2F2F2" w:themeFill="background1" w:themeFillShade="F2"/>
            <w:vAlign w:val="center"/>
          </w:tcPr>
          <w:p w14:paraId="166F976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59.</w:t>
            </w:r>
          </w:p>
        </w:tc>
        <w:tc>
          <w:tcPr>
            <w:tcW w:w="2523" w:type="pct"/>
            <w:shd w:val="clear" w:color="auto" w:fill="auto"/>
            <w:vAlign w:val="center"/>
          </w:tcPr>
          <w:p w14:paraId="521047B3"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Pokazujemo ljubav i naklonost drugim članovima obitelji.</w:t>
            </w:r>
          </w:p>
        </w:tc>
        <w:tc>
          <w:tcPr>
            <w:tcW w:w="821" w:type="pct"/>
            <w:shd w:val="clear" w:color="auto" w:fill="auto"/>
            <w:vAlign w:val="center"/>
          </w:tcPr>
          <w:p w14:paraId="559B6C7A"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469D64FA"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08FA05C6" w14:textId="77777777" w:rsidTr="008830F2">
        <w:tc>
          <w:tcPr>
            <w:tcW w:w="277" w:type="pct"/>
            <w:shd w:val="clear" w:color="auto" w:fill="F2F2F2" w:themeFill="background1" w:themeFillShade="F2"/>
            <w:vAlign w:val="center"/>
          </w:tcPr>
          <w:p w14:paraId="3686641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48.</w:t>
            </w:r>
          </w:p>
        </w:tc>
        <w:tc>
          <w:tcPr>
            <w:tcW w:w="432" w:type="pct"/>
            <w:shd w:val="clear" w:color="auto" w:fill="F2F2F2" w:themeFill="background1" w:themeFillShade="F2"/>
            <w:vAlign w:val="center"/>
          </w:tcPr>
          <w:p w14:paraId="5CBB9CD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60.</w:t>
            </w:r>
          </w:p>
        </w:tc>
        <w:tc>
          <w:tcPr>
            <w:tcW w:w="2523" w:type="pct"/>
            <w:shd w:val="clear" w:color="auto" w:fill="auto"/>
            <w:vAlign w:val="center"/>
          </w:tcPr>
          <w:p w14:paraId="247D3BC0"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Kažemo jedni drugima koliko nam je do njih stalo.</w:t>
            </w:r>
          </w:p>
        </w:tc>
        <w:tc>
          <w:tcPr>
            <w:tcW w:w="821" w:type="pct"/>
            <w:shd w:val="clear" w:color="auto" w:fill="auto"/>
            <w:vAlign w:val="center"/>
          </w:tcPr>
          <w:p w14:paraId="736A0572"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455FD84E"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42932642" w14:textId="77777777" w:rsidTr="008830F2">
        <w:tc>
          <w:tcPr>
            <w:tcW w:w="277" w:type="pct"/>
            <w:shd w:val="clear" w:color="auto" w:fill="F2F2F2" w:themeFill="background1" w:themeFillShade="F2"/>
            <w:vAlign w:val="center"/>
          </w:tcPr>
          <w:p w14:paraId="7ABC43CF"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49.</w:t>
            </w:r>
          </w:p>
        </w:tc>
        <w:tc>
          <w:tcPr>
            <w:tcW w:w="432" w:type="pct"/>
            <w:shd w:val="clear" w:color="auto" w:fill="F2F2F2" w:themeFill="background1" w:themeFillShade="F2"/>
            <w:vAlign w:val="center"/>
          </w:tcPr>
          <w:p w14:paraId="238255F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61.</w:t>
            </w:r>
          </w:p>
        </w:tc>
        <w:tc>
          <w:tcPr>
            <w:tcW w:w="2523" w:type="pct"/>
            <w:shd w:val="clear" w:color="auto" w:fill="auto"/>
            <w:vAlign w:val="center"/>
          </w:tcPr>
          <w:p w14:paraId="5A287849"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Smatramo da je naše susjedstvo dobro mjesto za odgoj djece.</w:t>
            </w:r>
          </w:p>
        </w:tc>
        <w:tc>
          <w:tcPr>
            <w:tcW w:w="821" w:type="pct"/>
            <w:shd w:val="clear" w:color="auto" w:fill="auto"/>
            <w:vAlign w:val="center"/>
          </w:tcPr>
          <w:p w14:paraId="5D9B720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w:t>
            </w:r>
          </w:p>
        </w:tc>
        <w:tc>
          <w:tcPr>
            <w:tcW w:w="947" w:type="pct"/>
            <w:shd w:val="clear" w:color="auto" w:fill="auto"/>
            <w:vAlign w:val="center"/>
          </w:tcPr>
          <w:p w14:paraId="2F71FA1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219A9BD9" w14:textId="77777777" w:rsidTr="008830F2">
        <w:tc>
          <w:tcPr>
            <w:tcW w:w="277" w:type="pct"/>
            <w:shd w:val="clear" w:color="auto" w:fill="F2F2F2" w:themeFill="background1" w:themeFillShade="F2"/>
            <w:vAlign w:val="center"/>
          </w:tcPr>
          <w:p w14:paraId="222F81C7"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50.</w:t>
            </w:r>
          </w:p>
        </w:tc>
        <w:tc>
          <w:tcPr>
            <w:tcW w:w="432" w:type="pct"/>
            <w:shd w:val="clear" w:color="auto" w:fill="F2F2F2" w:themeFill="background1" w:themeFillShade="F2"/>
            <w:vAlign w:val="center"/>
          </w:tcPr>
          <w:p w14:paraId="139273E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62.</w:t>
            </w:r>
          </w:p>
        </w:tc>
        <w:tc>
          <w:tcPr>
            <w:tcW w:w="2523" w:type="pct"/>
            <w:shd w:val="clear" w:color="auto" w:fill="auto"/>
            <w:vAlign w:val="center"/>
          </w:tcPr>
          <w:p w14:paraId="7476339F" w14:textId="77777777" w:rsidR="008830F2" w:rsidRPr="00D368EF" w:rsidRDefault="008830F2" w:rsidP="008830F2">
            <w:pPr>
              <w:rPr>
                <w:rFonts w:asciiTheme="minorHAnsi" w:eastAsia="Calibri" w:hAnsiTheme="minorHAnsi"/>
                <w:i/>
                <w:sz w:val="22"/>
                <w:szCs w:val="22"/>
                <w:lang w:val="hr-HR"/>
              </w:rPr>
            </w:pPr>
            <w:r w:rsidRPr="00D368EF">
              <w:rPr>
                <w:rFonts w:asciiTheme="minorHAnsi" w:eastAsia="Calibri" w:hAnsiTheme="minorHAnsi"/>
                <w:i/>
                <w:sz w:val="22"/>
                <w:szCs w:val="22"/>
                <w:lang w:val="hr-HR"/>
              </w:rPr>
              <w:t xml:space="preserve">Smatramo da se ne treba previše petljati s ljudima iz susjedstva. </w:t>
            </w:r>
          </w:p>
        </w:tc>
        <w:tc>
          <w:tcPr>
            <w:tcW w:w="821" w:type="pct"/>
            <w:shd w:val="clear" w:color="auto" w:fill="auto"/>
            <w:vAlign w:val="center"/>
          </w:tcPr>
          <w:p w14:paraId="75A74382" w14:textId="77777777" w:rsidR="008830F2" w:rsidRPr="00D368EF" w:rsidRDefault="008830F2" w:rsidP="008830F2">
            <w:pPr>
              <w:jc w:val="center"/>
              <w:rPr>
                <w:rFonts w:asciiTheme="minorHAnsi" w:eastAsia="Calibri" w:hAnsiTheme="minorHAnsi"/>
                <w:sz w:val="22"/>
                <w:szCs w:val="22"/>
                <w:lang w:val="hr-HR"/>
              </w:rPr>
            </w:pPr>
          </w:p>
        </w:tc>
        <w:tc>
          <w:tcPr>
            <w:tcW w:w="947" w:type="pct"/>
            <w:shd w:val="clear" w:color="auto" w:fill="auto"/>
            <w:vAlign w:val="center"/>
          </w:tcPr>
          <w:p w14:paraId="2CD5D008" w14:textId="77777777" w:rsidR="008830F2" w:rsidRPr="00D368EF" w:rsidRDefault="008830F2" w:rsidP="008830F2">
            <w:pPr>
              <w:jc w:val="center"/>
              <w:rPr>
                <w:rFonts w:asciiTheme="minorHAnsi" w:eastAsia="Calibri" w:hAnsiTheme="minorHAnsi"/>
                <w:sz w:val="22"/>
                <w:szCs w:val="22"/>
                <w:lang w:val="hr-HR"/>
              </w:rPr>
            </w:pPr>
          </w:p>
        </w:tc>
      </w:tr>
      <w:tr w:rsidR="008830F2" w:rsidRPr="00D368EF" w14:paraId="7189850B" w14:textId="77777777" w:rsidTr="008830F2">
        <w:tc>
          <w:tcPr>
            <w:tcW w:w="277" w:type="pct"/>
            <w:shd w:val="clear" w:color="auto" w:fill="F2F2F2" w:themeFill="background1" w:themeFillShade="F2"/>
            <w:vAlign w:val="center"/>
          </w:tcPr>
          <w:p w14:paraId="43599E9C"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51.</w:t>
            </w:r>
          </w:p>
        </w:tc>
        <w:tc>
          <w:tcPr>
            <w:tcW w:w="432" w:type="pct"/>
            <w:shd w:val="clear" w:color="auto" w:fill="F2F2F2" w:themeFill="background1" w:themeFillShade="F2"/>
            <w:vAlign w:val="center"/>
          </w:tcPr>
          <w:p w14:paraId="6026AB26"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63.</w:t>
            </w:r>
          </w:p>
        </w:tc>
        <w:tc>
          <w:tcPr>
            <w:tcW w:w="2523" w:type="pct"/>
            <w:shd w:val="clear" w:color="auto" w:fill="auto"/>
            <w:vAlign w:val="center"/>
          </w:tcPr>
          <w:p w14:paraId="4680C0E6"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I u teškim trenucima vjerujemo da će sve biti dobro.</w:t>
            </w:r>
          </w:p>
        </w:tc>
        <w:tc>
          <w:tcPr>
            <w:tcW w:w="821" w:type="pct"/>
            <w:shd w:val="clear" w:color="auto" w:fill="auto"/>
            <w:vAlign w:val="center"/>
          </w:tcPr>
          <w:p w14:paraId="5475073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8A232F4"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04A7AC39" w14:textId="77777777" w:rsidTr="008830F2">
        <w:tc>
          <w:tcPr>
            <w:tcW w:w="277" w:type="pct"/>
            <w:shd w:val="clear" w:color="auto" w:fill="F2F2F2" w:themeFill="background1" w:themeFillShade="F2"/>
            <w:vAlign w:val="center"/>
          </w:tcPr>
          <w:p w14:paraId="43C1DEFF"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52.</w:t>
            </w:r>
          </w:p>
        </w:tc>
        <w:tc>
          <w:tcPr>
            <w:tcW w:w="432" w:type="pct"/>
            <w:shd w:val="clear" w:color="auto" w:fill="F2F2F2" w:themeFill="background1" w:themeFillShade="F2"/>
            <w:vAlign w:val="center"/>
          </w:tcPr>
          <w:p w14:paraId="7F94BAF8"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64.</w:t>
            </w:r>
          </w:p>
        </w:tc>
        <w:tc>
          <w:tcPr>
            <w:tcW w:w="2523" w:type="pct"/>
            <w:shd w:val="clear" w:color="auto" w:fill="auto"/>
            <w:vAlign w:val="center"/>
          </w:tcPr>
          <w:p w14:paraId="07D5B03D" w14:textId="77777777" w:rsidR="008830F2" w:rsidRPr="00D368EF" w:rsidRDefault="008830F2" w:rsidP="008830F2">
            <w:pPr>
              <w:rPr>
                <w:rFonts w:asciiTheme="minorHAnsi" w:eastAsia="Calibri" w:hAnsiTheme="minorHAnsi"/>
                <w:sz w:val="22"/>
                <w:szCs w:val="22"/>
                <w:lang w:val="hr-HR"/>
              </w:rPr>
            </w:pPr>
            <w:r w:rsidRPr="00D368EF">
              <w:rPr>
                <w:rFonts w:asciiTheme="minorHAnsi" w:eastAsia="Calibri" w:hAnsiTheme="minorHAnsi"/>
                <w:sz w:val="22"/>
                <w:szCs w:val="22"/>
                <w:lang w:val="hr-HR"/>
              </w:rPr>
              <w:t>Iskušavamo nove načine rješavanja problema.</w:t>
            </w:r>
          </w:p>
        </w:tc>
        <w:tc>
          <w:tcPr>
            <w:tcW w:w="821" w:type="pct"/>
            <w:shd w:val="clear" w:color="auto" w:fill="auto"/>
            <w:vAlign w:val="center"/>
          </w:tcPr>
          <w:p w14:paraId="2BD6B641"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671AA7E3"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III</w:t>
            </w:r>
          </w:p>
        </w:tc>
      </w:tr>
      <w:tr w:rsidR="008830F2" w:rsidRPr="00D368EF" w14:paraId="490A98D7" w14:textId="77777777" w:rsidTr="008830F2">
        <w:tc>
          <w:tcPr>
            <w:tcW w:w="277" w:type="pct"/>
            <w:shd w:val="clear" w:color="auto" w:fill="F2F2F2" w:themeFill="background1" w:themeFillShade="F2"/>
            <w:vAlign w:val="center"/>
          </w:tcPr>
          <w:p w14:paraId="2F86CABE"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53.</w:t>
            </w:r>
          </w:p>
        </w:tc>
        <w:tc>
          <w:tcPr>
            <w:tcW w:w="432" w:type="pct"/>
            <w:shd w:val="clear" w:color="auto" w:fill="F2F2F2" w:themeFill="background1" w:themeFillShade="F2"/>
            <w:vAlign w:val="center"/>
          </w:tcPr>
          <w:p w14:paraId="611CB22A"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65.</w:t>
            </w:r>
          </w:p>
        </w:tc>
        <w:tc>
          <w:tcPr>
            <w:tcW w:w="2523" w:type="pct"/>
            <w:shd w:val="clear" w:color="auto" w:fill="auto"/>
            <w:vAlign w:val="center"/>
          </w:tcPr>
          <w:p w14:paraId="24EBD89D" w14:textId="77777777" w:rsidR="008830F2" w:rsidRPr="00D368EF" w:rsidRDefault="008830F2" w:rsidP="008830F2">
            <w:pPr>
              <w:rPr>
                <w:rFonts w:asciiTheme="minorHAnsi" w:eastAsia="Calibri" w:hAnsiTheme="minorHAnsi"/>
                <w:color w:val="FF0000"/>
                <w:sz w:val="22"/>
                <w:szCs w:val="22"/>
                <w:lang w:val="hr-HR"/>
              </w:rPr>
            </w:pPr>
            <w:r w:rsidRPr="00D368EF">
              <w:rPr>
                <w:rFonts w:asciiTheme="minorHAnsi" w:eastAsia="Calibri" w:hAnsiTheme="minorHAnsi"/>
                <w:sz w:val="22"/>
                <w:szCs w:val="22"/>
                <w:lang w:val="hr-HR"/>
              </w:rPr>
              <w:t>Razumijemo što članovi obitelji žele reći.</w:t>
            </w:r>
          </w:p>
        </w:tc>
        <w:tc>
          <w:tcPr>
            <w:tcW w:w="821" w:type="pct"/>
            <w:shd w:val="clear" w:color="auto" w:fill="auto"/>
            <w:vAlign w:val="center"/>
          </w:tcPr>
          <w:p w14:paraId="06E1D355"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2075249F"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r w:rsidR="008830F2" w:rsidRPr="00D368EF" w14:paraId="4C199C35" w14:textId="77777777" w:rsidTr="008830F2">
        <w:tc>
          <w:tcPr>
            <w:tcW w:w="277" w:type="pct"/>
            <w:shd w:val="clear" w:color="auto" w:fill="F2F2F2" w:themeFill="background1" w:themeFillShade="F2"/>
            <w:vAlign w:val="center"/>
          </w:tcPr>
          <w:p w14:paraId="369648F9"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54.</w:t>
            </w:r>
          </w:p>
        </w:tc>
        <w:tc>
          <w:tcPr>
            <w:tcW w:w="432" w:type="pct"/>
            <w:shd w:val="clear" w:color="auto" w:fill="F2F2F2" w:themeFill="background1" w:themeFillShade="F2"/>
            <w:vAlign w:val="center"/>
          </w:tcPr>
          <w:p w14:paraId="3E7A3C44" w14:textId="77777777" w:rsidR="008830F2" w:rsidRPr="00D368EF" w:rsidRDefault="008830F2" w:rsidP="008830F2">
            <w:pPr>
              <w:rPr>
                <w:rFonts w:asciiTheme="minorHAnsi" w:eastAsia="Calibri" w:hAnsiTheme="minorHAnsi"/>
                <w:b/>
                <w:sz w:val="22"/>
                <w:szCs w:val="22"/>
                <w:lang w:val="hr-HR"/>
              </w:rPr>
            </w:pPr>
            <w:r w:rsidRPr="00D368EF">
              <w:rPr>
                <w:rFonts w:asciiTheme="minorHAnsi" w:eastAsia="Calibri" w:hAnsiTheme="minorHAnsi"/>
                <w:b/>
                <w:sz w:val="22"/>
                <w:szCs w:val="22"/>
                <w:lang w:val="hr-HR"/>
              </w:rPr>
              <w:t>66.</w:t>
            </w:r>
          </w:p>
        </w:tc>
        <w:tc>
          <w:tcPr>
            <w:tcW w:w="2523" w:type="pct"/>
            <w:shd w:val="clear" w:color="auto" w:fill="auto"/>
            <w:vAlign w:val="center"/>
          </w:tcPr>
          <w:p w14:paraId="7266E54D" w14:textId="77777777" w:rsidR="008830F2" w:rsidRPr="00D368EF" w:rsidRDefault="008830F2" w:rsidP="008830F2">
            <w:pPr>
              <w:rPr>
                <w:rFonts w:asciiTheme="minorHAnsi" w:eastAsia="Calibri" w:hAnsiTheme="minorHAnsi"/>
                <w:color w:val="FF0000"/>
                <w:sz w:val="22"/>
                <w:szCs w:val="22"/>
                <w:lang w:val="hr-HR"/>
              </w:rPr>
            </w:pPr>
            <w:r w:rsidRPr="00D368EF">
              <w:rPr>
                <w:rFonts w:asciiTheme="minorHAnsi" w:eastAsia="Calibri" w:hAnsiTheme="minorHAnsi"/>
                <w:sz w:val="22"/>
                <w:szCs w:val="22"/>
                <w:lang w:val="hr-HR"/>
              </w:rPr>
              <w:t>Vodimo brigu o tome da drugi članovi obitelji ne budu emocionalno ili fizički  povrijeđeni.</w:t>
            </w:r>
          </w:p>
        </w:tc>
        <w:tc>
          <w:tcPr>
            <w:tcW w:w="821" w:type="pct"/>
            <w:shd w:val="clear" w:color="auto" w:fill="auto"/>
            <w:vAlign w:val="center"/>
          </w:tcPr>
          <w:p w14:paraId="7077AAB0"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c>
          <w:tcPr>
            <w:tcW w:w="947" w:type="pct"/>
            <w:shd w:val="clear" w:color="auto" w:fill="auto"/>
            <w:vAlign w:val="center"/>
          </w:tcPr>
          <w:p w14:paraId="39DC1B8C" w14:textId="77777777" w:rsidR="008830F2" w:rsidRPr="00D368EF" w:rsidRDefault="008830F2" w:rsidP="008830F2">
            <w:pPr>
              <w:jc w:val="center"/>
              <w:rPr>
                <w:rFonts w:asciiTheme="minorHAnsi" w:eastAsia="Calibri" w:hAnsiTheme="minorHAnsi"/>
                <w:sz w:val="22"/>
                <w:szCs w:val="22"/>
                <w:lang w:val="hr-HR"/>
              </w:rPr>
            </w:pPr>
            <w:r w:rsidRPr="00D368EF">
              <w:rPr>
                <w:rFonts w:asciiTheme="minorHAnsi" w:eastAsia="Calibri" w:hAnsiTheme="minorHAnsi"/>
                <w:sz w:val="22"/>
                <w:szCs w:val="22"/>
                <w:lang w:val="hr-HR"/>
              </w:rPr>
              <w:t>I</w:t>
            </w:r>
          </w:p>
        </w:tc>
      </w:tr>
    </w:tbl>
    <w:p w14:paraId="0D8A68A3" w14:textId="77777777" w:rsidR="008830F2" w:rsidRPr="00D368EF" w:rsidRDefault="008830F2" w:rsidP="008830F2">
      <w:pPr>
        <w:spacing w:line="276" w:lineRule="auto"/>
        <w:rPr>
          <w:rFonts w:asciiTheme="minorHAnsi" w:hAnsiTheme="minorHAnsi"/>
          <w:sz w:val="22"/>
          <w:szCs w:val="22"/>
          <w:lang w:val="hr-HR"/>
        </w:rPr>
      </w:pPr>
    </w:p>
    <w:p w14:paraId="11DCDE5B" w14:textId="77777777" w:rsidR="008830F2" w:rsidRPr="00D368EF" w:rsidRDefault="008830F2" w:rsidP="008830F2">
      <w:pPr>
        <w:spacing w:line="276" w:lineRule="auto"/>
        <w:rPr>
          <w:rFonts w:asciiTheme="minorHAnsi" w:hAnsiTheme="minorHAnsi"/>
          <w:sz w:val="22"/>
          <w:szCs w:val="22"/>
          <w:lang w:val="hr-HR"/>
        </w:rPr>
      </w:pPr>
    </w:p>
    <w:p w14:paraId="614AF1D1"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Zaključak</w:t>
      </w:r>
    </w:p>
    <w:p w14:paraId="132BD7F0"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Dobivene su jednake skale za oba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ali rezultati na ta dva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nisu usporedivi zbog toga što faktori nisu jednaki te nije opravdano računati ukupne rezultate na isti način. Prijedlog je da ne idemo s ovom skalom u glavno istraživanje i zbog ovakvih rezultata, ali i zbog složenosti čestica i upitne razumljivosti. Mogli bismo odabrati neke koje su više saturirane faktorom kojem pripadaju i pripadaju istom faktoru u oba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w:t>
      </w:r>
    </w:p>
    <w:p w14:paraId="1407D314" w14:textId="77777777" w:rsidR="008830F2" w:rsidRPr="00D368EF" w:rsidRDefault="008830F2" w:rsidP="00F330CD">
      <w:pPr>
        <w:spacing w:line="360" w:lineRule="auto"/>
        <w:jc w:val="both"/>
        <w:rPr>
          <w:rFonts w:asciiTheme="minorHAnsi" w:hAnsiTheme="minorHAnsi"/>
          <w:sz w:val="22"/>
          <w:szCs w:val="22"/>
          <w:lang w:val="hr-HR"/>
        </w:rPr>
      </w:pPr>
    </w:p>
    <w:p w14:paraId="0B396549" w14:textId="77777777" w:rsidR="008830F2" w:rsidRPr="00D368EF" w:rsidRDefault="008830F2" w:rsidP="00F330CD">
      <w:pPr>
        <w:spacing w:line="360" w:lineRule="auto"/>
        <w:jc w:val="both"/>
        <w:rPr>
          <w:rFonts w:asciiTheme="minorHAnsi" w:hAnsiTheme="minorHAnsi"/>
          <w:sz w:val="22"/>
          <w:szCs w:val="22"/>
          <w:lang w:val="hr-HR"/>
        </w:rPr>
      </w:pPr>
    </w:p>
    <w:p w14:paraId="33EF4BC8"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 xml:space="preserve">2.2. </w:t>
      </w:r>
      <w:proofErr w:type="spellStart"/>
      <w:r w:rsidRPr="00D368EF">
        <w:rPr>
          <w:rFonts w:asciiTheme="minorHAnsi" w:hAnsiTheme="minorHAnsi"/>
          <w:b/>
          <w:sz w:val="22"/>
          <w:szCs w:val="22"/>
          <w:lang w:val="hr-HR"/>
        </w:rPr>
        <w:t>FACES</w:t>
      </w:r>
      <w:proofErr w:type="spellEnd"/>
      <w:r w:rsidRPr="00D368EF">
        <w:rPr>
          <w:rFonts w:asciiTheme="minorHAnsi" w:hAnsiTheme="minorHAnsi"/>
          <w:b/>
          <w:sz w:val="22"/>
          <w:szCs w:val="22"/>
          <w:lang w:val="hr-HR"/>
        </w:rPr>
        <w:t>-IV (F-IV-Z)</w:t>
      </w:r>
    </w:p>
    <w:p w14:paraId="7E3AFC36" w14:textId="77777777" w:rsidR="008830F2" w:rsidRPr="00D368EF" w:rsidRDefault="008830F2" w:rsidP="00F330CD">
      <w:pPr>
        <w:spacing w:line="360" w:lineRule="auto"/>
        <w:jc w:val="both"/>
        <w:rPr>
          <w:rFonts w:asciiTheme="minorHAnsi" w:hAnsiTheme="minorHAnsi"/>
          <w:sz w:val="22"/>
          <w:szCs w:val="22"/>
          <w:lang w:val="hr-HR"/>
        </w:rPr>
      </w:pPr>
    </w:p>
    <w:p w14:paraId="37EAAB8A"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Baza Mladi</w:t>
      </w:r>
    </w:p>
    <w:p w14:paraId="40C393CA" w14:textId="77777777" w:rsidR="008830F2" w:rsidRPr="00D368EF" w:rsidRDefault="008830F2" w:rsidP="00D239C8">
      <w:pPr>
        <w:pStyle w:val="Odlomakpopisa"/>
        <w:numPr>
          <w:ilvl w:val="0"/>
          <w:numId w:val="25"/>
        </w:numPr>
        <w:spacing w:after="0" w:line="360" w:lineRule="auto"/>
        <w:rPr>
          <w:rFonts w:asciiTheme="minorHAnsi" w:hAnsiTheme="minorHAnsi"/>
        </w:rPr>
      </w:pPr>
      <w:r w:rsidRPr="00D368EF">
        <w:rPr>
          <w:rFonts w:asciiTheme="minorHAnsi" w:hAnsiTheme="minorHAnsi"/>
        </w:rPr>
        <w:t xml:space="preserve">izabrano </w:t>
      </w:r>
      <w:proofErr w:type="spellStart"/>
      <w:r w:rsidRPr="00D368EF">
        <w:rPr>
          <w:rFonts w:asciiTheme="minorHAnsi" w:hAnsiTheme="minorHAnsi"/>
        </w:rPr>
        <w:t>4faktorsko</w:t>
      </w:r>
      <w:proofErr w:type="spellEnd"/>
      <w:r w:rsidRPr="00D368EF">
        <w:rPr>
          <w:rFonts w:asciiTheme="minorHAnsi" w:hAnsiTheme="minorHAnsi"/>
        </w:rPr>
        <w:t xml:space="preserve"> rješenje – izbačena čestice 36 jer nije saturirana niti jednim od 4 faktora</w:t>
      </w:r>
    </w:p>
    <w:p w14:paraId="2A09913D" w14:textId="77777777" w:rsidR="008830F2" w:rsidRPr="00D368EF" w:rsidRDefault="008830F2" w:rsidP="00D239C8">
      <w:pPr>
        <w:pStyle w:val="Odlomakpopisa"/>
        <w:numPr>
          <w:ilvl w:val="0"/>
          <w:numId w:val="25"/>
        </w:numPr>
        <w:spacing w:after="0" w:line="360" w:lineRule="auto"/>
        <w:rPr>
          <w:rFonts w:asciiTheme="minorHAnsi" w:hAnsiTheme="minorHAnsi"/>
        </w:rPr>
      </w:pPr>
      <w:r w:rsidRPr="00D368EF">
        <w:rPr>
          <w:rFonts w:asciiTheme="minorHAnsi" w:hAnsiTheme="minorHAnsi"/>
        </w:rPr>
        <w:t>nakon izbacivanja navedene čestica, postoji potreba za izbacivanjem čestica koje su saturirane s 3 faktora</w:t>
      </w:r>
    </w:p>
    <w:p w14:paraId="4C15975E" w14:textId="77777777" w:rsidR="008830F2" w:rsidRPr="00D368EF" w:rsidRDefault="008830F2" w:rsidP="00F330CD">
      <w:pPr>
        <w:spacing w:line="360" w:lineRule="auto"/>
        <w:jc w:val="both"/>
        <w:rPr>
          <w:rFonts w:asciiTheme="minorHAnsi" w:hAnsiTheme="minorHAnsi"/>
          <w:sz w:val="22"/>
          <w:szCs w:val="22"/>
          <w:lang w:val="hr-HR"/>
        </w:rPr>
      </w:pPr>
    </w:p>
    <w:p w14:paraId="735CD28D"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Baza Odrasli</w:t>
      </w:r>
    </w:p>
    <w:p w14:paraId="4B067085" w14:textId="77777777" w:rsidR="008830F2" w:rsidRPr="00D368EF" w:rsidRDefault="008830F2" w:rsidP="00D239C8">
      <w:pPr>
        <w:pStyle w:val="Odlomakpopisa"/>
        <w:numPr>
          <w:ilvl w:val="0"/>
          <w:numId w:val="26"/>
        </w:numPr>
        <w:spacing w:after="0" w:line="360" w:lineRule="auto"/>
        <w:rPr>
          <w:rFonts w:asciiTheme="minorHAnsi" w:hAnsiTheme="minorHAnsi"/>
        </w:rPr>
      </w:pPr>
      <w:r w:rsidRPr="00D368EF">
        <w:rPr>
          <w:rFonts w:asciiTheme="minorHAnsi" w:hAnsiTheme="minorHAnsi"/>
        </w:rPr>
        <w:t xml:space="preserve">provedena faktorska s </w:t>
      </w:r>
      <w:proofErr w:type="spellStart"/>
      <w:r w:rsidRPr="00D368EF">
        <w:rPr>
          <w:rFonts w:asciiTheme="minorHAnsi" w:hAnsiTheme="minorHAnsi"/>
        </w:rPr>
        <w:t>oblimin</w:t>
      </w:r>
      <w:proofErr w:type="spellEnd"/>
      <w:r w:rsidRPr="00D368EF">
        <w:rPr>
          <w:rFonts w:asciiTheme="minorHAnsi" w:hAnsiTheme="minorHAnsi"/>
        </w:rPr>
        <w:t xml:space="preserve"> rotacijom</w:t>
      </w:r>
    </w:p>
    <w:p w14:paraId="51177D8D" w14:textId="77777777" w:rsidR="008830F2" w:rsidRPr="00D368EF" w:rsidRDefault="008830F2" w:rsidP="00D239C8">
      <w:pPr>
        <w:pStyle w:val="Odlomakpopisa"/>
        <w:numPr>
          <w:ilvl w:val="0"/>
          <w:numId w:val="26"/>
        </w:numPr>
        <w:spacing w:after="0" w:line="360" w:lineRule="auto"/>
        <w:rPr>
          <w:rFonts w:asciiTheme="minorHAnsi" w:hAnsiTheme="minorHAnsi"/>
        </w:rPr>
      </w:pPr>
      <w:proofErr w:type="spellStart"/>
      <w:r w:rsidRPr="00D368EF">
        <w:rPr>
          <w:rFonts w:asciiTheme="minorHAnsi" w:hAnsiTheme="minorHAnsi"/>
        </w:rPr>
        <w:t>4faktorsko</w:t>
      </w:r>
      <w:proofErr w:type="spellEnd"/>
      <w:r w:rsidRPr="00D368EF">
        <w:rPr>
          <w:rFonts w:asciiTheme="minorHAnsi" w:hAnsiTheme="minorHAnsi"/>
        </w:rPr>
        <w:t xml:space="preserve"> rješenje nije dobro</w:t>
      </w:r>
    </w:p>
    <w:p w14:paraId="0D385EE5" w14:textId="77777777" w:rsidR="008830F2" w:rsidRPr="00D368EF" w:rsidRDefault="008830F2" w:rsidP="00D239C8">
      <w:pPr>
        <w:pStyle w:val="Odlomakpopisa"/>
        <w:numPr>
          <w:ilvl w:val="0"/>
          <w:numId w:val="26"/>
        </w:numPr>
        <w:spacing w:after="0" w:line="360" w:lineRule="auto"/>
        <w:rPr>
          <w:rFonts w:asciiTheme="minorHAnsi" w:hAnsiTheme="minorHAnsi"/>
        </w:rPr>
      </w:pPr>
      <w:proofErr w:type="spellStart"/>
      <w:r w:rsidRPr="00D368EF">
        <w:rPr>
          <w:rFonts w:asciiTheme="minorHAnsi" w:hAnsiTheme="minorHAnsi"/>
        </w:rPr>
        <w:t>3faktorsko</w:t>
      </w:r>
      <w:proofErr w:type="spellEnd"/>
      <w:r w:rsidRPr="00D368EF">
        <w:rPr>
          <w:rFonts w:asciiTheme="minorHAnsi" w:hAnsiTheme="minorHAnsi"/>
        </w:rPr>
        <w:t xml:space="preserve"> rješenje</w:t>
      </w:r>
    </w:p>
    <w:p w14:paraId="469D3468" w14:textId="77777777" w:rsidR="008830F2" w:rsidRPr="00D368EF" w:rsidRDefault="008830F2" w:rsidP="00D239C8">
      <w:pPr>
        <w:pStyle w:val="Odlomakpopisa"/>
        <w:numPr>
          <w:ilvl w:val="0"/>
          <w:numId w:val="26"/>
        </w:numPr>
        <w:spacing w:after="0" w:line="360" w:lineRule="auto"/>
        <w:rPr>
          <w:rFonts w:asciiTheme="minorHAnsi" w:hAnsiTheme="minorHAnsi"/>
        </w:rPr>
      </w:pPr>
      <w:r w:rsidRPr="00D368EF">
        <w:rPr>
          <w:rFonts w:asciiTheme="minorHAnsi" w:hAnsiTheme="minorHAnsi"/>
        </w:rPr>
        <w:t>ima potrebe za izbacivanjem čestica</w:t>
      </w:r>
    </w:p>
    <w:p w14:paraId="17F062FC" w14:textId="5E1EF577" w:rsidR="008830F2" w:rsidRDefault="008830F2" w:rsidP="00F330CD">
      <w:pPr>
        <w:spacing w:line="360" w:lineRule="auto"/>
        <w:jc w:val="both"/>
        <w:rPr>
          <w:rFonts w:asciiTheme="minorHAnsi" w:hAnsiTheme="minorHAnsi"/>
          <w:sz w:val="22"/>
          <w:szCs w:val="22"/>
          <w:lang w:val="hr-HR"/>
        </w:rPr>
      </w:pPr>
    </w:p>
    <w:p w14:paraId="64BBB397" w14:textId="77777777" w:rsidR="00EE07E0" w:rsidRPr="00D368EF" w:rsidRDefault="00EE07E0" w:rsidP="00F330CD">
      <w:pPr>
        <w:spacing w:line="360" w:lineRule="auto"/>
        <w:jc w:val="both"/>
        <w:rPr>
          <w:rFonts w:asciiTheme="minorHAnsi" w:hAnsiTheme="minorHAnsi"/>
          <w:sz w:val="22"/>
          <w:szCs w:val="22"/>
          <w:lang w:val="hr-HR"/>
        </w:rPr>
      </w:pPr>
    </w:p>
    <w:p w14:paraId="7C1211EB"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Zaključak</w:t>
      </w:r>
    </w:p>
    <w:p w14:paraId="5C46634C"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Rezultati pokazuju da skala zahtjeva opsežniju doradu, a s obzirom da je jako strukturirana s istim brojem čestica u svih 6 </w:t>
      </w:r>
      <w:proofErr w:type="spellStart"/>
      <w:r w:rsidRPr="00D368EF">
        <w:rPr>
          <w:rFonts w:asciiTheme="minorHAnsi" w:hAnsiTheme="minorHAnsi"/>
          <w:sz w:val="22"/>
          <w:szCs w:val="22"/>
          <w:lang w:val="hr-HR"/>
        </w:rPr>
        <w:t>subskala</w:t>
      </w:r>
      <w:proofErr w:type="spellEnd"/>
      <w:r w:rsidRPr="00D368EF">
        <w:rPr>
          <w:rFonts w:asciiTheme="minorHAnsi" w:hAnsiTheme="minorHAnsi"/>
          <w:sz w:val="22"/>
          <w:szCs w:val="22"/>
          <w:lang w:val="hr-HR"/>
        </w:rPr>
        <w:t xml:space="preserve"> pri čemu faktorska rješenja u našem istraživanju značajno odstupaju od očekivanih, pitanje je koliko je to smisleno. I ovi rezultati idu prema zaključku da je potrebno konstruirati novu skalu, no svakako je nužno provesti dodatne analize na ovim podacima.</w:t>
      </w:r>
    </w:p>
    <w:p w14:paraId="135C4F6D" w14:textId="77777777" w:rsidR="008830F2" w:rsidRPr="00D368EF" w:rsidRDefault="008830F2" w:rsidP="00F330CD">
      <w:pPr>
        <w:spacing w:line="360" w:lineRule="auto"/>
        <w:jc w:val="both"/>
        <w:rPr>
          <w:rFonts w:asciiTheme="minorHAnsi" w:hAnsiTheme="minorHAnsi"/>
          <w:sz w:val="22"/>
          <w:szCs w:val="22"/>
          <w:lang w:val="hr-HR"/>
        </w:rPr>
      </w:pPr>
    </w:p>
    <w:p w14:paraId="575FC2E4" w14:textId="77777777" w:rsidR="008830F2" w:rsidRPr="00D368EF" w:rsidRDefault="008830F2" w:rsidP="00F330CD">
      <w:pPr>
        <w:spacing w:line="360" w:lineRule="auto"/>
        <w:jc w:val="both"/>
        <w:rPr>
          <w:rFonts w:asciiTheme="minorHAnsi" w:hAnsiTheme="minorHAnsi"/>
          <w:sz w:val="22"/>
          <w:szCs w:val="22"/>
          <w:lang w:val="hr-HR"/>
        </w:rPr>
      </w:pPr>
    </w:p>
    <w:p w14:paraId="0FC48ACF"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b/>
          <w:sz w:val="22"/>
          <w:szCs w:val="22"/>
          <w:lang w:val="hr-HR"/>
        </w:rPr>
        <w:t>2.3. Skala zadovoljstva obiteljskim životom (F-IV)</w:t>
      </w:r>
    </w:p>
    <w:p w14:paraId="020DE2D9"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 čestice su jako homogene i grupiraju se u jedan faktor u oba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što je vidljivo i iz vrlo visoke pouzdanosti</w:t>
      </w:r>
    </w:p>
    <w:p w14:paraId="69C4426C"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nema potrebe za izbacivanje bilo koje čestice</w:t>
      </w:r>
    </w:p>
    <w:p w14:paraId="29350DCB" w14:textId="77777777"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Cronbach</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alpha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subuzorak</w:t>
      </w:r>
      <w:proofErr w:type="spellEnd"/>
      <w:r w:rsidRPr="00D368EF">
        <w:rPr>
          <w:rFonts w:asciiTheme="minorHAnsi" w:hAnsiTheme="minorHAnsi"/>
          <w:sz w:val="22"/>
          <w:szCs w:val="22"/>
          <w:lang w:val="hr-HR"/>
        </w:rPr>
        <w:t xml:space="preserve"> Mladi = ,933, </w:t>
      </w:r>
      <w:proofErr w:type="spellStart"/>
      <w:r w:rsidRPr="00D368EF">
        <w:rPr>
          <w:rFonts w:asciiTheme="minorHAnsi" w:hAnsiTheme="minorHAnsi"/>
          <w:sz w:val="22"/>
          <w:szCs w:val="22"/>
          <w:lang w:val="hr-HR"/>
        </w:rPr>
        <w:t>subuzorak</w:t>
      </w:r>
      <w:proofErr w:type="spellEnd"/>
      <w:r w:rsidRPr="00D368EF">
        <w:rPr>
          <w:rFonts w:asciiTheme="minorHAnsi" w:hAnsiTheme="minorHAnsi"/>
          <w:sz w:val="22"/>
          <w:szCs w:val="22"/>
          <w:lang w:val="hr-HR"/>
        </w:rPr>
        <w:t xml:space="preserve"> Odrasli = ,924</w:t>
      </w:r>
    </w:p>
    <w:p w14:paraId="735EE615" w14:textId="77777777" w:rsidR="008830F2" w:rsidRPr="00D368EF" w:rsidRDefault="008830F2" w:rsidP="00F330CD">
      <w:pPr>
        <w:spacing w:line="360" w:lineRule="auto"/>
        <w:jc w:val="both"/>
        <w:rPr>
          <w:rFonts w:asciiTheme="minorHAnsi" w:hAnsiTheme="minorHAnsi"/>
          <w:sz w:val="22"/>
          <w:szCs w:val="22"/>
          <w:lang w:val="hr-HR"/>
        </w:rPr>
      </w:pPr>
    </w:p>
    <w:p w14:paraId="1AAD9C75" w14:textId="77777777" w:rsidR="008830F2" w:rsidRPr="00D368EF" w:rsidRDefault="008830F2"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Zaključak</w:t>
      </w:r>
    </w:p>
    <w:p w14:paraId="1157EC7B" w14:textId="263E7B6B" w:rsidR="008830F2" w:rsidRPr="00D368EF" w:rsidRDefault="008830F2"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Skala je prikladna za primjenu u glavnom istraživanju upravo u obliku u kojem je primijenjena u pilotu.</w:t>
      </w:r>
    </w:p>
    <w:p w14:paraId="46118A24" w14:textId="6AB3A397" w:rsidR="00F330CD" w:rsidRPr="00D368EF" w:rsidRDefault="00F330CD" w:rsidP="00F330CD">
      <w:pPr>
        <w:spacing w:line="360" w:lineRule="auto"/>
        <w:jc w:val="both"/>
        <w:rPr>
          <w:rFonts w:asciiTheme="minorHAnsi" w:hAnsiTheme="minorHAnsi"/>
          <w:sz w:val="22"/>
          <w:szCs w:val="22"/>
          <w:lang w:val="hr-HR"/>
        </w:rPr>
      </w:pPr>
    </w:p>
    <w:p w14:paraId="0897C1BC" w14:textId="6F45A393" w:rsidR="00F330CD" w:rsidRPr="00D368EF" w:rsidRDefault="00F330CD" w:rsidP="00F330CD">
      <w:pPr>
        <w:spacing w:line="360" w:lineRule="auto"/>
        <w:jc w:val="both"/>
        <w:rPr>
          <w:rFonts w:asciiTheme="minorHAnsi" w:hAnsiTheme="minorHAnsi"/>
          <w:sz w:val="22"/>
          <w:szCs w:val="22"/>
          <w:lang w:val="hr-HR"/>
        </w:rPr>
      </w:pPr>
    </w:p>
    <w:p w14:paraId="5DA133D0" w14:textId="4E426FB1" w:rsidR="00F330CD" w:rsidRPr="00D368EF" w:rsidRDefault="00F330CD" w:rsidP="00F330CD">
      <w:pPr>
        <w:spacing w:line="360" w:lineRule="auto"/>
        <w:jc w:val="both"/>
        <w:rPr>
          <w:rFonts w:asciiTheme="minorHAnsi" w:hAnsiTheme="minorHAnsi"/>
          <w:sz w:val="22"/>
          <w:szCs w:val="22"/>
          <w:lang w:val="hr-HR"/>
        </w:rPr>
      </w:pPr>
    </w:p>
    <w:p w14:paraId="65C3A5E0" w14:textId="60C84286" w:rsidR="00F330CD" w:rsidRPr="00D368EF" w:rsidRDefault="00F330CD" w:rsidP="00F330CD">
      <w:pPr>
        <w:spacing w:line="360" w:lineRule="auto"/>
        <w:jc w:val="both"/>
        <w:rPr>
          <w:rFonts w:asciiTheme="minorHAnsi" w:hAnsiTheme="minorHAnsi"/>
          <w:sz w:val="22"/>
          <w:szCs w:val="22"/>
          <w:lang w:val="hr-HR"/>
        </w:rPr>
      </w:pPr>
    </w:p>
    <w:p w14:paraId="7DAD0104" w14:textId="2F9C4339" w:rsidR="00F330CD" w:rsidRPr="00D368EF" w:rsidRDefault="00F330CD" w:rsidP="00F330CD">
      <w:pPr>
        <w:spacing w:line="360" w:lineRule="auto"/>
        <w:jc w:val="both"/>
        <w:rPr>
          <w:rFonts w:asciiTheme="minorHAnsi" w:hAnsiTheme="minorHAnsi"/>
          <w:sz w:val="22"/>
          <w:szCs w:val="22"/>
          <w:lang w:val="hr-HR"/>
        </w:rPr>
      </w:pPr>
    </w:p>
    <w:p w14:paraId="18CBA3B9" w14:textId="360DF658" w:rsidR="00F330CD" w:rsidRPr="00D368EF" w:rsidRDefault="00F330CD" w:rsidP="00F330CD">
      <w:pPr>
        <w:spacing w:line="360" w:lineRule="auto"/>
        <w:jc w:val="both"/>
        <w:rPr>
          <w:rFonts w:asciiTheme="minorHAnsi" w:hAnsiTheme="minorHAnsi"/>
          <w:sz w:val="22"/>
          <w:szCs w:val="22"/>
          <w:lang w:val="hr-HR"/>
        </w:rPr>
      </w:pPr>
    </w:p>
    <w:p w14:paraId="50B063C3" w14:textId="21A3189E" w:rsidR="00F330CD" w:rsidRPr="00D368EF" w:rsidRDefault="00F330CD" w:rsidP="00F330CD">
      <w:pPr>
        <w:spacing w:line="360" w:lineRule="auto"/>
        <w:jc w:val="both"/>
        <w:rPr>
          <w:rFonts w:asciiTheme="minorHAnsi" w:hAnsiTheme="minorHAnsi"/>
          <w:sz w:val="22"/>
          <w:szCs w:val="22"/>
          <w:lang w:val="hr-HR"/>
        </w:rPr>
      </w:pPr>
    </w:p>
    <w:p w14:paraId="08F41C66" w14:textId="1222025F" w:rsidR="00F330CD" w:rsidRPr="00D368EF" w:rsidRDefault="00F330CD" w:rsidP="00F330CD">
      <w:pPr>
        <w:spacing w:line="360" w:lineRule="auto"/>
        <w:jc w:val="both"/>
        <w:rPr>
          <w:rFonts w:asciiTheme="minorHAnsi" w:hAnsiTheme="minorHAnsi"/>
          <w:sz w:val="22"/>
          <w:szCs w:val="22"/>
          <w:lang w:val="hr-HR"/>
        </w:rPr>
      </w:pPr>
    </w:p>
    <w:p w14:paraId="3DC1AAAA" w14:textId="3F36DD37" w:rsidR="00F330CD" w:rsidRPr="00D368EF" w:rsidRDefault="00F330CD" w:rsidP="00F330CD">
      <w:pPr>
        <w:spacing w:line="360" w:lineRule="auto"/>
        <w:jc w:val="both"/>
        <w:rPr>
          <w:rFonts w:asciiTheme="minorHAnsi" w:hAnsiTheme="minorHAnsi"/>
          <w:sz w:val="22"/>
          <w:szCs w:val="22"/>
          <w:lang w:val="hr-HR"/>
        </w:rPr>
      </w:pPr>
    </w:p>
    <w:p w14:paraId="36D16AB6" w14:textId="0D516F41" w:rsidR="00F330CD" w:rsidRPr="00D368EF" w:rsidRDefault="00F330CD" w:rsidP="00F330CD">
      <w:pPr>
        <w:spacing w:line="360" w:lineRule="auto"/>
        <w:jc w:val="both"/>
        <w:rPr>
          <w:rFonts w:asciiTheme="minorHAnsi" w:hAnsiTheme="minorHAnsi"/>
          <w:sz w:val="22"/>
          <w:szCs w:val="22"/>
          <w:lang w:val="hr-HR"/>
        </w:rPr>
      </w:pPr>
    </w:p>
    <w:p w14:paraId="0825DB2C" w14:textId="2D6259C2" w:rsidR="00F330CD" w:rsidRPr="00D368EF" w:rsidRDefault="00F330CD" w:rsidP="00F330CD">
      <w:pPr>
        <w:spacing w:line="360" w:lineRule="auto"/>
        <w:jc w:val="both"/>
        <w:rPr>
          <w:rFonts w:asciiTheme="minorHAnsi" w:hAnsiTheme="minorHAnsi"/>
          <w:sz w:val="22"/>
          <w:szCs w:val="22"/>
          <w:lang w:val="hr-HR"/>
        </w:rPr>
      </w:pPr>
    </w:p>
    <w:p w14:paraId="311A303C" w14:textId="1BCD23DC" w:rsidR="00F330CD" w:rsidRPr="00D368EF" w:rsidRDefault="00F330CD" w:rsidP="00F330CD">
      <w:pPr>
        <w:spacing w:line="360" w:lineRule="auto"/>
        <w:jc w:val="both"/>
        <w:rPr>
          <w:rFonts w:asciiTheme="minorHAnsi" w:hAnsiTheme="minorHAnsi"/>
          <w:sz w:val="22"/>
          <w:szCs w:val="22"/>
          <w:lang w:val="hr-HR"/>
        </w:rPr>
      </w:pPr>
    </w:p>
    <w:p w14:paraId="27E56A1E" w14:textId="4CD519DB" w:rsidR="00F330CD" w:rsidRPr="00D368EF" w:rsidRDefault="00F330CD" w:rsidP="00F330CD">
      <w:pPr>
        <w:spacing w:line="360" w:lineRule="auto"/>
        <w:jc w:val="both"/>
        <w:rPr>
          <w:rFonts w:asciiTheme="minorHAnsi" w:hAnsiTheme="minorHAnsi"/>
          <w:sz w:val="22"/>
          <w:szCs w:val="22"/>
          <w:lang w:val="hr-HR"/>
        </w:rPr>
      </w:pPr>
    </w:p>
    <w:p w14:paraId="264DB469" w14:textId="6F683BB6" w:rsidR="00F330CD" w:rsidRPr="00D368EF" w:rsidRDefault="00F330CD" w:rsidP="00F330CD">
      <w:pPr>
        <w:spacing w:line="360" w:lineRule="auto"/>
        <w:jc w:val="both"/>
        <w:rPr>
          <w:rFonts w:asciiTheme="minorHAnsi" w:hAnsiTheme="minorHAnsi"/>
          <w:sz w:val="22"/>
          <w:szCs w:val="22"/>
          <w:lang w:val="hr-HR"/>
        </w:rPr>
      </w:pPr>
    </w:p>
    <w:p w14:paraId="0CC7AB6F" w14:textId="254EBE0E" w:rsidR="00F330CD" w:rsidRDefault="00F330CD" w:rsidP="00F330CD">
      <w:pPr>
        <w:spacing w:line="360" w:lineRule="auto"/>
        <w:jc w:val="both"/>
        <w:rPr>
          <w:rFonts w:asciiTheme="minorHAnsi" w:hAnsiTheme="minorHAnsi"/>
          <w:sz w:val="22"/>
          <w:szCs w:val="22"/>
          <w:lang w:val="hr-HR"/>
        </w:rPr>
      </w:pPr>
    </w:p>
    <w:p w14:paraId="58DDE717" w14:textId="2F4DD600" w:rsidR="00E84DCB" w:rsidRDefault="00E84DCB" w:rsidP="00F330CD">
      <w:pPr>
        <w:spacing w:line="360" w:lineRule="auto"/>
        <w:jc w:val="both"/>
        <w:rPr>
          <w:rFonts w:asciiTheme="minorHAnsi" w:hAnsiTheme="minorHAnsi"/>
          <w:sz w:val="22"/>
          <w:szCs w:val="22"/>
          <w:lang w:val="hr-HR"/>
        </w:rPr>
      </w:pPr>
    </w:p>
    <w:p w14:paraId="58178927" w14:textId="77777777" w:rsidR="00E84DCB" w:rsidRPr="00D368EF" w:rsidRDefault="00E84DCB" w:rsidP="00F330CD">
      <w:pPr>
        <w:spacing w:line="360" w:lineRule="auto"/>
        <w:jc w:val="both"/>
        <w:rPr>
          <w:rFonts w:asciiTheme="minorHAnsi" w:hAnsiTheme="minorHAnsi"/>
          <w:sz w:val="22"/>
          <w:szCs w:val="22"/>
          <w:lang w:val="hr-HR"/>
        </w:rPr>
      </w:pPr>
    </w:p>
    <w:p w14:paraId="3E5E6668" w14:textId="0884C180" w:rsidR="00F330CD" w:rsidRPr="00D368EF" w:rsidRDefault="00F330CD" w:rsidP="00F330CD">
      <w:pPr>
        <w:spacing w:line="360" w:lineRule="auto"/>
        <w:jc w:val="both"/>
        <w:rPr>
          <w:rFonts w:asciiTheme="minorHAnsi" w:hAnsiTheme="minorHAnsi"/>
          <w:sz w:val="22"/>
          <w:szCs w:val="22"/>
          <w:lang w:val="hr-HR"/>
        </w:rPr>
      </w:pPr>
    </w:p>
    <w:p w14:paraId="6800021F" w14:textId="5E15F82C" w:rsidR="00F330CD" w:rsidRPr="00D368EF" w:rsidRDefault="00F330CD" w:rsidP="00F330CD">
      <w:pPr>
        <w:spacing w:line="360" w:lineRule="auto"/>
        <w:jc w:val="both"/>
        <w:rPr>
          <w:rFonts w:asciiTheme="minorHAnsi" w:hAnsiTheme="minorHAnsi"/>
          <w:sz w:val="22"/>
          <w:szCs w:val="22"/>
          <w:lang w:val="hr-HR"/>
        </w:rPr>
      </w:pPr>
    </w:p>
    <w:p w14:paraId="0BDEA450" w14:textId="124628AE" w:rsidR="00F330CD" w:rsidRPr="00D368EF" w:rsidRDefault="00F330CD" w:rsidP="00F330CD">
      <w:pPr>
        <w:spacing w:line="360" w:lineRule="auto"/>
        <w:jc w:val="both"/>
        <w:rPr>
          <w:rFonts w:asciiTheme="minorHAnsi" w:hAnsiTheme="minorHAnsi"/>
          <w:sz w:val="22"/>
          <w:szCs w:val="22"/>
          <w:lang w:val="hr-HR"/>
        </w:rPr>
      </w:pPr>
    </w:p>
    <w:p w14:paraId="28935C7A" w14:textId="77777777" w:rsidR="00F330CD" w:rsidRPr="00D368EF" w:rsidRDefault="00F330CD" w:rsidP="00F330CD">
      <w:pPr>
        <w:spacing w:line="360" w:lineRule="auto"/>
        <w:jc w:val="both"/>
        <w:rPr>
          <w:rFonts w:asciiTheme="minorHAnsi" w:hAnsiTheme="minorHAnsi"/>
          <w:sz w:val="22"/>
          <w:szCs w:val="22"/>
          <w:lang w:val="hr-HR"/>
        </w:rPr>
      </w:pPr>
    </w:p>
    <w:p w14:paraId="6CBA9D16" w14:textId="5026E3C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PRILOG 4.</w:t>
      </w:r>
    </w:p>
    <w:p w14:paraId="7EFD3496" w14:textId="009E543A" w:rsidR="00F330CD" w:rsidRPr="00D368EF" w:rsidRDefault="00F330CD" w:rsidP="00F330CD">
      <w:pPr>
        <w:rPr>
          <w:rFonts w:asciiTheme="minorHAnsi" w:hAnsiTheme="minorHAnsi"/>
          <w:b/>
          <w:sz w:val="22"/>
          <w:szCs w:val="22"/>
          <w:lang w:val="hr-HR"/>
        </w:rPr>
      </w:pPr>
    </w:p>
    <w:p w14:paraId="5511EF5D" w14:textId="77777777" w:rsidR="00F330CD" w:rsidRPr="00D368EF" w:rsidRDefault="00F330CD" w:rsidP="00F330CD">
      <w:pPr>
        <w:rPr>
          <w:rFonts w:asciiTheme="minorHAnsi" w:hAnsiTheme="minorHAnsi"/>
          <w:b/>
          <w:sz w:val="22"/>
          <w:szCs w:val="22"/>
          <w:lang w:val="hr-HR"/>
        </w:rPr>
      </w:pPr>
    </w:p>
    <w:p w14:paraId="2F469116" w14:textId="7A1DF6C2" w:rsidR="00F330CD" w:rsidRPr="00D368EF" w:rsidRDefault="00D368EF" w:rsidP="00F330CD">
      <w:pPr>
        <w:jc w:val="center"/>
        <w:rPr>
          <w:rFonts w:asciiTheme="minorHAnsi" w:hAnsiTheme="minorHAnsi"/>
          <w:b/>
          <w:sz w:val="22"/>
          <w:szCs w:val="22"/>
          <w:lang w:val="hr-HR"/>
        </w:rPr>
      </w:pPr>
      <w:r w:rsidRPr="00D368EF">
        <w:rPr>
          <w:rFonts w:asciiTheme="minorHAnsi" w:hAnsiTheme="minorHAnsi"/>
          <w:b/>
          <w:sz w:val="22"/>
          <w:szCs w:val="22"/>
          <w:lang w:val="hr-HR"/>
        </w:rPr>
        <w:t>TESTIRANJE RAZLIKA NA SVIM KONSTRUKTIMA UKLJUČENIM U ISTRAŽIVANJE</w:t>
      </w:r>
    </w:p>
    <w:p w14:paraId="4138BDA0" w14:textId="77777777" w:rsidR="00F330CD" w:rsidRPr="00D368EF" w:rsidRDefault="00F330CD" w:rsidP="00F330CD">
      <w:pPr>
        <w:jc w:val="center"/>
        <w:rPr>
          <w:rFonts w:asciiTheme="minorHAnsi" w:hAnsiTheme="minorHAnsi"/>
          <w:sz w:val="22"/>
          <w:szCs w:val="22"/>
          <w:lang w:val="hr-HR"/>
        </w:rPr>
      </w:pPr>
    </w:p>
    <w:p w14:paraId="38CF8BA7" w14:textId="275B1FE2"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I. Testiranje razlika u mjerenim konstruktima između djeteta kao kriterijskog člana i drugog člana (najčešće roditelj)</w:t>
      </w:r>
    </w:p>
    <w:p w14:paraId="6DE2F4CB" w14:textId="77777777" w:rsidR="00F330CD" w:rsidRPr="00D368EF" w:rsidRDefault="00F330CD" w:rsidP="00F330CD">
      <w:pPr>
        <w:jc w:val="both"/>
        <w:rPr>
          <w:rFonts w:asciiTheme="minorHAnsi" w:hAnsiTheme="minorHAnsi"/>
          <w:b/>
          <w:sz w:val="22"/>
          <w:szCs w:val="22"/>
          <w:lang w:val="hr-HR"/>
        </w:rPr>
      </w:pPr>
    </w:p>
    <w:p w14:paraId="0D2D480F"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1. ZAŠTITNI ČIMBENICI</w:t>
      </w:r>
    </w:p>
    <w:p w14:paraId="73D14C6E" w14:textId="3876E8AD"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a) Upitnik obiteljske otpornosti</w:t>
      </w:r>
    </w:p>
    <w:p w14:paraId="25DE0C2B"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Ukupan rezultat na Upitniku obiteljske otpornosti računa se kao ukupan prosječan rezultat na tri </w:t>
      </w:r>
      <w:proofErr w:type="spellStart"/>
      <w:r w:rsidRPr="00D368EF">
        <w:rPr>
          <w:rFonts w:asciiTheme="minorHAnsi" w:hAnsiTheme="minorHAnsi"/>
          <w:sz w:val="22"/>
          <w:szCs w:val="22"/>
          <w:lang w:val="hr-HR"/>
        </w:rPr>
        <w:t>subskale</w:t>
      </w:r>
      <w:proofErr w:type="spellEnd"/>
      <w:r w:rsidRPr="00D368EF">
        <w:rPr>
          <w:rFonts w:asciiTheme="minorHAnsi" w:hAnsiTheme="minorHAnsi"/>
          <w:sz w:val="22"/>
          <w:szCs w:val="22"/>
          <w:lang w:val="hr-HR"/>
        </w:rPr>
        <w:t xml:space="preserve">: </w:t>
      </w:r>
    </w:p>
    <w:p w14:paraId="528599AC"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1. Obiteljska komunikacija, povezanost i nošenje s problemima</w:t>
      </w:r>
    </w:p>
    <w:p w14:paraId="6A654355"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2. Obiteljska vjera/duhovnost </w:t>
      </w:r>
    </w:p>
    <w:p w14:paraId="49D50AA4"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3. Socijalna podrška obitelji.</w:t>
      </w:r>
    </w:p>
    <w:p w14:paraId="0D060B99"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Razlike između djeteta i roditelja/skrbnika testirane su na rezultatima sve tri </w:t>
      </w:r>
      <w:proofErr w:type="spellStart"/>
      <w:r w:rsidRPr="00D368EF">
        <w:rPr>
          <w:rFonts w:asciiTheme="minorHAnsi" w:hAnsiTheme="minorHAnsi"/>
          <w:sz w:val="22"/>
          <w:szCs w:val="22"/>
          <w:lang w:val="hr-HR"/>
        </w:rPr>
        <w:t>subskale</w:t>
      </w:r>
      <w:proofErr w:type="spellEnd"/>
      <w:r w:rsidRPr="00D368EF">
        <w:rPr>
          <w:rFonts w:asciiTheme="minorHAnsi" w:hAnsiTheme="minorHAnsi"/>
          <w:sz w:val="22"/>
          <w:szCs w:val="22"/>
          <w:lang w:val="hr-HR"/>
        </w:rPr>
        <w:t xml:space="preserve">. Kako distribucije rezultata pokazuju statistički značajno odstupanje od normalne distribucije, korišten je </w:t>
      </w:r>
      <w:proofErr w:type="spellStart"/>
      <w:r w:rsidRPr="00D368EF">
        <w:rPr>
          <w:rFonts w:asciiTheme="minorHAnsi" w:hAnsiTheme="minorHAnsi"/>
          <w:sz w:val="22"/>
          <w:szCs w:val="22"/>
          <w:lang w:val="hr-HR"/>
        </w:rPr>
        <w:t>neparametrijski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Wilcoxonov</w:t>
      </w:r>
      <w:proofErr w:type="spellEnd"/>
      <w:r w:rsidRPr="00D368EF">
        <w:rPr>
          <w:rFonts w:asciiTheme="minorHAnsi" w:hAnsiTheme="minorHAnsi"/>
          <w:sz w:val="22"/>
          <w:szCs w:val="22"/>
          <w:lang w:val="hr-HR"/>
        </w:rPr>
        <w:t xml:space="preserve"> test ekvivalentnih parova. </w:t>
      </w:r>
    </w:p>
    <w:p w14:paraId="3BF7B424" w14:textId="77777777" w:rsidR="00F330CD" w:rsidRPr="00D368EF" w:rsidRDefault="00F330CD" w:rsidP="00F330CD">
      <w:pPr>
        <w:jc w:val="both"/>
        <w:rPr>
          <w:rFonts w:asciiTheme="minorHAnsi" w:hAnsiTheme="minorHAnsi"/>
          <w:sz w:val="22"/>
          <w:szCs w:val="22"/>
          <w:lang w:val="hr-HR"/>
        </w:rPr>
      </w:pP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2E92031B" w14:textId="77777777" w:rsidTr="00F330CD">
        <w:tc>
          <w:tcPr>
            <w:tcW w:w="2885" w:type="dxa"/>
            <w:vAlign w:val="center"/>
          </w:tcPr>
          <w:p w14:paraId="28C68E77" w14:textId="77777777" w:rsidR="00F330CD" w:rsidRPr="00D368EF" w:rsidRDefault="00F330CD" w:rsidP="00F330CD">
            <w:pPr>
              <w:rPr>
                <w:rFonts w:asciiTheme="minorHAnsi" w:hAnsiTheme="minorHAnsi"/>
                <w:sz w:val="22"/>
                <w:szCs w:val="22"/>
                <w:lang w:val="hr-HR"/>
              </w:rPr>
            </w:pPr>
          </w:p>
        </w:tc>
        <w:tc>
          <w:tcPr>
            <w:tcW w:w="1510" w:type="dxa"/>
            <w:vAlign w:val="center"/>
          </w:tcPr>
          <w:p w14:paraId="64542659"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0B500A3D"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18A57AD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1F6631D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0B4AA7AE" w14:textId="77777777" w:rsidTr="00F330CD">
        <w:tc>
          <w:tcPr>
            <w:tcW w:w="8268" w:type="dxa"/>
            <w:gridSpan w:val="5"/>
            <w:vAlign w:val="center"/>
          </w:tcPr>
          <w:p w14:paraId="328DF707"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Obiteljska komunikacija, povezanost i nošenje s problemima</w:t>
            </w:r>
          </w:p>
        </w:tc>
      </w:tr>
      <w:tr w:rsidR="00F330CD" w:rsidRPr="00D368EF" w14:paraId="3BF577CA" w14:textId="77777777" w:rsidTr="00F330CD">
        <w:tc>
          <w:tcPr>
            <w:tcW w:w="2885" w:type="dxa"/>
            <w:vAlign w:val="center"/>
          </w:tcPr>
          <w:p w14:paraId="4A0F736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4DCB5BA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46,22 </w:t>
            </w:r>
          </w:p>
        </w:tc>
        <w:tc>
          <w:tcPr>
            <w:tcW w:w="1475" w:type="dxa"/>
          </w:tcPr>
          <w:p w14:paraId="0D87438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2126,00 </w:t>
            </w:r>
          </w:p>
        </w:tc>
        <w:tc>
          <w:tcPr>
            <w:tcW w:w="1199" w:type="dxa"/>
            <w:vMerge w:val="restart"/>
            <w:vAlign w:val="center"/>
          </w:tcPr>
          <w:p w14:paraId="193728B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-2,505</w:t>
            </w:r>
          </w:p>
        </w:tc>
        <w:tc>
          <w:tcPr>
            <w:tcW w:w="1199" w:type="dxa"/>
            <w:vMerge w:val="restart"/>
            <w:vAlign w:val="center"/>
          </w:tcPr>
          <w:p w14:paraId="742148D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,012</w:t>
            </w:r>
          </w:p>
        </w:tc>
      </w:tr>
      <w:tr w:rsidR="00F330CD" w:rsidRPr="00D368EF" w14:paraId="1D02ECC1" w14:textId="77777777" w:rsidTr="00F330CD">
        <w:tc>
          <w:tcPr>
            <w:tcW w:w="2885" w:type="dxa"/>
          </w:tcPr>
          <w:p w14:paraId="5301660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77B539F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60,65</w:t>
            </w:r>
          </w:p>
        </w:tc>
        <w:tc>
          <w:tcPr>
            <w:tcW w:w="1475" w:type="dxa"/>
          </w:tcPr>
          <w:p w14:paraId="7E7CD35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3760,00</w:t>
            </w:r>
          </w:p>
        </w:tc>
        <w:tc>
          <w:tcPr>
            <w:tcW w:w="1199" w:type="dxa"/>
            <w:vMerge/>
          </w:tcPr>
          <w:p w14:paraId="15C506D4" w14:textId="77777777" w:rsidR="00F330CD" w:rsidRPr="00D368EF" w:rsidRDefault="00F330CD" w:rsidP="00F330CD">
            <w:pPr>
              <w:jc w:val="both"/>
              <w:rPr>
                <w:rFonts w:asciiTheme="minorHAnsi" w:hAnsiTheme="minorHAnsi"/>
                <w:sz w:val="22"/>
                <w:szCs w:val="22"/>
                <w:lang w:val="hr-HR"/>
              </w:rPr>
            </w:pPr>
          </w:p>
        </w:tc>
        <w:tc>
          <w:tcPr>
            <w:tcW w:w="1199" w:type="dxa"/>
            <w:vMerge/>
          </w:tcPr>
          <w:p w14:paraId="42A3B27B" w14:textId="77777777" w:rsidR="00F330CD" w:rsidRPr="00D368EF" w:rsidRDefault="00F330CD" w:rsidP="00F330CD">
            <w:pPr>
              <w:jc w:val="both"/>
              <w:rPr>
                <w:rFonts w:asciiTheme="minorHAnsi" w:hAnsiTheme="minorHAnsi"/>
                <w:sz w:val="22"/>
                <w:szCs w:val="22"/>
                <w:lang w:val="hr-HR"/>
              </w:rPr>
            </w:pPr>
          </w:p>
        </w:tc>
      </w:tr>
      <w:tr w:rsidR="00F330CD" w:rsidRPr="00D368EF" w14:paraId="2EFE0C81" w14:textId="77777777" w:rsidTr="00F330CD">
        <w:tc>
          <w:tcPr>
            <w:tcW w:w="8268" w:type="dxa"/>
            <w:gridSpan w:val="5"/>
          </w:tcPr>
          <w:p w14:paraId="14417A50"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Obiteljska vjera/duhovnost</w:t>
            </w:r>
          </w:p>
        </w:tc>
      </w:tr>
      <w:tr w:rsidR="00F330CD" w:rsidRPr="00D368EF" w14:paraId="602B3C43" w14:textId="77777777" w:rsidTr="00F330CD">
        <w:tc>
          <w:tcPr>
            <w:tcW w:w="2885" w:type="dxa"/>
            <w:vAlign w:val="center"/>
          </w:tcPr>
          <w:p w14:paraId="6332889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24AF70B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43,39 </w:t>
            </w:r>
          </w:p>
        </w:tc>
        <w:tc>
          <w:tcPr>
            <w:tcW w:w="1475" w:type="dxa"/>
          </w:tcPr>
          <w:p w14:paraId="7982C34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1432,00 </w:t>
            </w:r>
          </w:p>
        </w:tc>
        <w:tc>
          <w:tcPr>
            <w:tcW w:w="1199" w:type="dxa"/>
            <w:vMerge w:val="restart"/>
            <w:vAlign w:val="center"/>
          </w:tcPr>
          <w:p w14:paraId="2889CB7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-3,523</w:t>
            </w:r>
          </w:p>
        </w:tc>
        <w:tc>
          <w:tcPr>
            <w:tcW w:w="1199" w:type="dxa"/>
            <w:vMerge w:val="restart"/>
            <w:vAlign w:val="center"/>
          </w:tcPr>
          <w:p w14:paraId="494E695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,000</w:t>
            </w:r>
          </w:p>
        </w:tc>
      </w:tr>
      <w:tr w:rsidR="00F330CD" w:rsidRPr="00D368EF" w14:paraId="6E55167B" w14:textId="77777777" w:rsidTr="00F330CD">
        <w:tc>
          <w:tcPr>
            <w:tcW w:w="2885" w:type="dxa"/>
          </w:tcPr>
          <w:p w14:paraId="75B3CF7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0E2C305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52,60</w:t>
            </w:r>
          </w:p>
        </w:tc>
        <w:tc>
          <w:tcPr>
            <w:tcW w:w="1475" w:type="dxa"/>
          </w:tcPr>
          <w:p w14:paraId="5046BD4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3419,00</w:t>
            </w:r>
          </w:p>
        </w:tc>
        <w:tc>
          <w:tcPr>
            <w:tcW w:w="1199" w:type="dxa"/>
            <w:vMerge/>
          </w:tcPr>
          <w:p w14:paraId="44D89141" w14:textId="77777777" w:rsidR="00F330CD" w:rsidRPr="00D368EF" w:rsidRDefault="00F330CD" w:rsidP="00F330CD">
            <w:pPr>
              <w:jc w:val="both"/>
              <w:rPr>
                <w:rFonts w:asciiTheme="minorHAnsi" w:hAnsiTheme="minorHAnsi"/>
                <w:sz w:val="22"/>
                <w:szCs w:val="22"/>
                <w:lang w:val="hr-HR"/>
              </w:rPr>
            </w:pPr>
          </w:p>
        </w:tc>
        <w:tc>
          <w:tcPr>
            <w:tcW w:w="1199" w:type="dxa"/>
            <w:vMerge/>
          </w:tcPr>
          <w:p w14:paraId="43494E7E" w14:textId="77777777" w:rsidR="00F330CD" w:rsidRPr="00D368EF" w:rsidRDefault="00F330CD" w:rsidP="00F330CD">
            <w:pPr>
              <w:jc w:val="both"/>
              <w:rPr>
                <w:rFonts w:asciiTheme="minorHAnsi" w:hAnsiTheme="minorHAnsi"/>
                <w:sz w:val="22"/>
                <w:szCs w:val="22"/>
                <w:lang w:val="hr-HR"/>
              </w:rPr>
            </w:pPr>
          </w:p>
        </w:tc>
      </w:tr>
      <w:tr w:rsidR="00F330CD" w:rsidRPr="00D368EF" w14:paraId="79A42D1C" w14:textId="77777777" w:rsidTr="00F330CD">
        <w:tc>
          <w:tcPr>
            <w:tcW w:w="8268" w:type="dxa"/>
            <w:gridSpan w:val="5"/>
          </w:tcPr>
          <w:p w14:paraId="514C5D4D"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Socijalna podrška obitelji</w:t>
            </w:r>
          </w:p>
        </w:tc>
      </w:tr>
      <w:tr w:rsidR="00F330CD" w:rsidRPr="00D368EF" w14:paraId="72E917E9" w14:textId="77777777" w:rsidTr="00F330CD">
        <w:tc>
          <w:tcPr>
            <w:tcW w:w="2885" w:type="dxa"/>
            <w:vAlign w:val="center"/>
          </w:tcPr>
          <w:p w14:paraId="2A6378B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451AF3E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59,89 </w:t>
            </w:r>
          </w:p>
        </w:tc>
        <w:tc>
          <w:tcPr>
            <w:tcW w:w="1475" w:type="dxa"/>
          </w:tcPr>
          <w:p w14:paraId="360B9C3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3473,50 </w:t>
            </w:r>
          </w:p>
        </w:tc>
        <w:tc>
          <w:tcPr>
            <w:tcW w:w="1199" w:type="dxa"/>
            <w:vMerge w:val="restart"/>
            <w:vAlign w:val="center"/>
          </w:tcPr>
          <w:p w14:paraId="7674C5C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-1,627</w:t>
            </w:r>
          </w:p>
        </w:tc>
        <w:tc>
          <w:tcPr>
            <w:tcW w:w="1199" w:type="dxa"/>
            <w:vMerge w:val="restart"/>
            <w:vAlign w:val="center"/>
          </w:tcPr>
          <w:p w14:paraId="78D3DD9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,104</w:t>
            </w:r>
          </w:p>
        </w:tc>
      </w:tr>
      <w:tr w:rsidR="00F330CD" w:rsidRPr="00D368EF" w14:paraId="407D9C75" w14:textId="77777777" w:rsidTr="00F330CD">
        <w:tc>
          <w:tcPr>
            <w:tcW w:w="2885" w:type="dxa"/>
          </w:tcPr>
          <w:p w14:paraId="7347440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100A6AB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48,25</w:t>
            </w:r>
          </w:p>
        </w:tc>
        <w:tc>
          <w:tcPr>
            <w:tcW w:w="1475" w:type="dxa"/>
          </w:tcPr>
          <w:p w14:paraId="7AAB8BD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2412,50</w:t>
            </w:r>
          </w:p>
        </w:tc>
        <w:tc>
          <w:tcPr>
            <w:tcW w:w="1199" w:type="dxa"/>
            <w:vMerge/>
          </w:tcPr>
          <w:p w14:paraId="221FE5BC" w14:textId="77777777" w:rsidR="00F330CD" w:rsidRPr="00D368EF" w:rsidRDefault="00F330CD" w:rsidP="00F330CD">
            <w:pPr>
              <w:jc w:val="both"/>
              <w:rPr>
                <w:rFonts w:asciiTheme="minorHAnsi" w:hAnsiTheme="minorHAnsi"/>
                <w:sz w:val="22"/>
                <w:szCs w:val="22"/>
                <w:lang w:val="hr-HR"/>
              </w:rPr>
            </w:pPr>
          </w:p>
        </w:tc>
        <w:tc>
          <w:tcPr>
            <w:tcW w:w="1199" w:type="dxa"/>
            <w:vMerge/>
          </w:tcPr>
          <w:p w14:paraId="3CBD2D3F" w14:textId="77777777" w:rsidR="00F330CD" w:rsidRPr="00D368EF" w:rsidRDefault="00F330CD" w:rsidP="00F330CD">
            <w:pPr>
              <w:jc w:val="both"/>
              <w:rPr>
                <w:rFonts w:asciiTheme="minorHAnsi" w:hAnsiTheme="minorHAnsi"/>
                <w:sz w:val="22"/>
                <w:szCs w:val="22"/>
                <w:lang w:val="hr-HR"/>
              </w:rPr>
            </w:pPr>
          </w:p>
        </w:tc>
      </w:tr>
    </w:tbl>
    <w:p w14:paraId="2DE814CA" w14:textId="77777777" w:rsidR="00F330CD" w:rsidRPr="00D368EF" w:rsidRDefault="00F330CD" w:rsidP="00F330CD">
      <w:pPr>
        <w:jc w:val="both"/>
        <w:rPr>
          <w:rFonts w:asciiTheme="minorHAnsi" w:hAnsiTheme="minorHAnsi"/>
          <w:sz w:val="22"/>
          <w:szCs w:val="22"/>
          <w:lang w:val="hr-HR"/>
        </w:rPr>
      </w:pPr>
    </w:p>
    <w:p w14:paraId="3B724C85"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Rezultati testiranja razlikama ukupnim rezultatima Upitnika obiteljske otpornosti pokazuju kako postoji značajna razlika između procjena djeteta i roditelja/skrbnika kada je riječ o obiteljskoj komunikaciji, povezanosti i nošenju s problemima te obiteljskoj vjeri/duhovnosti. Možemo zaključiti kako roditelji/skrbnici doživljavaju obiteljsku komunikaciju, povezanost i nošenje s problemima pozitivnije nego djeca. Isto tako, roditelji/skrbnici doživljavaju da vjera/duhovnost ima važniju ulogu u životu njihove obitelji, nego što to doživljavaju djeca. Kada je riječ o socijalnoj podršci obitelji, nema značajne razlike u tome kolikom ju doživljavaju djeca i roditelji/staratelji.</w:t>
      </w:r>
    </w:p>
    <w:p w14:paraId="2AEE5A91" w14:textId="0D759BCE" w:rsidR="00F330CD" w:rsidRPr="00D368EF" w:rsidRDefault="00F330CD" w:rsidP="00F330CD">
      <w:pPr>
        <w:jc w:val="both"/>
        <w:rPr>
          <w:rFonts w:asciiTheme="minorHAnsi" w:hAnsiTheme="minorHAnsi"/>
          <w:sz w:val="22"/>
          <w:szCs w:val="22"/>
          <w:lang w:val="hr-HR"/>
        </w:rPr>
      </w:pPr>
    </w:p>
    <w:p w14:paraId="73E6D41F" w14:textId="23BFF844" w:rsidR="00F330CD" w:rsidRDefault="00F330CD" w:rsidP="00F330CD">
      <w:pPr>
        <w:jc w:val="both"/>
        <w:rPr>
          <w:rFonts w:asciiTheme="minorHAnsi" w:hAnsiTheme="minorHAnsi"/>
          <w:sz w:val="22"/>
          <w:szCs w:val="22"/>
          <w:lang w:val="hr-HR"/>
        </w:rPr>
      </w:pPr>
    </w:p>
    <w:p w14:paraId="16A41848" w14:textId="4D40421B" w:rsidR="00EE07E0" w:rsidRDefault="00EE07E0" w:rsidP="00F330CD">
      <w:pPr>
        <w:jc w:val="both"/>
        <w:rPr>
          <w:rFonts w:asciiTheme="minorHAnsi" w:hAnsiTheme="minorHAnsi"/>
          <w:sz w:val="22"/>
          <w:szCs w:val="22"/>
          <w:lang w:val="hr-HR"/>
        </w:rPr>
      </w:pPr>
    </w:p>
    <w:p w14:paraId="3534D89B" w14:textId="77777777" w:rsidR="00EE07E0" w:rsidRPr="00D368EF" w:rsidRDefault="00EE07E0" w:rsidP="00F330CD">
      <w:pPr>
        <w:jc w:val="both"/>
        <w:rPr>
          <w:rFonts w:asciiTheme="minorHAnsi" w:hAnsiTheme="minorHAnsi"/>
          <w:sz w:val="22"/>
          <w:szCs w:val="22"/>
          <w:lang w:val="hr-HR"/>
        </w:rPr>
      </w:pPr>
    </w:p>
    <w:p w14:paraId="7A164A9D" w14:textId="77777777" w:rsidR="00F330CD" w:rsidRPr="00D368EF" w:rsidRDefault="00F330CD" w:rsidP="00F330CD">
      <w:pPr>
        <w:jc w:val="both"/>
        <w:rPr>
          <w:rFonts w:asciiTheme="minorHAnsi" w:hAnsiTheme="minorHAnsi"/>
          <w:sz w:val="22"/>
          <w:szCs w:val="22"/>
          <w:lang w:val="hr-HR"/>
        </w:rPr>
      </w:pPr>
    </w:p>
    <w:p w14:paraId="151534C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lastRenderedPageBreak/>
        <w:t>b) Upitnik obiteljske komunikacije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64904687" w14:textId="77777777" w:rsidTr="00F330CD">
        <w:tc>
          <w:tcPr>
            <w:tcW w:w="2885" w:type="dxa"/>
          </w:tcPr>
          <w:p w14:paraId="6995C646" w14:textId="77777777" w:rsidR="00F330CD" w:rsidRPr="00D368EF" w:rsidRDefault="00F330CD" w:rsidP="00F330CD">
            <w:pPr>
              <w:jc w:val="center"/>
              <w:rPr>
                <w:rFonts w:asciiTheme="minorHAnsi" w:hAnsiTheme="minorHAnsi"/>
                <w:sz w:val="22"/>
                <w:szCs w:val="22"/>
                <w:lang w:val="hr-HR"/>
              </w:rPr>
            </w:pPr>
          </w:p>
        </w:tc>
        <w:tc>
          <w:tcPr>
            <w:tcW w:w="1510" w:type="dxa"/>
            <w:vAlign w:val="center"/>
          </w:tcPr>
          <w:p w14:paraId="31E4566E"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1FD47C2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35AA9A03"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6CE33C61"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05EAD18C" w14:textId="77777777" w:rsidTr="00F330CD">
        <w:tc>
          <w:tcPr>
            <w:tcW w:w="2885" w:type="dxa"/>
            <w:vAlign w:val="center"/>
          </w:tcPr>
          <w:p w14:paraId="0DEE9B76"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15CEBF5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48,88</w:t>
            </w:r>
          </w:p>
        </w:tc>
        <w:tc>
          <w:tcPr>
            <w:tcW w:w="1475" w:type="dxa"/>
          </w:tcPr>
          <w:p w14:paraId="378FD67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2102,00</w:t>
            </w:r>
          </w:p>
        </w:tc>
        <w:tc>
          <w:tcPr>
            <w:tcW w:w="1199" w:type="dxa"/>
            <w:vMerge w:val="restart"/>
            <w:vAlign w:val="center"/>
          </w:tcPr>
          <w:p w14:paraId="24231C8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-2,313</w:t>
            </w:r>
          </w:p>
        </w:tc>
        <w:tc>
          <w:tcPr>
            <w:tcW w:w="1199" w:type="dxa"/>
            <w:vMerge w:val="restart"/>
            <w:vAlign w:val="center"/>
          </w:tcPr>
          <w:p w14:paraId="720A083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,021</w:t>
            </w:r>
          </w:p>
        </w:tc>
      </w:tr>
      <w:tr w:rsidR="00F330CD" w:rsidRPr="00D368EF" w14:paraId="684F19E4" w14:textId="77777777" w:rsidTr="00F330CD">
        <w:tc>
          <w:tcPr>
            <w:tcW w:w="2885" w:type="dxa"/>
          </w:tcPr>
          <w:p w14:paraId="1C75A32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67FFF67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56,65</w:t>
            </w:r>
          </w:p>
        </w:tc>
        <w:tc>
          <w:tcPr>
            <w:tcW w:w="1475" w:type="dxa"/>
          </w:tcPr>
          <w:p w14:paraId="619F060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3569,00</w:t>
            </w:r>
          </w:p>
        </w:tc>
        <w:tc>
          <w:tcPr>
            <w:tcW w:w="1199" w:type="dxa"/>
            <w:vMerge/>
          </w:tcPr>
          <w:p w14:paraId="2CB7095E" w14:textId="77777777" w:rsidR="00F330CD" w:rsidRPr="00D368EF" w:rsidRDefault="00F330CD" w:rsidP="00F330CD">
            <w:pPr>
              <w:jc w:val="both"/>
              <w:rPr>
                <w:rFonts w:asciiTheme="minorHAnsi" w:hAnsiTheme="minorHAnsi"/>
                <w:sz w:val="22"/>
                <w:szCs w:val="22"/>
                <w:lang w:val="hr-HR"/>
              </w:rPr>
            </w:pPr>
          </w:p>
        </w:tc>
        <w:tc>
          <w:tcPr>
            <w:tcW w:w="1199" w:type="dxa"/>
            <w:vMerge/>
          </w:tcPr>
          <w:p w14:paraId="04EF384A" w14:textId="77777777" w:rsidR="00F330CD" w:rsidRPr="00D368EF" w:rsidRDefault="00F330CD" w:rsidP="00F330CD">
            <w:pPr>
              <w:jc w:val="both"/>
              <w:rPr>
                <w:rFonts w:asciiTheme="minorHAnsi" w:hAnsiTheme="minorHAnsi"/>
                <w:sz w:val="22"/>
                <w:szCs w:val="22"/>
                <w:lang w:val="hr-HR"/>
              </w:rPr>
            </w:pPr>
          </w:p>
        </w:tc>
      </w:tr>
    </w:tbl>
    <w:p w14:paraId="44F9D3DC" w14:textId="77777777" w:rsidR="00F330CD" w:rsidRPr="00D368EF" w:rsidRDefault="00F330CD" w:rsidP="00F330CD">
      <w:pPr>
        <w:jc w:val="both"/>
        <w:rPr>
          <w:rFonts w:asciiTheme="minorHAnsi" w:hAnsiTheme="minorHAnsi"/>
          <w:sz w:val="22"/>
          <w:szCs w:val="22"/>
          <w:lang w:val="hr-HR"/>
        </w:rPr>
      </w:pPr>
    </w:p>
    <w:p w14:paraId="3DA123B5" w14:textId="37AB62CB"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Razlike između djece i roditelja/skrbnika pokazale su se statistički značajnima i kada je riječ o obiteljskoj komunikaciji. I na ovoj mjeri, roditelji/skrbnici izvještavaju o većoj iskrenosti i otvorenosti u komunikaciji te pri izražavanju i razumijevanju emocija.</w:t>
      </w:r>
    </w:p>
    <w:p w14:paraId="4ECA27B5" w14:textId="70CC5364" w:rsidR="00F330CD" w:rsidRPr="00D368EF" w:rsidRDefault="00F330CD" w:rsidP="00F330CD">
      <w:pPr>
        <w:jc w:val="both"/>
        <w:rPr>
          <w:rFonts w:asciiTheme="minorHAnsi" w:hAnsiTheme="minorHAnsi"/>
          <w:sz w:val="22"/>
          <w:szCs w:val="22"/>
          <w:lang w:val="hr-HR"/>
        </w:rPr>
      </w:pPr>
    </w:p>
    <w:p w14:paraId="69A81F42" w14:textId="77777777" w:rsidR="00F330CD" w:rsidRPr="00D368EF" w:rsidRDefault="00F330CD" w:rsidP="00F330CD">
      <w:pPr>
        <w:jc w:val="both"/>
        <w:rPr>
          <w:rFonts w:asciiTheme="minorHAnsi" w:hAnsiTheme="minorHAnsi"/>
          <w:sz w:val="22"/>
          <w:szCs w:val="22"/>
          <w:lang w:val="hr-HR"/>
        </w:rPr>
      </w:pPr>
    </w:p>
    <w:p w14:paraId="69E3B576" w14:textId="77777777" w:rsidR="00F330CD" w:rsidRPr="00D368EF" w:rsidRDefault="00F330CD" w:rsidP="00F330CD">
      <w:pPr>
        <w:jc w:val="both"/>
        <w:rPr>
          <w:rFonts w:asciiTheme="minorHAnsi" w:hAnsiTheme="minorHAnsi"/>
          <w:sz w:val="22"/>
          <w:szCs w:val="22"/>
          <w:lang w:val="hr-HR"/>
        </w:rPr>
      </w:pPr>
    </w:p>
    <w:p w14:paraId="5FB5607C"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 xml:space="preserve">c) Upitnik generalne </w:t>
      </w:r>
      <w:proofErr w:type="spellStart"/>
      <w:r w:rsidRPr="00D368EF">
        <w:rPr>
          <w:rFonts w:asciiTheme="minorHAnsi" w:hAnsiTheme="minorHAnsi"/>
          <w:b/>
          <w:sz w:val="22"/>
          <w:szCs w:val="22"/>
          <w:lang w:val="hr-HR"/>
        </w:rPr>
        <w:t>samoefikasnosti</w:t>
      </w:r>
      <w:proofErr w:type="spellEnd"/>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001A59C0" w14:textId="77777777" w:rsidTr="00F330CD">
        <w:tc>
          <w:tcPr>
            <w:tcW w:w="2885" w:type="dxa"/>
          </w:tcPr>
          <w:p w14:paraId="4C434F1C" w14:textId="77777777" w:rsidR="00F330CD" w:rsidRPr="00D368EF" w:rsidRDefault="00F330CD" w:rsidP="00F330CD">
            <w:pPr>
              <w:jc w:val="center"/>
              <w:rPr>
                <w:rFonts w:asciiTheme="minorHAnsi" w:hAnsiTheme="minorHAnsi"/>
                <w:sz w:val="22"/>
                <w:szCs w:val="22"/>
                <w:lang w:val="hr-HR"/>
              </w:rPr>
            </w:pPr>
          </w:p>
        </w:tc>
        <w:tc>
          <w:tcPr>
            <w:tcW w:w="1510" w:type="dxa"/>
            <w:vAlign w:val="center"/>
          </w:tcPr>
          <w:p w14:paraId="4D3ECBC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7D1B51C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1C1D0EA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21C7913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550A0EE2" w14:textId="77777777" w:rsidTr="00F330CD">
        <w:tc>
          <w:tcPr>
            <w:tcW w:w="2885" w:type="dxa"/>
            <w:vAlign w:val="center"/>
          </w:tcPr>
          <w:p w14:paraId="0DF1D6C5"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11C90A0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48,70</w:t>
            </w:r>
          </w:p>
        </w:tc>
        <w:tc>
          <w:tcPr>
            <w:tcW w:w="1475" w:type="dxa"/>
          </w:tcPr>
          <w:p w14:paraId="6891805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2289,00</w:t>
            </w:r>
          </w:p>
        </w:tc>
        <w:tc>
          <w:tcPr>
            <w:tcW w:w="1199" w:type="dxa"/>
            <w:vMerge w:val="restart"/>
            <w:vAlign w:val="center"/>
          </w:tcPr>
          <w:p w14:paraId="30F4790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-1,578</w:t>
            </w:r>
          </w:p>
        </w:tc>
        <w:tc>
          <w:tcPr>
            <w:tcW w:w="1199" w:type="dxa"/>
            <w:vMerge w:val="restart"/>
            <w:vAlign w:val="center"/>
          </w:tcPr>
          <w:p w14:paraId="2DD4BAA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,114</w:t>
            </w:r>
          </w:p>
        </w:tc>
      </w:tr>
      <w:tr w:rsidR="00F330CD" w:rsidRPr="00D368EF" w14:paraId="227D594C" w14:textId="77777777" w:rsidTr="00F330CD">
        <w:tc>
          <w:tcPr>
            <w:tcW w:w="2885" w:type="dxa"/>
          </w:tcPr>
          <w:p w14:paraId="7DE9C8FE"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0CD0B0C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56,48</w:t>
            </w:r>
          </w:p>
        </w:tc>
        <w:tc>
          <w:tcPr>
            <w:tcW w:w="1475" w:type="dxa"/>
          </w:tcPr>
          <w:p w14:paraId="3D19DF5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3276,00</w:t>
            </w:r>
          </w:p>
        </w:tc>
        <w:tc>
          <w:tcPr>
            <w:tcW w:w="1199" w:type="dxa"/>
            <w:vMerge/>
          </w:tcPr>
          <w:p w14:paraId="2498DBED" w14:textId="77777777" w:rsidR="00F330CD" w:rsidRPr="00D368EF" w:rsidRDefault="00F330CD" w:rsidP="00F330CD">
            <w:pPr>
              <w:jc w:val="both"/>
              <w:rPr>
                <w:rFonts w:asciiTheme="minorHAnsi" w:hAnsiTheme="minorHAnsi"/>
                <w:sz w:val="22"/>
                <w:szCs w:val="22"/>
                <w:lang w:val="hr-HR"/>
              </w:rPr>
            </w:pPr>
          </w:p>
        </w:tc>
        <w:tc>
          <w:tcPr>
            <w:tcW w:w="1199" w:type="dxa"/>
            <w:vMerge/>
          </w:tcPr>
          <w:p w14:paraId="1739E11A" w14:textId="77777777" w:rsidR="00F330CD" w:rsidRPr="00D368EF" w:rsidRDefault="00F330CD" w:rsidP="00F330CD">
            <w:pPr>
              <w:jc w:val="both"/>
              <w:rPr>
                <w:rFonts w:asciiTheme="minorHAnsi" w:hAnsiTheme="minorHAnsi"/>
                <w:sz w:val="22"/>
                <w:szCs w:val="22"/>
                <w:lang w:val="hr-HR"/>
              </w:rPr>
            </w:pPr>
          </w:p>
        </w:tc>
      </w:tr>
    </w:tbl>
    <w:p w14:paraId="3DD76A96" w14:textId="77777777" w:rsidR="00F330CD" w:rsidRPr="00D368EF" w:rsidRDefault="00F330CD" w:rsidP="00F330CD">
      <w:pPr>
        <w:jc w:val="both"/>
        <w:rPr>
          <w:rFonts w:asciiTheme="minorHAnsi" w:hAnsiTheme="minorHAnsi"/>
          <w:sz w:val="22"/>
          <w:szCs w:val="22"/>
          <w:lang w:val="hr-HR"/>
        </w:rPr>
      </w:pPr>
    </w:p>
    <w:p w14:paraId="0C20DC41" w14:textId="77777777" w:rsidR="00F330CD" w:rsidRPr="00D368EF" w:rsidRDefault="00F330CD" w:rsidP="00F330CD">
      <w:pPr>
        <w:spacing w:line="360" w:lineRule="auto"/>
        <w:jc w:val="both"/>
        <w:rPr>
          <w:rFonts w:asciiTheme="minorHAnsi" w:hAnsiTheme="minorHAnsi"/>
          <w:sz w:val="22"/>
          <w:szCs w:val="22"/>
          <w:lang w:val="hr-HR"/>
        </w:rPr>
      </w:pPr>
      <w:proofErr w:type="spellStart"/>
      <w:r w:rsidRPr="00D368EF">
        <w:rPr>
          <w:rFonts w:asciiTheme="minorHAnsi" w:hAnsiTheme="minorHAnsi"/>
          <w:sz w:val="22"/>
          <w:szCs w:val="22"/>
          <w:lang w:val="hr-HR"/>
        </w:rPr>
        <w:t>Samoefikasnost</w:t>
      </w:r>
      <w:proofErr w:type="spellEnd"/>
      <w:r w:rsidRPr="00D368EF">
        <w:rPr>
          <w:rFonts w:asciiTheme="minorHAnsi" w:hAnsiTheme="minorHAnsi"/>
          <w:sz w:val="22"/>
          <w:szCs w:val="22"/>
          <w:lang w:val="hr-HR"/>
        </w:rPr>
        <w:t xml:space="preserve"> je u ovom istraživanju ispitivana Upitnikom generalne </w:t>
      </w:r>
      <w:proofErr w:type="spellStart"/>
      <w:r w:rsidRPr="00D368EF">
        <w:rPr>
          <w:rFonts w:asciiTheme="minorHAnsi" w:hAnsiTheme="minorHAnsi"/>
          <w:sz w:val="22"/>
          <w:szCs w:val="22"/>
          <w:lang w:val="hr-HR"/>
        </w:rPr>
        <w:t>samoefikasnosti</w:t>
      </w:r>
      <w:proofErr w:type="spellEnd"/>
      <w:r w:rsidRPr="00D368EF">
        <w:rPr>
          <w:rFonts w:asciiTheme="minorHAnsi" w:hAnsiTheme="minorHAnsi"/>
          <w:sz w:val="22"/>
          <w:szCs w:val="22"/>
          <w:lang w:val="hr-HR"/>
        </w:rPr>
        <w:t xml:space="preserve"> i to tako da su i dijete i roditelj/skrbnik procjenjivali vlastitu </w:t>
      </w:r>
      <w:proofErr w:type="spellStart"/>
      <w:r w:rsidRPr="00D368EF">
        <w:rPr>
          <w:rFonts w:asciiTheme="minorHAnsi" w:hAnsiTheme="minorHAnsi"/>
          <w:sz w:val="22"/>
          <w:szCs w:val="22"/>
          <w:lang w:val="hr-HR"/>
        </w:rPr>
        <w:t>samoefikasnost</w:t>
      </w:r>
      <w:proofErr w:type="spellEnd"/>
      <w:r w:rsidRPr="00D368EF">
        <w:rPr>
          <w:rFonts w:asciiTheme="minorHAnsi" w:hAnsiTheme="minorHAnsi"/>
          <w:sz w:val="22"/>
          <w:szCs w:val="22"/>
          <w:lang w:val="hr-HR"/>
        </w:rPr>
        <w:t xml:space="preserve">. Rezultati </w:t>
      </w:r>
      <w:proofErr w:type="spellStart"/>
      <w:r w:rsidRPr="00D368EF">
        <w:rPr>
          <w:rFonts w:asciiTheme="minorHAnsi" w:hAnsiTheme="minorHAnsi"/>
          <w:sz w:val="22"/>
          <w:szCs w:val="22"/>
          <w:lang w:val="hr-HR"/>
        </w:rPr>
        <w:t>Wilcoxonovog</w:t>
      </w:r>
      <w:proofErr w:type="spellEnd"/>
      <w:r w:rsidRPr="00D368EF">
        <w:rPr>
          <w:rFonts w:asciiTheme="minorHAnsi" w:hAnsiTheme="minorHAnsi"/>
          <w:sz w:val="22"/>
          <w:szCs w:val="22"/>
          <w:lang w:val="hr-HR"/>
        </w:rPr>
        <w:t xml:space="preserve"> testa ekvivalentnih parova pokazuje kako ne postoji značajna razlika u </w:t>
      </w:r>
      <w:proofErr w:type="spellStart"/>
      <w:r w:rsidRPr="00D368EF">
        <w:rPr>
          <w:rFonts w:asciiTheme="minorHAnsi" w:hAnsiTheme="minorHAnsi"/>
          <w:sz w:val="22"/>
          <w:szCs w:val="22"/>
          <w:lang w:val="hr-HR"/>
        </w:rPr>
        <w:t>samoefikasnosti</w:t>
      </w:r>
      <w:proofErr w:type="spellEnd"/>
      <w:r w:rsidRPr="00D368EF">
        <w:rPr>
          <w:rFonts w:asciiTheme="minorHAnsi" w:hAnsiTheme="minorHAnsi"/>
          <w:sz w:val="22"/>
          <w:szCs w:val="22"/>
          <w:lang w:val="hr-HR"/>
        </w:rPr>
        <w:t xml:space="preserve"> djece i njihovih roditelja/skrbnika. </w:t>
      </w:r>
    </w:p>
    <w:p w14:paraId="63AE6255" w14:textId="77777777" w:rsidR="00F330CD" w:rsidRPr="00D368EF" w:rsidRDefault="00F330CD" w:rsidP="00F330CD">
      <w:pPr>
        <w:spacing w:line="360" w:lineRule="auto"/>
        <w:jc w:val="both"/>
        <w:rPr>
          <w:rFonts w:asciiTheme="minorHAnsi" w:hAnsiTheme="minorHAnsi"/>
          <w:sz w:val="22"/>
          <w:szCs w:val="22"/>
          <w:lang w:val="hr-HR"/>
        </w:rPr>
      </w:pPr>
    </w:p>
    <w:p w14:paraId="33FF43FA"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2. SPREMNOST NA PROMJENU I PODRŠKU</w:t>
      </w:r>
    </w:p>
    <w:p w14:paraId="62DF9347"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a) Skala spremnosti na promjenu</w:t>
      </w:r>
    </w:p>
    <w:p w14:paraId="3621F33E" w14:textId="1663FE83"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 ovom istraživanju su vlastitu spremnost na promjenu procjenjivali i djeca i roditelji/skrbnici. I jedni i drugi su procjenjivali vlastitu spremnost na promjenu u odnosu na problem koji dijete ima. Čestice Skale spremnosti na promjenu mjere dvije faze - fazu </w:t>
      </w:r>
      <w:proofErr w:type="spellStart"/>
      <w:r w:rsidRPr="00D368EF">
        <w:rPr>
          <w:rFonts w:asciiTheme="minorHAnsi" w:hAnsiTheme="minorHAnsi"/>
          <w:sz w:val="22"/>
          <w:szCs w:val="22"/>
          <w:lang w:val="hr-HR"/>
        </w:rPr>
        <w:t>predkontemplacije</w:t>
      </w:r>
      <w:proofErr w:type="spellEnd"/>
      <w:r w:rsidRPr="00D368EF">
        <w:rPr>
          <w:rFonts w:asciiTheme="minorHAnsi" w:hAnsiTheme="minorHAnsi"/>
          <w:sz w:val="22"/>
          <w:szCs w:val="22"/>
          <w:lang w:val="hr-HR"/>
        </w:rPr>
        <w:t xml:space="preserve"> i fazu kontemplacije.</w:t>
      </w:r>
    </w:p>
    <w:p w14:paraId="1527972C" w14:textId="77777777" w:rsidR="00F330CD" w:rsidRPr="00D368EF" w:rsidRDefault="00F330CD" w:rsidP="00F330CD">
      <w:pPr>
        <w:spacing w:line="360" w:lineRule="auto"/>
        <w:jc w:val="both"/>
        <w:rPr>
          <w:rFonts w:asciiTheme="minorHAnsi" w:hAnsiTheme="minorHAnsi"/>
          <w:sz w:val="22"/>
          <w:szCs w:val="22"/>
          <w:lang w:val="hr-HR"/>
        </w:rPr>
      </w:pP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1FE419EE" w14:textId="77777777" w:rsidTr="00F330CD">
        <w:tc>
          <w:tcPr>
            <w:tcW w:w="2885" w:type="dxa"/>
          </w:tcPr>
          <w:p w14:paraId="4F7D734E" w14:textId="77777777" w:rsidR="00F330CD" w:rsidRPr="00D368EF" w:rsidRDefault="00F330CD" w:rsidP="00F330CD">
            <w:pPr>
              <w:jc w:val="center"/>
              <w:rPr>
                <w:rFonts w:asciiTheme="minorHAnsi" w:hAnsiTheme="minorHAnsi"/>
                <w:sz w:val="22"/>
                <w:szCs w:val="22"/>
                <w:lang w:val="hr-HR"/>
              </w:rPr>
            </w:pPr>
          </w:p>
        </w:tc>
        <w:tc>
          <w:tcPr>
            <w:tcW w:w="1510" w:type="dxa"/>
            <w:vAlign w:val="center"/>
          </w:tcPr>
          <w:p w14:paraId="1ABD52C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6C1C5A4D"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16C131E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0CA48DE4"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41F1E94A" w14:textId="77777777" w:rsidTr="00F330CD">
        <w:tc>
          <w:tcPr>
            <w:tcW w:w="8268" w:type="dxa"/>
            <w:gridSpan w:val="5"/>
            <w:vAlign w:val="center"/>
          </w:tcPr>
          <w:p w14:paraId="0CC3787C" w14:textId="77777777" w:rsidR="00F330CD" w:rsidRPr="00D368EF" w:rsidRDefault="00F330CD" w:rsidP="00F330CD">
            <w:pPr>
              <w:rPr>
                <w:rFonts w:asciiTheme="minorHAnsi" w:hAnsiTheme="minorHAnsi"/>
                <w:b/>
                <w:sz w:val="22"/>
                <w:szCs w:val="22"/>
                <w:lang w:val="hr-HR"/>
              </w:rPr>
            </w:pPr>
            <w:proofErr w:type="spellStart"/>
            <w:r w:rsidRPr="00D368EF">
              <w:rPr>
                <w:rFonts w:asciiTheme="minorHAnsi" w:hAnsiTheme="minorHAnsi"/>
                <w:b/>
                <w:sz w:val="22"/>
                <w:szCs w:val="22"/>
                <w:lang w:val="hr-HR"/>
              </w:rPr>
              <w:t>Predkontemplacija</w:t>
            </w:r>
            <w:proofErr w:type="spellEnd"/>
          </w:p>
        </w:tc>
      </w:tr>
      <w:tr w:rsidR="00F330CD" w:rsidRPr="00D368EF" w14:paraId="5797078C" w14:textId="77777777" w:rsidTr="00F330CD">
        <w:trPr>
          <w:trHeight w:val="87"/>
        </w:trPr>
        <w:tc>
          <w:tcPr>
            <w:tcW w:w="2885" w:type="dxa"/>
            <w:vAlign w:val="center"/>
          </w:tcPr>
          <w:p w14:paraId="788F973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37A9294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52,40</w:t>
            </w:r>
          </w:p>
        </w:tc>
        <w:tc>
          <w:tcPr>
            <w:tcW w:w="1475" w:type="dxa"/>
          </w:tcPr>
          <w:p w14:paraId="6FA1F61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2410,50</w:t>
            </w:r>
          </w:p>
        </w:tc>
        <w:tc>
          <w:tcPr>
            <w:tcW w:w="1199" w:type="dxa"/>
            <w:vMerge w:val="restart"/>
            <w:vAlign w:val="center"/>
          </w:tcPr>
          <w:p w14:paraId="336AB40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-0,881</w:t>
            </w:r>
          </w:p>
        </w:tc>
        <w:tc>
          <w:tcPr>
            <w:tcW w:w="1199" w:type="dxa"/>
            <w:vMerge w:val="restart"/>
            <w:vAlign w:val="center"/>
          </w:tcPr>
          <w:p w14:paraId="1F88A10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,378</w:t>
            </w:r>
          </w:p>
        </w:tc>
      </w:tr>
      <w:tr w:rsidR="00F330CD" w:rsidRPr="00D368EF" w14:paraId="790B591E" w14:textId="77777777" w:rsidTr="00F330CD">
        <w:tc>
          <w:tcPr>
            <w:tcW w:w="2885" w:type="dxa"/>
          </w:tcPr>
          <w:p w14:paraId="58097CE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7F0A354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51,68</w:t>
            </w:r>
          </w:p>
        </w:tc>
        <w:tc>
          <w:tcPr>
            <w:tcW w:w="1475" w:type="dxa"/>
          </w:tcPr>
          <w:p w14:paraId="45AA28C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2945,50</w:t>
            </w:r>
          </w:p>
        </w:tc>
        <w:tc>
          <w:tcPr>
            <w:tcW w:w="1199" w:type="dxa"/>
            <w:vMerge/>
          </w:tcPr>
          <w:p w14:paraId="2BEB2140" w14:textId="77777777" w:rsidR="00F330CD" w:rsidRPr="00D368EF" w:rsidRDefault="00F330CD" w:rsidP="00F330CD">
            <w:pPr>
              <w:jc w:val="both"/>
              <w:rPr>
                <w:rFonts w:asciiTheme="minorHAnsi" w:hAnsiTheme="minorHAnsi"/>
                <w:sz w:val="22"/>
                <w:szCs w:val="22"/>
                <w:lang w:val="hr-HR"/>
              </w:rPr>
            </w:pPr>
          </w:p>
        </w:tc>
        <w:tc>
          <w:tcPr>
            <w:tcW w:w="1199" w:type="dxa"/>
            <w:vMerge/>
          </w:tcPr>
          <w:p w14:paraId="76676E9C" w14:textId="77777777" w:rsidR="00F330CD" w:rsidRPr="00D368EF" w:rsidRDefault="00F330CD" w:rsidP="00F330CD">
            <w:pPr>
              <w:jc w:val="both"/>
              <w:rPr>
                <w:rFonts w:asciiTheme="minorHAnsi" w:hAnsiTheme="minorHAnsi"/>
                <w:sz w:val="22"/>
                <w:szCs w:val="22"/>
                <w:lang w:val="hr-HR"/>
              </w:rPr>
            </w:pPr>
          </w:p>
        </w:tc>
      </w:tr>
      <w:tr w:rsidR="00F330CD" w:rsidRPr="00D368EF" w14:paraId="5C426B6A" w14:textId="77777777" w:rsidTr="00F330CD">
        <w:tc>
          <w:tcPr>
            <w:tcW w:w="8268" w:type="dxa"/>
            <w:gridSpan w:val="5"/>
          </w:tcPr>
          <w:p w14:paraId="4366DD3E"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Kontemplacija</w:t>
            </w:r>
          </w:p>
        </w:tc>
      </w:tr>
      <w:tr w:rsidR="00F330CD" w:rsidRPr="00D368EF" w14:paraId="17AD1284" w14:textId="77777777" w:rsidTr="00F330CD">
        <w:tc>
          <w:tcPr>
            <w:tcW w:w="2885" w:type="dxa"/>
            <w:vAlign w:val="center"/>
          </w:tcPr>
          <w:p w14:paraId="7B1F9DD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06F652B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32,05</w:t>
            </w:r>
          </w:p>
        </w:tc>
        <w:tc>
          <w:tcPr>
            <w:tcW w:w="1475" w:type="dxa"/>
          </w:tcPr>
          <w:p w14:paraId="32D0E13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673,00</w:t>
            </w:r>
          </w:p>
        </w:tc>
        <w:tc>
          <w:tcPr>
            <w:tcW w:w="1199" w:type="dxa"/>
            <w:vMerge w:val="restart"/>
            <w:vAlign w:val="center"/>
          </w:tcPr>
          <w:p w14:paraId="125D02E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-6,816</w:t>
            </w:r>
          </w:p>
        </w:tc>
        <w:tc>
          <w:tcPr>
            <w:tcW w:w="1199" w:type="dxa"/>
            <w:vMerge w:val="restart"/>
            <w:vAlign w:val="center"/>
          </w:tcPr>
          <w:p w14:paraId="15451E6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,000</w:t>
            </w:r>
          </w:p>
        </w:tc>
      </w:tr>
      <w:tr w:rsidR="00F330CD" w:rsidRPr="00D368EF" w14:paraId="402BDA3C" w14:textId="77777777" w:rsidTr="00F330CD">
        <w:tc>
          <w:tcPr>
            <w:tcW w:w="2885" w:type="dxa"/>
          </w:tcPr>
          <w:p w14:paraId="65AC206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1763F01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58,80</w:t>
            </w:r>
          </w:p>
        </w:tc>
        <w:tc>
          <w:tcPr>
            <w:tcW w:w="1475" w:type="dxa"/>
          </w:tcPr>
          <w:p w14:paraId="6FFDEEE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4998,50</w:t>
            </w:r>
          </w:p>
        </w:tc>
        <w:tc>
          <w:tcPr>
            <w:tcW w:w="1199" w:type="dxa"/>
            <w:vMerge/>
          </w:tcPr>
          <w:p w14:paraId="7BC20FBE" w14:textId="77777777" w:rsidR="00F330CD" w:rsidRPr="00D368EF" w:rsidRDefault="00F330CD" w:rsidP="00F330CD">
            <w:pPr>
              <w:jc w:val="both"/>
              <w:rPr>
                <w:rFonts w:asciiTheme="minorHAnsi" w:hAnsiTheme="minorHAnsi"/>
                <w:sz w:val="22"/>
                <w:szCs w:val="22"/>
                <w:lang w:val="hr-HR"/>
              </w:rPr>
            </w:pPr>
          </w:p>
        </w:tc>
        <w:tc>
          <w:tcPr>
            <w:tcW w:w="1199" w:type="dxa"/>
            <w:vMerge/>
          </w:tcPr>
          <w:p w14:paraId="5EE2DC57" w14:textId="77777777" w:rsidR="00F330CD" w:rsidRPr="00D368EF" w:rsidRDefault="00F330CD" w:rsidP="00F330CD">
            <w:pPr>
              <w:jc w:val="both"/>
              <w:rPr>
                <w:rFonts w:asciiTheme="minorHAnsi" w:hAnsiTheme="minorHAnsi"/>
                <w:sz w:val="22"/>
                <w:szCs w:val="22"/>
                <w:lang w:val="hr-HR"/>
              </w:rPr>
            </w:pPr>
          </w:p>
        </w:tc>
      </w:tr>
    </w:tbl>
    <w:p w14:paraId="6D600776" w14:textId="77777777" w:rsidR="00F330CD" w:rsidRPr="00D368EF" w:rsidRDefault="00F330CD" w:rsidP="00F330CD">
      <w:pPr>
        <w:jc w:val="both"/>
        <w:rPr>
          <w:rFonts w:asciiTheme="minorHAnsi" w:hAnsiTheme="minorHAnsi"/>
          <w:sz w:val="22"/>
          <w:szCs w:val="22"/>
          <w:lang w:val="hr-HR"/>
        </w:rPr>
      </w:pPr>
    </w:p>
    <w:p w14:paraId="180B27A4"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Razlika u spremnosti na promjenu između djece i njihovih roditelja/skrbnika pokazala se statistički značajnom samo za fazu kontemplacije. Roditelji/skrbnici na česticama koje mjere fazu kontemplacije pokazuju višu spremnost na promjenu od djece.</w:t>
      </w:r>
    </w:p>
    <w:p w14:paraId="7EFC761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noProof/>
          <w:sz w:val="22"/>
          <w:szCs w:val="22"/>
          <w:lang w:val="hr-HR" w:eastAsia="hr-HR"/>
        </w:rPr>
        <w:lastRenderedPageBreak/>
        <w:drawing>
          <wp:inline distT="0" distB="0" distL="0" distR="0" wp14:anchorId="17C74EE2" wp14:editId="5429E5A1">
            <wp:extent cx="5324475" cy="613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4475" cy="6134100"/>
                    </a:xfrm>
                    <a:prstGeom prst="rect">
                      <a:avLst/>
                    </a:prstGeom>
                  </pic:spPr>
                </pic:pic>
              </a:graphicData>
            </a:graphic>
          </wp:inline>
        </w:drawing>
      </w:r>
    </w:p>
    <w:p w14:paraId="364B8DC6"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Iz grafičkog prikaza razlika među procjenama vidljivo je kako je riječ o prilično velikom efektu, odnosno kako je prisutno znatno više pozitivnih razlika, pri čemu kod čak 85 parova dijete - roditelj/skrbnik, roditelj/skrbnik je taj koji izražava višu spremnost na promjenu u fazi kontemplacije. Usporedbe radi, kod samo 21 para dijete iskazuje višu spremnost. </w:t>
      </w:r>
    </w:p>
    <w:p w14:paraId="0B8AC5F7" w14:textId="77777777" w:rsidR="00F330CD" w:rsidRPr="00D368EF" w:rsidRDefault="00F330CD" w:rsidP="00F330CD">
      <w:pPr>
        <w:spacing w:line="360" w:lineRule="auto"/>
        <w:jc w:val="both"/>
        <w:rPr>
          <w:rFonts w:asciiTheme="minorHAnsi" w:hAnsiTheme="minorHAnsi"/>
          <w:b/>
          <w:sz w:val="22"/>
          <w:szCs w:val="22"/>
          <w:lang w:val="hr-HR"/>
        </w:rPr>
      </w:pPr>
    </w:p>
    <w:p w14:paraId="65D950D2"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b) Pružanje i percepcija podrške</w:t>
      </w:r>
    </w:p>
    <w:p w14:paraId="5CFE7C0D"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Kako bismo istražili važnost roditeljske podrške, u istraživanju je od djece zatraženo da procjene koliku podršku roditelja/skrbnika dobivaju kako bi se lakše nosili s problemom koji imaju, a od roditelja/skrbnika je zatraženo da procjene koliku podršku pružaju djeci.</w:t>
      </w:r>
    </w:p>
    <w:p w14:paraId="29E9F0EA" w14:textId="77777777" w:rsidR="00F330CD" w:rsidRPr="00D368EF" w:rsidRDefault="00F330CD" w:rsidP="00F330CD">
      <w:pPr>
        <w:spacing w:line="360" w:lineRule="auto"/>
        <w:jc w:val="both"/>
        <w:rPr>
          <w:rFonts w:asciiTheme="minorHAnsi" w:hAnsiTheme="minorHAnsi"/>
          <w:sz w:val="22"/>
          <w:szCs w:val="22"/>
          <w:lang w:val="hr-HR"/>
        </w:rPr>
      </w:pPr>
    </w:p>
    <w:p w14:paraId="0ECC13F5" w14:textId="77777777" w:rsidR="00F330CD" w:rsidRPr="00D368EF" w:rsidRDefault="00F330CD" w:rsidP="00F330CD">
      <w:pPr>
        <w:jc w:val="both"/>
        <w:rPr>
          <w:rFonts w:asciiTheme="minorHAnsi" w:hAnsiTheme="minorHAnsi"/>
          <w:b/>
          <w:sz w:val="22"/>
          <w:szCs w:val="22"/>
          <w:lang w:val="hr-HR"/>
        </w:rPr>
      </w:pPr>
    </w:p>
    <w:tbl>
      <w:tblPr>
        <w:tblStyle w:val="ZaglavljeChar"/>
        <w:tblpPr w:leftFromText="180" w:rightFromText="180" w:vertAnchor="text" w:horzAnchor="margin" w:tblpY="-96"/>
        <w:tblW w:w="0" w:type="auto"/>
        <w:tblLook w:val="04A0" w:firstRow="1" w:lastRow="0" w:firstColumn="1" w:lastColumn="0" w:noHBand="0" w:noVBand="1"/>
      </w:tblPr>
      <w:tblGrid>
        <w:gridCol w:w="2885"/>
        <w:gridCol w:w="1510"/>
        <w:gridCol w:w="1475"/>
        <w:gridCol w:w="1199"/>
        <w:gridCol w:w="1199"/>
      </w:tblGrid>
      <w:tr w:rsidR="00F330CD" w:rsidRPr="00D368EF" w14:paraId="16D9E93B" w14:textId="77777777" w:rsidTr="00F330CD">
        <w:tc>
          <w:tcPr>
            <w:tcW w:w="2885" w:type="dxa"/>
          </w:tcPr>
          <w:p w14:paraId="46265467" w14:textId="77777777" w:rsidR="00F330CD" w:rsidRPr="00D368EF" w:rsidRDefault="00F330CD" w:rsidP="00F330CD">
            <w:pPr>
              <w:jc w:val="center"/>
              <w:rPr>
                <w:rFonts w:asciiTheme="minorHAnsi" w:hAnsiTheme="minorHAnsi"/>
                <w:sz w:val="22"/>
                <w:szCs w:val="22"/>
                <w:lang w:val="hr-HR"/>
              </w:rPr>
            </w:pPr>
          </w:p>
        </w:tc>
        <w:tc>
          <w:tcPr>
            <w:tcW w:w="1510" w:type="dxa"/>
            <w:vAlign w:val="center"/>
          </w:tcPr>
          <w:p w14:paraId="4780C85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3291772F"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119622E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47C6208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65402E80" w14:textId="77777777" w:rsidTr="00F330CD">
        <w:tc>
          <w:tcPr>
            <w:tcW w:w="2885" w:type="dxa"/>
            <w:vAlign w:val="center"/>
          </w:tcPr>
          <w:p w14:paraId="40D5334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4E1D297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32,90</w:t>
            </w:r>
          </w:p>
        </w:tc>
        <w:tc>
          <w:tcPr>
            <w:tcW w:w="1475" w:type="dxa"/>
          </w:tcPr>
          <w:p w14:paraId="4FCDCCE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 xml:space="preserve"> 789,50 </w:t>
            </w:r>
          </w:p>
        </w:tc>
        <w:tc>
          <w:tcPr>
            <w:tcW w:w="1199" w:type="dxa"/>
            <w:vMerge w:val="restart"/>
            <w:vAlign w:val="center"/>
          </w:tcPr>
          <w:p w14:paraId="253A4C4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-6,218</w:t>
            </w:r>
          </w:p>
        </w:tc>
        <w:tc>
          <w:tcPr>
            <w:tcW w:w="1199" w:type="dxa"/>
            <w:vMerge w:val="restart"/>
            <w:vAlign w:val="center"/>
          </w:tcPr>
          <w:p w14:paraId="488D068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,000</w:t>
            </w:r>
          </w:p>
        </w:tc>
      </w:tr>
      <w:tr w:rsidR="00F330CD" w:rsidRPr="00D368EF" w14:paraId="56CF064D" w14:textId="77777777" w:rsidTr="00F330CD">
        <w:tc>
          <w:tcPr>
            <w:tcW w:w="2885" w:type="dxa"/>
          </w:tcPr>
          <w:p w14:paraId="6A44CCF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6C77680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57,80</w:t>
            </w:r>
          </w:p>
        </w:tc>
        <w:tc>
          <w:tcPr>
            <w:tcW w:w="1475" w:type="dxa"/>
          </w:tcPr>
          <w:p w14:paraId="3BDFE2D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4566,50</w:t>
            </w:r>
          </w:p>
        </w:tc>
        <w:tc>
          <w:tcPr>
            <w:tcW w:w="1199" w:type="dxa"/>
            <w:vMerge/>
          </w:tcPr>
          <w:p w14:paraId="170F02D7" w14:textId="77777777" w:rsidR="00F330CD" w:rsidRPr="00D368EF" w:rsidRDefault="00F330CD" w:rsidP="00F330CD">
            <w:pPr>
              <w:jc w:val="both"/>
              <w:rPr>
                <w:rFonts w:asciiTheme="minorHAnsi" w:hAnsiTheme="minorHAnsi"/>
                <w:sz w:val="22"/>
                <w:szCs w:val="22"/>
                <w:lang w:val="hr-HR"/>
              </w:rPr>
            </w:pPr>
          </w:p>
        </w:tc>
        <w:tc>
          <w:tcPr>
            <w:tcW w:w="1199" w:type="dxa"/>
            <w:vMerge/>
          </w:tcPr>
          <w:p w14:paraId="35ECC1AE" w14:textId="77777777" w:rsidR="00F330CD" w:rsidRPr="00D368EF" w:rsidRDefault="00F330CD" w:rsidP="00F330CD">
            <w:pPr>
              <w:jc w:val="both"/>
              <w:rPr>
                <w:rFonts w:asciiTheme="minorHAnsi" w:hAnsiTheme="minorHAnsi"/>
                <w:sz w:val="22"/>
                <w:szCs w:val="22"/>
                <w:lang w:val="hr-HR"/>
              </w:rPr>
            </w:pPr>
          </w:p>
        </w:tc>
      </w:tr>
    </w:tbl>
    <w:p w14:paraId="5F31ACDC" w14:textId="77777777" w:rsidR="00F330CD" w:rsidRPr="00D368EF" w:rsidRDefault="00F330CD" w:rsidP="00F330CD">
      <w:pPr>
        <w:jc w:val="both"/>
        <w:rPr>
          <w:rFonts w:asciiTheme="minorHAnsi" w:hAnsiTheme="minorHAnsi"/>
          <w:b/>
          <w:sz w:val="22"/>
          <w:szCs w:val="22"/>
          <w:lang w:val="hr-HR"/>
        </w:rPr>
      </w:pPr>
    </w:p>
    <w:p w14:paraId="0FC15B8D" w14:textId="77777777" w:rsidR="00F330CD" w:rsidRPr="00D368EF" w:rsidRDefault="00F330CD" w:rsidP="00F330CD">
      <w:pPr>
        <w:jc w:val="both"/>
        <w:rPr>
          <w:rFonts w:asciiTheme="minorHAnsi" w:hAnsiTheme="minorHAnsi"/>
          <w:b/>
          <w:sz w:val="22"/>
          <w:szCs w:val="22"/>
          <w:lang w:val="hr-HR"/>
        </w:rPr>
      </w:pPr>
    </w:p>
    <w:p w14:paraId="07E1EBB8" w14:textId="77777777" w:rsidR="00F330CD" w:rsidRPr="00D368EF" w:rsidRDefault="00F330CD" w:rsidP="00F330CD">
      <w:pPr>
        <w:jc w:val="both"/>
        <w:rPr>
          <w:rFonts w:asciiTheme="minorHAnsi" w:hAnsiTheme="minorHAnsi"/>
          <w:b/>
          <w:sz w:val="22"/>
          <w:szCs w:val="22"/>
          <w:lang w:val="hr-HR"/>
        </w:rPr>
      </w:pPr>
    </w:p>
    <w:p w14:paraId="0FCA54BD" w14:textId="77777777" w:rsidR="00F330CD" w:rsidRPr="00D368EF" w:rsidRDefault="00F330CD" w:rsidP="00F330CD">
      <w:pPr>
        <w:jc w:val="both"/>
        <w:rPr>
          <w:rFonts w:asciiTheme="minorHAnsi" w:hAnsiTheme="minorHAnsi"/>
          <w:sz w:val="22"/>
          <w:szCs w:val="22"/>
          <w:lang w:val="hr-HR"/>
        </w:rPr>
      </w:pPr>
    </w:p>
    <w:p w14:paraId="3D310B6F" w14:textId="77777777" w:rsidR="00F330CD" w:rsidRPr="00D368EF" w:rsidRDefault="00F330CD" w:rsidP="00F330CD">
      <w:pPr>
        <w:jc w:val="both"/>
        <w:rPr>
          <w:rFonts w:asciiTheme="minorHAnsi" w:hAnsiTheme="minorHAnsi"/>
          <w:sz w:val="22"/>
          <w:szCs w:val="22"/>
          <w:lang w:val="hr-HR"/>
        </w:rPr>
      </w:pPr>
    </w:p>
    <w:p w14:paraId="011CADDE" w14:textId="7B6718D8" w:rsidR="00F330CD" w:rsidRPr="00D368EF" w:rsidRDefault="00F330CD" w:rsidP="00F330CD">
      <w:pPr>
        <w:spacing w:line="360" w:lineRule="auto"/>
        <w:jc w:val="both"/>
        <w:rPr>
          <w:rFonts w:asciiTheme="minorHAnsi" w:hAnsiTheme="minorHAnsi"/>
          <w:sz w:val="22"/>
          <w:szCs w:val="22"/>
          <w:lang w:val="hr-HR"/>
        </w:rPr>
      </w:pPr>
      <w:proofErr w:type="spellStart"/>
      <w:r w:rsidRPr="00D368EF">
        <w:rPr>
          <w:rFonts w:asciiTheme="minorHAnsi" w:hAnsiTheme="minorHAnsi"/>
          <w:sz w:val="22"/>
          <w:szCs w:val="22"/>
          <w:lang w:val="hr-HR"/>
        </w:rPr>
        <w:t>Wilcoxonov</w:t>
      </w:r>
      <w:proofErr w:type="spellEnd"/>
      <w:r w:rsidRPr="00D368EF">
        <w:rPr>
          <w:rFonts w:asciiTheme="minorHAnsi" w:hAnsiTheme="minorHAnsi"/>
          <w:sz w:val="22"/>
          <w:szCs w:val="22"/>
          <w:lang w:val="hr-HR"/>
        </w:rPr>
        <w:t xml:space="preserve"> test ekvivalentnih parova pokazuje kako postoji značajan raskorak između podrške koju roditelji/skrbnici izjavljuju da pružaju svojoj djeci i percepcije te podrške od strane djece. Rezultati pokazuju kako roditelji/skrbnici izjavljuju da pružaju višu podršku djeci, nego što ju djeca percipiraju.  Riječ je o prilično velikom efektu što je vidljivo i iz grafičkog prikaza razlika između pružanja podrške roditelja/skrbnika i percepcije podrške djeteta. Iz grafičkog prikaza vidljivo je i kako se većina razlika kreće oko jednog boda na Skali pružanja i percepcije podrške.</w:t>
      </w:r>
    </w:p>
    <w:p w14:paraId="4F7648C8" w14:textId="3E554129" w:rsidR="00F330CD" w:rsidRPr="00D368EF" w:rsidRDefault="00F330CD" w:rsidP="00F330CD">
      <w:pPr>
        <w:jc w:val="both"/>
        <w:rPr>
          <w:rFonts w:asciiTheme="minorHAnsi" w:hAnsiTheme="minorHAnsi"/>
          <w:sz w:val="22"/>
          <w:szCs w:val="22"/>
          <w:lang w:val="hr-HR"/>
        </w:rPr>
      </w:pPr>
      <w:r w:rsidRPr="00D368EF">
        <w:rPr>
          <w:rFonts w:asciiTheme="minorHAnsi" w:hAnsiTheme="minorHAnsi"/>
          <w:noProof/>
          <w:sz w:val="22"/>
          <w:szCs w:val="22"/>
          <w:lang w:val="hr-HR" w:eastAsia="hr-HR"/>
        </w:rPr>
        <w:drawing>
          <wp:anchor distT="0" distB="0" distL="114300" distR="114300" simplePos="0" relativeHeight="251662336" behindDoc="0" locked="0" layoutInCell="1" allowOverlap="1" wp14:anchorId="665B2DCC" wp14:editId="52F8E2EB">
            <wp:simplePos x="0" y="0"/>
            <wp:positionH relativeFrom="margin">
              <wp:align>left</wp:align>
            </wp:positionH>
            <wp:positionV relativeFrom="paragraph">
              <wp:posOffset>177165</wp:posOffset>
            </wp:positionV>
            <wp:extent cx="5324475" cy="6134100"/>
            <wp:effectExtent l="0" t="0" r="9525"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24475" cy="6134100"/>
                    </a:xfrm>
                    <a:prstGeom prst="rect">
                      <a:avLst/>
                    </a:prstGeom>
                  </pic:spPr>
                </pic:pic>
              </a:graphicData>
            </a:graphic>
          </wp:anchor>
        </w:drawing>
      </w:r>
    </w:p>
    <w:p w14:paraId="0A7EEA78" w14:textId="77777777" w:rsidR="00F330CD" w:rsidRPr="00D368EF" w:rsidRDefault="00F330CD" w:rsidP="00F330CD">
      <w:pPr>
        <w:jc w:val="both"/>
        <w:rPr>
          <w:rFonts w:asciiTheme="minorHAnsi" w:hAnsiTheme="minorHAnsi"/>
          <w:b/>
          <w:sz w:val="22"/>
          <w:szCs w:val="22"/>
          <w:lang w:val="hr-HR"/>
        </w:rPr>
      </w:pPr>
    </w:p>
    <w:p w14:paraId="2B0822AA" w14:textId="77777777" w:rsidR="00F330CD" w:rsidRPr="00D368EF" w:rsidRDefault="00F330CD" w:rsidP="00F330CD">
      <w:pPr>
        <w:jc w:val="both"/>
        <w:rPr>
          <w:rFonts w:asciiTheme="minorHAnsi" w:hAnsiTheme="minorHAnsi"/>
          <w:b/>
          <w:sz w:val="22"/>
          <w:szCs w:val="22"/>
          <w:lang w:val="hr-HR"/>
        </w:rPr>
      </w:pPr>
    </w:p>
    <w:p w14:paraId="07D2F8ED" w14:textId="5FD442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3. ZADOVOLJSTVO ŽIVOTOM</w:t>
      </w:r>
    </w:p>
    <w:p w14:paraId="43A44E86" w14:textId="09FFC14A"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Zadovoljstvo životom u ovom je istraživanju operacionalizirano Indeksom osobne dobrobiti koji predstavlja prosjek zadovoljstva različitim aspektima života, zatim, procjenom zadovoljstva životom u cjelini koji se procjenjuje na jednoj čestici i Skalom zadovoljstva obiteljskim životom. Rezultati testiranja razlika između procjene djece i roditelja/skrbnika pokazuju kako ne postoji statistički značajna razlika ni kod jedne mjere zadovoljstva životom. </w:t>
      </w:r>
    </w:p>
    <w:p w14:paraId="33A6FCA4" w14:textId="1F69E0C4" w:rsidR="00F330CD" w:rsidRPr="00D368EF" w:rsidRDefault="00F330CD" w:rsidP="00F330CD">
      <w:pPr>
        <w:spacing w:line="360" w:lineRule="auto"/>
        <w:jc w:val="both"/>
        <w:rPr>
          <w:rFonts w:asciiTheme="minorHAnsi" w:hAnsiTheme="minorHAnsi"/>
          <w:sz w:val="22"/>
          <w:szCs w:val="22"/>
          <w:lang w:val="hr-HR"/>
        </w:rPr>
      </w:pPr>
    </w:p>
    <w:p w14:paraId="1C775F05" w14:textId="57B249BE" w:rsidR="00F330CD" w:rsidRPr="00D368EF" w:rsidRDefault="00F330CD" w:rsidP="00F330CD">
      <w:pPr>
        <w:jc w:val="both"/>
        <w:rPr>
          <w:rFonts w:asciiTheme="minorHAnsi" w:hAnsiTheme="minorHAnsi"/>
          <w:sz w:val="22"/>
          <w:szCs w:val="22"/>
          <w:lang w:val="hr-HR"/>
        </w:rPr>
      </w:pPr>
    </w:p>
    <w:p w14:paraId="11654DE3"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Osobna dobrobit</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5B363CF2" w14:textId="77777777" w:rsidTr="00F330CD">
        <w:tc>
          <w:tcPr>
            <w:tcW w:w="2885" w:type="dxa"/>
          </w:tcPr>
          <w:p w14:paraId="7669C3D2" w14:textId="77777777" w:rsidR="00F330CD" w:rsidRPr="00D368EF" w:rsidRDefault="00F330CD" w:rsidP="00F330CD">
            <w:pPr>
              <w:jc w:val="center"/>
              <w:rPr>
                <w:rFonts w:asciiTheme="minorHAnsi" w:hAnsiTheme="minorHAnsi"/>
                <w:sz w:val="22"/>
                <w:szCs w:val="22"/>
                <w:lang w:val="hr-HR"/>
              </w:rPr>
            </w:pPr>
          </w:p>
        </w:tc>
        <w:tc>
          <w:tcPr>
            <w:tcW w:w="1510" w:type="dxa"/>
            <w:vAlign w:val="center"/>
          </w:tcPr>
          <w:p w14:paraId="528A3EA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1C91A3B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1A41AB2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644F8F38"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33F0CE9D" w14:textId="77777777" w:rsidTr="00F330CD">
        <w:tc>
          <w:tcPr>
            <w:tcW w:w="8268" w:type="dxa"/>
            <w:gridSpan w:val="5"/>
            <w:vAlign w:val="center"/>
          </w:tcPr>
          <w:p w14:paraId="4ACCF571"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Indeks osobne dobrobiti (prosjek zadovoljstva po komponentama)</w:t>
            </w:r>
          </w:p>
        </w:tc>
      </w:tr>
      <w:tr w:rsidR="00F330CD" w:rsidRPr="00D368EF" w14:paraId="3FEF493E" w14:textId="77777777" w:rsidTr="00F330CD">
        <w:trPr>
          <w:trHeight w:val="87"/>
        </w:trPr>
        <w:tc>
          <w:tcPr>
            <w:tcW w:w="2885" w:type="dxa"/>
            <w:vAlign w:val="center"/>
          </w:tcPr>
          <w:p w14:paraId="3833195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1B60740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54,28</w:t>
            </w:r>
          </w:p>
        </w:tc>
        <w:tc>
          <w:tcPr>
            <w:tcW w:w="1475" w:type="dxa"/>
          </w:tcPr>
          <w:p w14:paraId="5E4F09D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3202,50</w:t>
            </w:r>
          </w:p>
        </w:tc>
        <w:tc>
          <w:tcPr>
            <w:tcW w:w="1199" w:type="dxa"/>
            <w:vMerge w:val="restart"/>
            <w:vAlign w:val="center"/>
          </w:tcPr>
          <w:p w14:paraId="1938DE1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-,620</w:t>
            </w:r>
          </w:p>
        </w:tc>
        <w:tc>
          <w:tcPr>
            <w:tcW w:w="1199" w:type="dxa"/>
            <w:vMerge w:val="restart"/>
            <w:vAlign w:val="center"/>
          </w:tcPr>
          <w:p w14:paraId="35ACC43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,535</w:t>
            </w:r>
          </w:p>
        </w:tc>
      </w:tr>
      <w:tr w:rsidR="00F330CD" w:rsidRPr="00D368EF" w14:paraId="3344BAB9" w14:textId="77777777" w:rsidTr="00F330CD">
        <w:tc>
          <w:tcPr>
            <w:tcW w:w="2885" w:type="dxa"/>
          </w:tcPr>
          <w:p w14:paraId="59D9A74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0DF2AA1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55,85</w:t>
            </w:r>
          </w:p>
        </w:tc>
        <w:tc>
          <w:tcPr>
            <w:tcW w:w="1475" w:type="dxa"/>
          </w:tcPr>
          <w:p w14:paraId="31739AF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2792,50</w:t>
            </w:r>
          </w:p>
        </w:tc>
        <w:tc>
          <w:tcPr>
            <w:tcW w:w="1199" w:type="dxa"/>
            <w:vMerge/>
          </w:tcPr>
          <w:p w14:paraId="3B0C6CBD" w14:textId="77777777" w:rsidR="00F330CD" w:rsidRPr="00D368EF" w:rsidRDefault="00F330CD" w:rsidP="00F330CD">
            <w:pPr>
              <w:jc w:val="both"/>
              <w:rPr>
                <w:rFonts w:asciiTheme="minorHAnsi" w:hAnsiTheme="minorHAnsi"/>
                <w:sz w:val="22"/>
                <w:szCs w:val="22"/>
                <w:lang w:val="hr-HR"/>
              </w:rPr>
            </w:pPr>
          </w:p>
        </w:tc>
        <w:tc>
          <w:tcPr>
            <w:tcW w:w="1199" w:type="dxa"/>
            <w:vMerge/>
          </w:tcPr>
          <w:p w14:paraId="66B4704A" w14:textId="77777777" w:rsidR="00F330CD" w:rsidRPr="00D368EF" w:rsidRDefault="00F330CD" w:rsidP="00F330CD">
            <w:pPr>
              <w:jc w:val="both"/>
              <w:rPr>
                <w:rFonts w:asciiTheme="minorHAnsi" w:hAnsiTheme="minorHAnsi"/>
                <w:sz w:val="22"/>
                <w:szCs w:val="22"/>
                <w:lang w:val="hr-HR"/>
              </w:rPr>
            </w:pPr>
          </w:p>
        </w:tc>
      </w:tr>
      <w:tr w:rsidR="00F330CD" w:rsidRPr="00D368EF" w14:paraId="41D7DB30" w14:textId="77777777" w:rsidTr="00F330CD">
        <w:tc>
          <w:tcPr>
            <w:tcW w:w="8268" w:type="dxa"/>
            <w:gridSpan w:val="5"/>
          </w:tcPr>
          <w:p w14:paraId="6EBC1E00"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Zadovoljstvo životom u cjelini (1 čestica)</w:t>
            </w:r>
          </w:p>
        </w:tc>
      </w:tr>
      <w:tr w:rsidR="00F330CD" w:rsidRPr="00D368EF" w14:paraId="610C6C9E" w14:textId="77777777" w:rsidTr="00F330CD">
        <w:tc>
          <w:tcPr>
            <w:tcW w:w="2885" w:type="dxa"/>
            <w:vAlign w:val="center"/>
          </w:tcPr>
          <w:p w14:paraId="11009D9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5FA9E1C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48,41</w:t>
            </w:r>
          </w:p>
        </w:tc>
        <w:tc>
          <w:tcPr>
            <w:tcW w:w="1475" w:type="dxa"/>
          </w:tcPr>
          <w:p w14:paraId="13474CD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2759,50</w:t>
            </w:r>
          </w:p>
        </w:tc>
        <w:tc>
          <w:tcPr>
            <w:tcW w:w="1199" w:type="dxa"/>
            <w:vMerge w:val="restart"/>
            <w:tcBorders>
              <w:top w:val="nil"/>
              <w:bottom w:val="single" w:sz="4" w:space="0" w:color="auto"/>
            </w:tcBorders>
            <w:vAlign w:val="center"/>
          </w:tcPr>
          <w:p w14:paraId="315A7FE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-,999</w:t>
            </w:r>
          </w:p>
        </w:tc>
        <w:tc>
          <w:tcPr>
            <w:tcW w:w="1199" w:type="dxa"/>
            <w:vMerge w:val="restart"/>
            <w:tcBorders>
              <w:top w:val="nil"/>
              <w:bottom w:val="single" w:sz="4" w:space="0" w:color="auto"/>
            </w:tcBorders>
            <w:vAlign w:val="center"/>
          </w:tcPr>
          <w:p w14:paraId="77E9D7E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,318</w:t>
            </w:r>
          </w:p>
        </w:tc>
      </w:tr>
      <w:tr w:rsidR="00F330CD" w:rsidRPr="00D368EF" w14:paraId="0C9F7463" w14:textId="77777777" w:rsidTr="00F330CD">
        <w:tc>
          <w:tcPr>
            <w:tcW w:w="2885" w:type="dxa"/>
          </w:tcPr>
          <w:p w14:paraId="34AFD020"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57D0369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52,15</w:t>
            </w:r>
          </w:p>
        </w:tc>
        <w:tc>
          <w:tcPr>
            <w:tcW w:w="1475" w:type="dxa"/>
          </w:tcPr>
          <w:p w14:paraId="69CB05F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2190,50</w:t>
            </w:r>
          </w:p>
        </w:tc>
        <w:tc>
          <w:tcPr>
            <w:tcW w:w="1199" w:type="dxa"/>
            <w:vMerge/>
            <w:tcBorders>
              <w:bottom w:val="single" w:sz="4" w:space="0" w:color="auto"/>
            </w:tcBorders>
          </w:tcPr>
          <w:p w14:paraId="2CB096AB" w14:textId="77777777" w:rsidR="00F330CD" w:rsidRPr="00D368EF" w:rsidRDefault="00F330CD" w:rsidP="00F330CD">
            <w:pPr>
              <w:jc w:val="both"/>
              <w:rPr>
                <w:rFonts w:asciiTheme="minorHAnsi" w:hAnsiTheme="minorHAnsi"/>
                <w:sz w:val="22"/>
                <w:szCs w:val="22"/>
                <w:lang w:val="hr-HR"/>
              </w:rPr>
            </w:pPr>
          </w:p>
        </w:tc>
        <w:tc>
          <w:tcPr>
            <w:tcW w:w="1199" w:type="dxa"/>
            <w:vMerge/>
            <w:tcBorders>
              <w:bottom w:val="single" w:sz="4" w:space="0" w:color="auto"/>
            </w:tcBorders>
          </w:tcPr>
          <w:p w14:paraId="0D90F1F8" w14:textId="77777777" w:rsidR="00F330CD" w:rsidRPr="00D368EF" w:rsidRDefault="00F330CD" w:rsidP="00F330CD">
            <w:pPr>
              <w:jc w:val="both"/>
              <w:rPr>
                <w:rFonts w:asciiTheme="minorHAnsi" w:hAnsiTheme="minorHAnsi"/>
                <w:sz w:val="22"/>
                <w:szCs w:val="22"/>
                <w:lang w:val="hr-HR"/>
              </w:rPr>
            </w:pPr>
          </w:p>
        </w:tc>
      </w:tr>
    </w:tbl>
    <w:p w14:paraId="5C40C3C5" w14:textId="77777777" w:rsidR="00F330CD" w:rsidRPr="00D368EF" w:rsidRDefault="00F330CD" w:rsidP="00F330CD">
      <w:pPr>
        <w:jc w:val="both"/>
        <w:rPr>
          <w:rFonts w:asciiTheme="minorHAnsi" w:hAnsiTheme="minorHAnsi"/>
          <w:sz w:val="22"/>
          <w:szCs w:val="22"/>
          <w:lang w:val="hr-HR"/>
        </w:rPr>
      </w:pPr>
    </w:p>
    <w:p w14:paraId="3BA3332F"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Zadovoljstvo obiteljskim životom</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191C322B" w14:textId="77777777" w:rsidTr="00F330CD">
        <w:tc>
          <w:tcPr>
            <w:tcW w:w="2885" w:type="dxa"/>
          </w:tcPr>
          <w:p w14:paraId="7EEF6B03" w14:textId="77777777" w:rsidR="00F330CD" w:rsidRPr="00D368EF" w:rsidRDefault="00F330CD" w:rsidP="00F330CD">
            <w:pPr>
              <w:jc w:val="center"/>
              <w:rPr>
                <w:rFonts w:asciiTheme="minorHAnsi" w:hAnsiTheme="minorHAnsi"/>
                <w:sz w:val="22"/>
                <w:szCs w:val="22"/>
                <w:lang w:val="hr-HR"/>
              </w:rPr>
            </w:pPr>
          </w:p>
        </w:tc>
        <w:tc>
          <w:tcPr>
            <w:tcW w:w="1510" w:type="dxa"/>
            <w:vAlign w:val="center"/>
          </w:tcPr>
          <w:p w14:paraId="41E9433B"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475" w:type="dxa"/>
          </w:tcPr>
          <w:p w14:paraId="2CC5131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Suma rangova</w:t>
            </w:r>
          </w:p>
        </w:tc>
        <w:tc>
          <w:tcPr>
            <w:tcW w:w="1199" w:type="dxa"/>
            <w:vAlign w:val="center"/>
          </w:tcPr>
          <w:p w14:paraId="1F79247B"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Z</w:t>
            </w:r>
          </w:p>
        </w:tc>
        <w:tc>
          <w:tcPr>
            <w:tcW w:w="1199" w:type="dxa"/>
            <w:vAlign w:val="center"/>
          </w:tcPr>
          <w:p w14:paraId="05794A18"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5861F350" w14:textId="77777777" w:rsidTr="00F330CD">
        <w:tc>
          <w:tcPr>
            <w:tcW w:w="2885" w:type="dxa"/>
            <w:vAlign w:val="center"/>
          </w:tcPr>
          <w:p w14:paraId="69BD5EF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Dijete - veći rang</w:t>
            </w:r>
          </w:p>
        </w:tc>
        <w:tc>
          <w:tcPr>
            <w:tcW w:w="1510" w:type="dxa"/>
          </w:tcPr>
          <w:p w14:paraId="20F1A85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49,64</w:t>
            </w:r>
          </w:p>
        </w:tc>
        <w:tc>
          <w:tcPr>
            <w:tcW w:w="1475" w:type="dxa"/>
          </w:tcPr>
          <w:p w14:paraId="71D3CD5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2581,50</w:t>
            </w:r>
          </w:p>
        </w:tc>
        <w:tc>
          <w:tcPr>
            <w:tcW w:w="1199" w:type="dxa"/>
            <w:vMerge w:val="restart"/>
            <w:vAlign w:val="center"/>
          </w:tcPr>
          <w:p w14:paraId="6578BA1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-1,259</w:t>
            </w:r>
          </w:p>
        </w:tc>
        <w:tc>
          <w:tcPr>
            <w:tcW w:w="1199" w:type="dxa"/>
            <w:vMerge w:val="restart"/>
            <w:vAlign w:val="center"/>
          </w:tcPr>
          <w:p w14:paraId="63874B5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,208</w:t>
            </w:r>
          </w:p>
        </w:tc>
      </w:tr>
      <w:tr w:rsidR="00F330CD" w:rsidRPr="00D368EF" w14:paraId="5CA2E439" w14:textId="77777777" w:rsidTr="00F330CD">
        <w:tc>
          <w:tcPr>
            <w:tcW w:w="2885" w:type="dxa"/>
          </w:tcPr>
          <w:p w14:paraId="40C0326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Roditelj/skrbnik - veći rang</w:t>
            </w:r>
          </w:p>
        </w:tc>
        <w:tc>
          <w:tcPr>
            <w:tcW w:w="1510" w:type="dxa"/>
          </w:tcPr>
          <w:p w14:paraId="285B952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59,89</w:t>
            </w:r>
          </w:p>
        </w:tc>
        <w:tc>
          <w:tcPr>
            <w:tcW w:w="1475" w:type="dxa"/>
          </w:tcPr>
          <w:p w14:paraId="5C75E84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3413,50</w:t>
            </w:r>
          </w:p>
        </w:tc>
        <w:tc>
          <w:tcPr>
            <w:tcW w:w="1199" w:type="dxa"/>
            <w:vMerge/>
          </w:tcPr>
          <w:p w14:paraId="325D20AC" w14:textId="77777777" w:rsidR="00F330CD" w:rsidRPr="00D368EF" w:rsidRDefault="00F330CD" w:rsidP="00F330CD">
            <w:pPr>
              <w:jc w:val="both"/>
              <w:rPr>
                <w:rFonts w:asciiTheme="minorHAnsi" w:hAnsiTheme="minorHAnsi"/>
                <w:sz w:val="22"/>
                <w:szCs w:val="22"/>
                <w:lang w:val="hr-HR"/>
              </w:rPr>
            </w:pPr>
          </w:p>
        </w:tc>
        <w:tc>
          <w:tcPr>
            <w:tcW w:w="1199" w:type="dxa"/>
            <w:vMerge/>
          </w:tcPr>
          <w:p w14:paraId="39BB2C65" w14:textId="77777777" w:rsidR="00F330CD" w:rsidRPr="00D368EF" w:rsidRDefault="00F330CD" w:rsidP="00F330CD">
            <w:pPr>
              <w:jc w:val="both"/>
              <w:rPr>
                <w:rFonts w:asciiTheme="minorHAnsi" w:hAnsiTheme="minorHAnsi"/>
                <w:sz w:val="22"/>
                <w:szCs w:val="22"/>
                <w:lang w:val="hr-HR"/>
              </w:rPr>
            </w:pPr>
          </w:p>
        </w:tc>
      </w:tr>
    </w:tbl>
    <w:p w14:paraId="701A4E1F" w14:textId="77777777" w:rsidR="00F330CD" w:rsidRPr="00D368EF" w:rsidRDefault="00F330CD" w:rsidP="00F330CD">
      <w:pPr>
        <w:jc w:val="both"/>
        <w:rPr>
          <w:rFonts w:asciiTheme="minorHAnsi" w:hAnsiTheme="minorHAnsi"/>
          <w:sz w:val="22"/>
          <w:szCs w:val="22"/>
          <w:lang w:val="hr-HR"/>
        </w:rPr>
      </w:pPr>
    </w:p>
    <w:p w14:paraId="3C33FF49"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br w:type="page"/>
      </w:r>
    </w:p>
    <w:p w14:paraId="31D56F75"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II. Testiranje razlika u mjerenim konstruktima između različitih uzoraka</w:t>
      </w:r>
    </w:p>
    <w:p w14:paraId="02696F63" w14:textId="77777777" w:rsidR="00F330CD" w:rsidRPr="00D368EF" w:rsidRDefault="00F330CD" w:rsidP="00F330CD">
      <w:pPr>
        <w:spacing w:line="360" w:lineRule="auto"/>
        <w:jc w:val="both"/>
        <w:rPr>
          <w:rFonts w:asciiTheme="minorHAnsi" w:hAnsiTheme="minorHAnsi"/>
          <w:b/>
          <w:sz w:val="22"/>
          <w:szCs w:val="22"/>
          <w:lang w:val="hr-HR"/>
        </w:rPr>
      </w:pPr>
    </w:p>
    <w:p w14:paraId="6421B079" w14:textId="08C82CC0"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DJECA</w:t>
      </w:r>
    </w:p>
    <w:p w14:paraId="7B7BEB0B"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Djeca koja su sudjelovala u istraživanju, grupirana su u tri skupine s obzirom na ustanovu u kojoj su podaci prikupljeni. Te tri skupine su:</w:t>
      </w:r>
    </w:p>
    <w:p w14:paraId="5BF50413"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1. Djeca čiji su podaci prikupljeni u </w:t>
      </w:r>
      <w:proofErr w:type="spellStart"/>
      <w:r w:rsidRPr="00D368EF">
        <w:rPr>
          <w:rFonts w:asciiTheme="minorHAnsi" w:hAnsiTheme="minorHAnsi"/>
          <w:sz w:val="22"/>
          <w:szCs w:val="22"/>
          <w:lang w:val="hr-HR"/>
        </w:rPr>
        <w:t>Dugavama</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Župančićevoj</w:t>
      </w:r>
      <w:proofErr w:type="spellEnd"/>
    </w:p>
    <w:p w14:paraId="61AA2923"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2. Djeca čiji su podaci prikupljeni u </w:t>
      </w:r>
      <w:proofErr w:type="spellStart"/>
      <w:r w:rsidRPr="00D368EF">
        <w:rPr>
          <w:rFonts w:asciiTheme="minorHAnsi" w:hAnsiTheme="minorHAnsi"/>
          <w:sz w:val="22"/>
          <w:szCs w:val="22"/>
          <w:lang w:val="hr-HR"/>
        </w:rPr>
        <w:t>Kukuljevićevoj</w:t>
      </w:r>
      <w:proofErr w:type="spellEnd"/>
    </w:p>
    <w:p w14:paraId="57F9148E"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3. Djeca čiji su podaci prikupljeni u Centrima za socijalnu skrb.</w:t>
      </w:r>
    </w:p>
    <w:p w14:paraId="09967A8F"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Kako je riječ o </w:t>
      </w:r>
      <w:proofErr w:type="spellStart"/>
      <w:r w:rsidRPr="00D368EF">
        <w:rPr>
          <w:rFonts w:asciiTheme="minorHAnsi" w:hAnsiTheme="minorHAnsi"/>
          <w:sz w:val="22"/>
          <w:szCs w:val="22"/>
          <w:lang w:val="hr-HR"/>
        </w:rPr>
        <w:t>subuzorcima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Kolmogorov-Smirnovljev</w:t>
      </w:r>
      <w:proofErr w:type="spellEnd"/>
      <w:r w:rsidRPr="00D368EF">
        <w:rPr>
          <w:rFonts w:asciiTheme="minorHAnsi" w:hAnsiTheme="minorHAnsi"/>
          <w:sz w:val="22"/>
          <w:szCs w:val="22"/>
          <w:lang w:val="hr-HR"/>
        </w:rPr>
        <w:t xml:space="preserve"> test pokazuje kako se distribucije svih varijabli statistički značajno razlikuju od normalne distribucije te je zbog toga primijenjen </w:t>
      </w:r>
      <w:proofErr w:type="spellStart"/>
      <w:r w:rsidRPr="00D368EF">
        <w:rPr>
          <w:rFonts w:asciiTheme="minorHAnsi" w:hAnsiTheme="minorHAnsi"/>
          <w:sz w:val="22"/>
          <w:szCs w:val="22"/>
          <w:lang w:val="hr-HR"/>
        </w:rPr>
        <w:t>neparametrijski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Kruskal-Wallisov</w:t>
      </w:r>
      <w:proofErr w:type="spellEnd"/>
      <w:r w:rsidRPr="00D368EF">
        <w:rPr>
          <w:rFonts w:asciiTheme="minorHAnsi" w:hAnsiTheme="minorHAnsi"/>
          <w:sz w:val="22"/>
          <w:szCs w:val="22"/>
          <w:lang w:val="hr-HR"/>
        </w:rPr>
        <w:t xml:space="preserve"> test za nezavisne uzorke.</w:t>
      </w:r>
    </w:p>
    <w:p w14:paraId="6CE873CC" w14:textId="77777777" w:rsidR="00F330CD" w:rsidRPr="00D368EF" w:rsidRDefault="00F330CD" w:rsidP="00F330CD">
      <w:pPr>
        <w:spacing w:line="360" w:lineRule="auto"/>
        <w:jc w:val="both"/>
        <w:rPr>
          <w:rFonts w:asciiTheme="minorHAnsi" w:hAnsiTheme="minorHAnsi"/>
          <w:sz w:val="22"/>
          <w:szCs w:val="22"/>
          <w:lang w:val="hr-HR"/>
        </w:rPr>
      </w:pPr>
    </w:p>
    <w:p w14:paraId="2CAF4DA0"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1. ZAŠTITNI ČIMBENICI</w:t>
      </w:r>
    </w:p>
    <w:p w14:paraId="5C41B7FC"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a) Upitnik obiteljske otpornosti</w:t>
      </w:r>
    </w:p>
    <w:p w14:paraId="603C159D"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Ukupan rezultat na Upitniku obiteljske otpornosti računa se kao ukupan prosječan rezultat na tri </w:t>
      </w:r>
      <w:proofErr w:type="spellStart"/>
      <w:r w:rsidRPr="00D368EF">
        <w:rPr>
          <w:rFonts w:asciiTheme="minorHAnsi" w:hAnsiTheme="minorHAnsi"/>
          <w:sz w:val="22"/>
          <w:szCs w:val="22"/>
          <w:lang w:val="hr-HR"/>
        </w:rPr>
        <w:t>subskale</w:t>
      </w:r>
      <w:proofErr w:type="spellEnd"/>
      <w:r w:rsidRPr="00D368EF">
        <w:rPr>
          <w:rFonts w:asciiTheme="minorHAnsi" w:hAnsiTheme="minorHAnsi"/>
          <w:sz w:val="22"/>
          <w:szCs w:val="22"/>
          <w:lang w:val="hr-HR"/>
        </w:rPr>
        <w:t xml:space="preserve">: </w:t>
      </w:r>
    </w:p>
    <w:p w14:paraId="7C16046B"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1. Obiteljska komunikacija, povezanost i nošenje s problemima</w:t>
      </w:r>
    </w:p>
    <w:p w14:paraId="73B47BA6"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2. Obiteljska vjera/duhovnost </w:t>
      </w:r>
    </w:p>
    <w:p w14:paraId="6DF87607"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3. Socijalna podrška obitelji.</w:t>
      </w:r>
    </w:p>
    <w:p w14:paraId="6FD4EBF1" w14:textId="77777777" w:rsidR="00F330CD" w:rsidRPr="00D368EF" w:rsidRDefault="00F330CD" w:rsidP="00F330CD">
      <w:pPr>
        <w:spacing w:line="360" w:lineRule="auto"/>
        <w:jc w:val="both"/>
        <w:rPr>
          <w:rFonts w:asciiTheme="minorHAnsi" w:hAnsiTheme="minorHAnsi"/>
          <w:sz w:val="22"/>
          <w:szCs w:val="22"/>
          <w:lang w:val="hr-HR"/>
        </w:rPr>
      </w:pP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3FEA2184" w14:textId="77777777" w:rsidTr="00F330CD">
        <w:tc>
          <w:tcPr>
            <w:tcW w:w="2885" w:type="dxa"/>
            <w:vAlign w:val="center"/>
          </w:tcPr>
          <w:p w14:paraId="566C7110"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193A5E0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6F36565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129AFDA2"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5F00E1F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75A9A897" w14:textId="77777777" w:rsidTr="00F330CD">
        <w:tc>
          <w:tcPr>
            <w:tcW w:w="8268" w:type="dxa"/>
            <w:gridSpan w:val="5"/>
            <w:vAlign w:val="center"/>
          </w:tcPr>
          <w:p w14:paraId="14149BCC"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Obiteljska komunikacija, povezanost i nošenje s problemima</w:t>
            </w:r>
          </w:p>
        </w:tc>
      </w:tr>
      <w:tr w:rsidR="00F330CD" w:rsidRPr="00D368EF" w14:paraId="114FAB82" w14:textId="77777777" w:rsidTr="00F330CD">
        <w:tc>
          <w:tcPr>
            <w:tcW w:w="2885" w:type="dxa"/>
            <w:vAlign w:val="center"/>
          </w:tcPr>
          <w:p w14:paraId="08B58DA3"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3807658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0ECED88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66,94</w:t>
            </w:r>
          </w:p>
        </w:tc>
        <w:tc>
          <w:tcPr>
            <w:tcW w:w="1199" w:type="dxa"/>
            <w:vMerge w:val="restart"/>
            <w:vAlign w:val="center"/>
          </w:tcPr>
          <w:p w14:paraId="3056009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0,561</w:t>
            </w:r>
          </w:p>
        </w:tc>
        <w:tc>
          <w:tcPr>
            <w:tcW w:w="1199" w:type="dxa"/>
            <w:vMerge w:val="restart"/>
            <w:vAlign w:val="center"/>
          </w:tcPr>
          <w:p w14:paraId="6E60C41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,755</w:t>
            </w:r>
          </w:p>
        </w:tc>
      </w:tr>
      <w:tr w:rsidR="00F330CD" w:rsidRPr="00D368EF" w14:paraId="13F94950" w14:textId="77777777" w:rsidTr="00F330CD">
        <w:tc>
          <w:tcPr>
            <w:tcW w:w="2885" w:type="dxa"/>
          </w:tcPr>
          <w:p w14:paraId="38734529"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393112C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w:t>
            </w:r>
          </w:p>
        </w:tc>
        <w:tc>
          <w:tcPr>
            <w:tcW w:w="1475" w:type="dxa"/>
          </w:tcPr>
          <w:p w14:paraId="2AAB4BA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72,47</w:t>
            </w:r>
          </w:p>
        </w:tc>
        <w:tc>
          <w:tcPr>
            <w:tcW w:w="1199" w:type="dxa"/>
            <w:vMerge/>
          </w:tcPr>
          <w:p w14:paraId="0882A901" w14:textId="77777777" w:rsidR="00F330CD" w:rsidRPr="00D368EF" w:rsidRDefault="00F330CD" w:rsidP="00F330CD">
            <w:pPr>
              <w:jc w:val="both"/>
              <w:rPr>
                <w:rFonts w:asciiTheme="minorHAnsi" w:hAnsiTheme="minorHAnsi"/>
                <w:sz w:val="22"/>
                <w:szCs w:val="22"/>
                <w:lang w:val="hr-HR"/>
              </w:rPr>
            </w:pPr>
          </w:p>
        </w:tc>
        <w:tc>
          <w:tcPr>
            <w:tcW w:w="1199" w:type="dxa"/>
            <w:vMerge/>
          </w:tcPr>
          <w:p w14:paraId="179A4297" w14:textId="77777777" w:rsidR="00F330CD" w:rsidRPr="00D368EF" w:rsidRDefault="00F330CD" w:rsidP="00F330CD">
            <w:pPr>
              <w:jc w:val="both"/>
              <w:rPr>
                <w:rFonts w:asciiTheme="minorHAnsi" w:hAnsiTheme="minorHAnsi"/>
                <w:sz w:val="22"/>
                <w:szCs w:val="22"/>
                <w:lang w:val="hr-HR"/>
              </w:rPr>
            </w:pPr>
          </w:p>
        </w:tc>
      </w:tr>
      <w:tr w:rsidR="00F330CD" w:rsidRPr="00D368EF" w14:paraId="668B7445" w14:textId="77777777" w:rsidTr="00F330CD">
        <w:tc>
          <w:tcPr>
            <w:tcW w:w="2885" w:type="dxa"/>
          </w:tcPr>
          <w:p w14:paraId="5D7E4D37"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516517F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2E542DA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71,17</w:t>
            </w:r>
          </w:p>
        </w:tc>
        <w:tc>
          <w:tcPr>
            <w:tcW w:w="1199" w:type="dxa"/>
            <w:vMerge/>
          </w:tcPr>
          <w:p w14:paraId="6E69175E" w14:textId="77777777" w:rsidR="00F330CD" w:rsidRPr="00D368EF" w:rsidRDefault="00F330CD" w:rsidP="00F330CD">
            <w:pPr>
              <w:jc w:val="both"/>
              <w:rPr>
                <w:rFonts w:asciiTheme="minorHAnsi" w:hAnsiTheme="minorHAnsi"/>
                <w:sz w:val="22"/>
                <w:szCs w:val="22"/>
                <w:lang w:val="hr-HR"/>
              </w:rPr>
            </w:pPr>
          </w:p>
        </w:tc>
        <w:tc>
          <w:tcPr>
            <w:tcW w:w="1199" w:type="dxa"/>
            <w:vMerge/>
          </w:tcPr>
          <w:p w14:paraId="50B262F7" w14:textId="77777777" w:rsidR="00F330CD" w:rsidRPr="00D368EF" w:rsidRDefault="00F330CD" w:rsidP="00F330CD">
            <w:pPr>
              <w:jc w:val="both"/>
              <w:rPr>
                <w:rFonts w:asciiTheme="minorHAnsi" w:hAnsiTheme="minorHAnsi"/>
                <w:sz w:val="22"/>
                <w:szCs w:val="22"/>
                <w:lang w:val="hr-HR"/>
              </w:rPr>
            </w:pPr>
          </w:p>
        </w:tc>
      </w:tr>
      <w:tr w:rsidR="00F330CD" w:rsidRPr="00D368EF" w14:paraId="6C700551" w14:textId="77777777" w:rsidTr="00F330CD">
        <w:tc>
          <w:tcPr>
            <w:tcW w:w="8268" w:type="dxa"/>
            <w:gridSpan w:val="5"/>
          </w:tcPr>
          <w:p w14:paraId="0EF87368"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Obiteljska vjera/duhovnost</w:t>
            </w:r>
          </w:p>
        </w:tc>
      </w:tr>
      <w:tr w:rsidR="00F330CD" w:rsidRPr="00D368EF" w14:paraId="286EA824" w14:textId="77777777" w:rsidTr="00F330CD">
        <w:tc>
          <w:tcPr>
            <w:tcW w:w="2885" w:type="dxa"/>
            <w:vAlign w:val="center"/>
          </w:tcPr>
          <w:p w14:paraId="2088D888"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3CE7A6A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1DF15F4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73,90</w:t>
            </w:r>
          </w:p>
        </w:tc>
        <w:tc>
          <w:tcPr>
            <w:tcW w:w="1199" w:type="dxa"/>
            <w:vMerge w:val="restart"/>
            <w:vAlign w:val="center"/>
          </w:tcPr>
          <w:p w14:paraId="4FE14EB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1,508</w:t>
            </w:r>
          </w:p>
        </w:tc>
        <w:tc>
          <w:tcPr>
            <w:tcW w:w="1199" w:type="dxa"/>
            <w:vMerge w:val="restart"/>
            <w:vAlign w:val="center"/>
          </w:tcPr>
          <w:p w14:paraId="119551C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,470</w:t>
            </w:r>
          </w:p>
        </w:tc>
      </w:tr>
      <w:tr w:rsidR="00F330CD" w:rsidRPr="00D368EF" w14:paraId="038633A6" w14:textId="77777777" w:rsidTr="00F330CD">
        <w:tc>
          <w:tcPr>
            <w:tcW w:w="2885" w:type="dxa"/>
          </w:tcPr>
          <w:p w14:paraId="3835420C"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6E339F7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w:t>
            </w:r>
          </w:p>
        </w:tc>
        <w:tc>
          <w:tcPr>
            <w:tcW w:w="1475" w:type="dxa"/>
          </w:tcPr>
          <w:p w14:paraId="4D78D77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65,04</w:t>
            </w:r>
          </w:p>
        </w:tc>
        <w:tc>
          <w:tcPr>
            <w:tcW w:w="1199" w:type="dxa"/>
            <w:vMerge/>
          </w:tcPr>
          <w:p w14:paraId="2FEFD903" w14:textId="77777777" w:rsidR="00F330CD" w:rsidRPr="00D368EF" w:rsidRDefault="00F330CD" w:rsidP="00F330CD">
            <w:pPr>
              <w:jc w:val="both"/>
              <w:rPr>
                <w:rFonts w:asciiTheme="minorHAnsi" w:hAnsiTheme="minorHAnsi"/>
                <w:sz w:val="22"/>
                <w:szCs w:val="22"/>
                <w:lang w:val="hr-HR"/>
              </w:rPr>
            </w:pPr>
          </w:p>
        </w:tc>
        <w:tc>
          <w:tcPr>
            <w:tcW w:w="1199" w:type="dxa"/>
            <w:vMerge/>
          </w:tcPr>
          <w:p w14:paraId="1F651292" w14:textId="77777777" w:rsidR="00F330CD" w:rsidRPr="00D368EF" w:rsidRDefault="00F330CD" w:rsidP="00F330CD">
            <w:pPr>
              <w:jc w:val="both"/>
              <w:rPr>
                <w:rFonts w:asciiTheme="minorHAnsi" w:hAnsiTheme="minorHAnsi"/>
                <w:sz w:val="22"/>
                <w:szCs w:val="22"/>
                <w:lang w:val="hr-HR"/>
              </w:rPr>
            </w:pPr>
          </w:p>
        </w:tc>
      </w:tr>
      <w:tr w:rsidR="00F330CD" w:rsidRPr="00D368EF" w14:paraId="78B3C279" w14:textId="77777777" w:rsidTr="00F330CD">
        <w:tc>
          <w:tcPr>
            <w:tcW w:w="2885" w:type="dxa"/>
          </w:tcPr>
          <w:p w14:paraId="4E781B28"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70B69BA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287F4D5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72,48</w:t>
            </w:r>
          </w:p>
        </w:tc>
        <w:tc>
          <w:tcPr>
            <w:tcW w:w="1199" w:type="dxa"/>
            <w:vMerge/>
          </w:tcPr>
          <w:p w14:paraId="36C792AC" w14:textId="77777777" w:rsidR="00F330CD" w:rsidRPr="00D368EF" w:rsidRDefault="00F330CD" w:rsidP="00F330CD">
            <w:pPr>
              <w:jc w:val="both"/>
              <w:rPr>
                <w:rFonts w:asciiTheme="minorHAnsi" w:hAnsiTheme="minorHAnsi"/>
                <w:sz w:val="22"/>
                <w:szCs w:val="22"/>
                <w:lang w:val="hr-HR"/>
              </w:rPr>
            </w:pPr>
          </w:p>
        </w:tc>
        <w:tc>
          <w:tcPr>
            <w:tcW w:w="1199" w:type="dxa"/>
            <w:vMerge/>
          </w:tcPr>
          <w:p w14:paraId="21529891" w14:textId="77777777" w:rsidR="00F330CD" w:rsidRPr="00D368EF" w:rsidRDefault="00F330CD" w:rsidP="00F330CD">
            <w:pPr>
              <w:jc w:val="both"/>
              <w:rPr>
                <w:rFonts w:asciiTheme="minorHAnsi" w:hAnsiTheme="minorHAnsi"/>
                <w:sz w:val="22"/>
                <w:szCs w:val="22"/>
                <w:lang w:val="hr-HR"/>
              </w:rPr>
            </w:pPr>
          </w:p>
        </w:tc>
      </w:tr>
      <w:tr w:rsidR="00F330CD" w:rsidRPr="00D368EF" w14:paraId="4A9E272A" w14:textId="77777777" w:rsidTr="00F330CD">
        <w:tc>
          <w:tcPr>
            <w:tcW w:w="8268" w:type="dxa"/>
            <w:gridSpan w:val="5"/>
          </w:tcPr>
          <w:p w14:paraId="233886F5"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Socijalna podrška obitelji</w:t>
            </w:r>
          </w:p>
        </w:tc>
      </w:tr>
      <w:tr w:rsidR="00F330CD" w:rsidRPr="00D368EF" w14:paraId="60F17A87" w14:textId="77777777" w:rsidTr="00F330CD">
        <w:tc>
          <w:tcPr>
            <w:tcW w:w="2885" w:type="dxa"/>
            <w:vAlign w:val="center"/>
          </w:tcPr>
          <w:p w14:paraId="30515F02"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3CB6A70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463235B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65,34</w:t>
            </w:r>
          </w:p>
        </w:tc>
        <w:tc>
          <w:tcPr>
            <w:tcW w:w="1199" w:type="dxa"/>
            <w:vMerge w:val="restart"/>
            <w:vAlign w:val="center"/>
          </w:tcPr>
          <w:p w14:paraId="0F44AC7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1,353</w:t>
            </w:r>
          </w:p>
        </w:tc>
        <w:tc>
          <w:tcPr>
            <w:tcW w:w="1199" w:type="dxa"/>
            <w:vMerge w:val="restart"/>
            <w:vAlign w:val="center"/>
          </w:tcPr>
          <w:p w14:paraId="58982C8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,508</w:t>
            </w:r>
          </w:p>
        </w:tc>
      </w:tr>
      <w:tr w:rsidR="00F330CD" w:rsidRPr="00D368EF" w14:paraId="46C9A81A" w14:textId="77777777" w:rsidTr="00F330CD">
        <w:tc>
          <w:tcPr>
            <w:tcW w:w="2885" w:type="dxa"/>
          </w:tcPr>
          <w:p w14:paraId="2AF6896D"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4F02E22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w:t>
            </w:r>
          </w:p>
        </w:tc>
        <w:tc>
          <w:tcPr>
            <w:tcW w:w="1475" w:type="dxa"/>
          </w:tcPr>
          <w:p w14:paraId="3CAADDE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74,04</w:t>
            </w:r>
          </w:p>
        </w:tc>
        <w:tc>
          <w:tcPr>
            <w:tcW w:w="1199" w:type="dxa"/>
            <w:vMerge/>
          </w:tcPr>
          <w:p w14:paraId="02103B7E" w14:textId="77777777" w:rsidR="00F330CD" w:rsidRPr="00D368EF" w:rsidRDefault="00F330CD" w:rsidP="00F330CD">
            <w:pPr>
              <w:jc w:val="both"/>
              <w:rPr>
                <w:rFonts w:asciiTheme="minorHAnsi" w:hAnsiTheme="minorHAnsi"/>
                <w:sz w:val="22"/>
                <w:szCs w:val="22"/>
                <w:lang w:val="hr-HR"/>
              </w:rPr>
            </w:pPr>
          </w:p>
        </w:tc>
        <w:tc>
          <w:tcPr>
            <w:tcW w:w="1199" w:type="dxa"/>
            <w:vMerge/>
          </w:tcPr>
          <w:p w14:paraId="43C71050" w14:textId="77777777" w:rsidR="00F330CD" w:rsidRPr="00D368EF" w:rsidRDefault="00F330CD" w:rsidP="00F330CD">
            <w:pPr>
              <w:jc w:val="both"/>
              <w:rPr>
                <w:rFonts w:asciiTheme="minorHAnsi" w:hAnsiTheme="minorHAnsi"/>
                <w:sz w:val="22"/>
                <w:szCs w:val="22"/>
                <w:lang w:val="hr-HR"/>
              </w:rPr>
            </w:pPr>
          </w:p>
        </w:tc>
      </w:tr>
      <w:tr w:rsidR="00F330CD" w:rsidRPr="00D368EF" w14:paraId="3B11438E" w14:textId="77777777" w:rsidTr="00F330CD">
        <w:tc>
          <w:tcPr>
            <w:tcW w:w="2885" w:type="dxa"/>
          </w:tcPr>
          <w:p w14:paraId="4142D286"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3B9339C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1A1CF5C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71,17</w:t>
            </w:r>
          </w:p>
        </w:tc>
        <w:tc>
          <w:tcPr>
            <w:tcW w:w="1199" w:type="dxa"/>
            <w:vMerge/>
          </w:tcPr>
          <w:p w14:paraId="640E2670" w14:textId="77777777" w:rsidR="00F330CD" w:rsidRPr="00D368EF" w:rsidRDefault="00F330CD" w:rsidP="00F330CD">
            <w:pPr>
              <w:jc w:val="both"/>
              <w:rPr>
                <w:rFonts w:asciiTheme="minorHAnsi" w:hAnsiTheme="minorHAnsi"/>
                <w:sz w:val="22"/>
                <w:szCs w:val="22"/>
                <w:lang w:val="hr-HR"/>
              </w:rPr>
            </w:pPr>
          </w:p>
        </w:tc>
        <w:tc>
          <w:tcPr>
            <w:tcW w:w="1199" w:type="dxa"/>
            <w:vMerge/>
          </w:tcPr>
          <w:p w14:paraId="0DE591A6" w14:textId="77777777" w:rsidR="00F330CD" w:rsidRPr="00D368EF" w:rsidRDefault="00F330CD" w:rsidP="00F330CD">
            <w:pPr>
              <w:jc w:val="both"/>
              <w:rPr>
                <w:rFonts w:asciiTheme="minorHAnsi" w:hAnsiTheme="minorHAnsi"/>
                <w:sz w:val="22"/>
                <w:szCs w:val="22"/>
                <w:lang w:val="hr-HR"/>
              </w:rPr>
            </w:pPr>
          </w:p>
        </w:tc>
      </w:tr>
    </w:tbl>
    <w:p w14:paraId="2059658C" w14:textId="77777777" w:rsidR="00F330CD" w:rsidRPr="00D368EF" w:rsidRDefault="00F330CD" w:rsidP="00F330CD">
      <w:pPr>
        <w:jc w:val="both"/>
        <w:rPr>
          <w:rFonts w:asciiTheme="minorHAnsi" w:hAnsiTheme="minorHAnsi"/>
          <w:sz w:val="22"/>
          <w:szCs w:val="22"/>
          <w:lang w:val="hr-HR"/>
        </w:rPr>
      </w:pPr>
    </w:p>
    <w:p w14:paraId="20995FDD"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Na sva tri faktora Upitnika obiteljske otpornosti, razlike nisu statistički značajne. Rezultati pokazuju kako djeca izvještavaju o podjednakoj obiteljskoj otpornosti, bez obzira u kojoj ustanovi su bili kada je istraživanje provođeno. </w:t>
      </w:r>
    </w:p>
    <w:p w14:paraId="36FF5702" w14:textId="77777777" w:rsidR="00F330CD" w:rsidRPr="00D368EF" w:rsidRDefault="00F330CD" w:rsidP="00F330CD">
      <w:pPr>
        <w:spacing w:line="360" w:lineRule="auto"/>
        <w:jc w:val="both"/>
        <w:rPr>
          <w:rFonts w:asciiTheme="minorHAnsi" w:hAnsiTheme="minorHAnsi"/>
          <w:sz w:val="22"/>
          <w:szCs w:val="22"/>
          <w:lang w:val="hr-HR"/>
        </w:rPr>
      </w:pPr>
    </w:p>
    <w:p w14:paraId="7E9F79B2" w14:textId="32AF7875" w:rsidR="00F330CD" w:rsidRPr="00D368EF" w:rsidRDefault="00F330CD" w:rsidP="00F330CD">
      <w:pPr>
        <w:spacing w:line="360" w:lineRule="auto"/>
        <w:jc w:val="both"/>
        <w:rPr>
          <w:rFonts w:asciiTheme="minorHAnsi" w:hAnsiTheme="minorHAnsi"/>
          <w:b/>
          <w:sz w:val="22"/>
          <w:szCs w:val="22"/>
          <w:lang w:val="hr-HR"/>
        </w:rPr>
      </w:pPr>
    </w:p>
    <w:p w14:paraId="470CA191"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b) Upitnik obiteljske komunikacije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3BFC7937" w14:textId="77777777" w:rsidTr="00F330CD">
        <w:tc>
          <w:tcPr>
            <w:tcW w:w="2885" w:type="dxa"/>
            <w:vAlign w:val="center"/>
          </w:tcPr>
          <w:p w14:paraId="4A9F13EA"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53CBC27C"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4AF0FE04"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1A4DB9AB"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32D8A34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07271196" w14:textId="77777777" w:rsidTr="00F330CD">
        <w:tc>
          <w:tcPr>
            <w:tcW w:w="2885" w:type="dxa"/>
            <w:vAlign w:val="center"/>
          </w:tcPr>
          <w:p w14:paraId="5FC30314"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5759F6C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315CE1F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66,79</w:t>
            </w:r>
          </w:p>
        </w:tc>
        <w:tc>
          <w:tcPr>
            <w:tcW w:w="1199" w:type="dxa"/>
            <w:vMerge w:val="restart"/>
            <w:vAlign w:val="center"/>
          </w:tcPr>
          <w:p w14:paraId="5355D15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2,025</w:t>
            </w:r>
          </w:p>
        </w:tc>
        <w:tc>
          <w:tcPr>
            <w:tcW w:w="1199" w:type="dxa"/>
            <w:vMerge w:val="restart"/>
            <w:vAlign w:val="center"/>
          </w:tcPr>
          <w:p w14:paraId="1E4CE62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,363</w:t>
            </w:r>
          </w:p>
        </w:tc>
      </w:tr>
      <w:tr w:rsidR="00F330CD" w:rsidRPr="00D368EF" w14:paraId="7567A1BA" w14:textId="77777777" w:rsidTr="00F330CD">
        <w:tc>
          <w:tcPr>
            <w:tcW w:w="2885" w:type="dxa"/>
          </w:tcPr>
          <w:p w14:paraId="00DA54AE"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52EF38A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55</w:t>
            </w:r>
          </w:p>
        </w:tc>
        <w:tc>
          <w:tcPr>
            <w:tcW w:w="1475" w:type="dxa"/>
          </w:tcPr>
          <w:p w14:paraId="3E5C52C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66,54</w:t>
            </w:r>
          </w:p>
        </w:tc>
        <w:tc>
          <w:tcPr>
            <w:tcW w:w="1199" w:type="dxa"/>
            <w:vMerge/>
          </w:tcPr>
          <w:p w14:paraId="76E07CDF" w14:textId="77777777" w:rsidR="00F330CD" w:rsidRPr="00D368EF" w:rsidRDefault="00F330CD" w:rsidP="00F330CD">
            <w:pPr>
              <w:jc w:val="both"/>
              <w:rPr>
                <w:rFonts w:asciiTheme="minorHAnsi" w:hAnsiTheme="minorHAnsi"/>
                <w:sz w:val="22"/>
                <w:szCs w:val="22"/>
                <w:lang w:val="hr-HR"/>
              </w:rPr>
            </w:pPr>
          </w:p>
        </w:tc>
        <w:tc>
          <w:tcPr>
            <w:tcW w:w="1199" w:type="dxa"/>
            <w:vMerge/>
          </w:tcPr>
          <w:p w14:paraId="1D237C63" w14:textId="77777777" w:rsidR="00F330CD" w:rsidRPr="00D368EF" w:rsidRDefault="00F330CD" w:rsidP="00F330CD">
            <w:pPr>
              <w:jc w:val="both"/>
              <w:rPr>
                <w:rFonts w:asciiTheme="minorHAnsi" w:hAnsiTheme="minorHAnsi"/>
                <w:sz w:val="22"/>
                <w:szCs w:val="22"/>
                <w:lang w:val="hr-HR"/>
              </w:rPr>
            </w:pPr>
          </w:p>
        </w:tc>
      </w:tr>
      <w:tr w:rsidR="00F330CD" w:rsidRPr="00D368EF" w14:paraId="629E3859" w14:textId="77777777" w:rsidTr="00F330CD">
        <w:tc>
          <w:tcPr>
            <w:tcW w:w="2885" w:type="dxa"/>
          </w:tcPr>
          <w:p w14:paraId="23B44C84"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56E825D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22FF8FC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78,96</w:t>
            </w:r>
          </w:p>
        </w:tc>
        <w:tc>
          <w:tcPr>
            <w:tcW w:w="1199" w:type="dxa"/>
            <w:vMerge/>
          </w:tcPr>
          <w:p w14:paraId="413C9340" w14:textId="77777777" w:rsidR="00F330CD" w:rsidRPr="00D368EF" w:rsidRDefault="00F330CD" w:rsidP="00F330CD">
            <w:pPr>
              <w:jc w:val="both"/>
              <w:rPr>
                <w:rFonts w:asciiTheme="minorHAnsi" w:hAnsiTheme="minorHAnsi"/>
                <w:sz w:val="22"/>
                <w:szCs w:val="22"/>
                <w:lang w:val="hr-HR"/>
              </w:rPr>
            </w:pPr>
          </w:p>
        </w:tc>
        <w:tc>
          <w:tcPr>
            <w:tcW w:w="1199" w:type="dxa"/>
            <w:vMerge/>
          </w:tcPr>
          <w:p w14:paraId="4BE9C7AE" w14:textId="77777777" w:rsidR="00F330CD" w:rsidRPr="00D368EF" w:rsidRDefault="00F330CD" w:rsidP="00F330CD">
            <w:pPr>
              <w:jc w:val="both"/>
              <w:rPr>
                <w:rFonts w:asciiTheme="minorHAnsi" w:hAnsiTheme="minorHAnsi"/>
                <w:sz w:val="22"/>
                <w:szCs w:val="22"/>
                <w:lang w:val="hr-HR"/>
              </w:rPr>
            </w:pPr>
          </w:p>
        </w:tc>
      </w:tr>
    </w:tbl>
    <w:p w14:paraId="6AE49BE0" w14:textId="77777777" w:rsidR="00F330CD" w:rsidRPr="00D368EF" w:rsidRDefault="00F330CD" w:rsidP="00F330CD">
      <w:pPr>
        <w:jc w:val="both"/>
        <w:rPr>
          <w:rFonts w:asciiTheme="minorHAnsi" w:hAnsiTheme="minorHAnsi"/>
          <w:sz w:val="22"/>
          <w:szCs w:val="22"/>
          <w:lang w:val="hr-HR"/>
        </w:rPr>
      </w:pPr>
    </w:p>
    <w:p w14:paraId="5F3CCFA4" w14:textId="3D675A4D"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Razlike u obiteljskoj komunikaciji između pojedinih </w:t>
      </w:r>
      <w:proofErr w:type="spellStart"/>
      <w:r w:rsidRPr="00D368EF">
        <w:rPr>
          <w:rFonts w:asciiTheme="minorHAnsi" w:hAnsiTheme="minorHAnsi"/>
          <w:sz w:val="22"/>
          <w:szCs w:val="22"/>
          <w:lang w:val="hr-HR"/>
        </w:rPr>
        <w:t>subuzoraka</w:t>
      </w:r>
      <w:proofErr w:type="spellEnd"/>
      <w:r w:rsidRPr="00D368EF">
        <w:rPr>
          <w:rFonts w:asciiTheme="minorHAnsi" w:hAnsiTheme="minorHAnsi"/>
          <w:sz w:val="22"/>
          <w:szCs w:val="22"/>
          <w:lang w:val="hr-HR"/>
        </w:rPr>
        <w:t xml:space="preserve"> djece također su se pokazale statistički neznačajne. </w:t>
      </w:r>
    </w:p>
    <w:p w14:paraId="41000494" w14:textId="77777777" w:rsidR="00F330CD" w:rsidRPr="00D368EF" w:rsidRDefault="00F330CD" w:rsidP="00F330CD">
      <w:pPr>
        <w:jc w:val="both"/>
        <w:rPr>
          <w:rFonts w:asciiTheme="minorHAnsi" w:hAnsiTheme="minorHAnsi"/>
          <w:sz w:val="22"/>
          <w:szCs w:val="22"/>
          <w:lang w:val="hr-HR"/>
        </w:rPr>
      </w:pPr>
    </w:p>
    <w:p w14:paraId="3AF6BCBE" w14:textId="77777777" w:rsidR="00F330CD" w:rsidRPr="00D368EF" w:rsidRDefault="00F330CD" w:rsidP="00F330CD">
      <w:pPr>
        <w:jc w:val="both"/>
        <w:rPr>
          <w:rFonts w:asciiTheme="minorHAnsi" w:hAnsiTheme="minorHAnsi"/>
          <w:sz w:val="22"/>
          <w:szCs w:val="22"/>
          <w:lang w:val="hr-HR"/>
        </w:rPr>
      </w:pPr>
    </w:p>
    <w:p w14:paraId="26B389A9"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 xml:space="preserve">c) Upitnik generalne </w:t>
      </w:r>
      <w:proofErr w:type="spellStart"/>
      <w:r w:rsidRPr="00D368EF">
        <w:rPr>
          <w:rFonts w:asciiTheme="minorHAnsi" w:hAnsiTheme="minorHAnsi"/>
          <w:b/>
          <w:sz w:val="22"/>
          <w:szCs w:val="22"/>
          <w:lang w:val="hr-HR"/>
        </w:rPr>
        <w:t>samoefikasnosti</w:t>
      </w:r>
      <w:proofErr w:type="spellEnd"/>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7951B01D" w14:textId="77777777" w:rsidTr="00F330CD">
        <w:tc>
          <w:tcPr>
            <w:tcW w:w="2885" w:type="dxa"/>
            <w:vAlign w:val="center"/>
          </w:tcPr>
          <w:p w14:paraId="50B4DA8E"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4531625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12965489"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2C35D6B3"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287A5D1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03520124" w14:textId="77777777" w:rsidTr="00F330CD">
        <w:tc>
          <w:tcPr>
            <w:tcW w:w="2885" w:type="dxa"/>
            <w:vAlign w:val="center"/>
          </w:tcPr>
          <w:p w14:paraId="4DDE3F4C"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622F1CB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446CF3E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51,43</w:t>
            </w:r>
          </w:p>
        </w:tc>
        <w:tc>
          <w:tcPr>
            <w:tcW w:w="1199" w:type="dxa"/>
            <w:vMerge w:val="restart"/>
            <w:vAlign w:val="center"/>
          </w:tcPr>
          <w:p w14:paraId="22D63FA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20,186</w:t>
            </w:r>
          </w:p>
        </w:tc>
        <w:tc>
          <w:tcPr>
            <w:tcW w:w="1199" w:type="dxa"/>
            <w:vMerge w:val="restart"/>
            <w:vAlign w:val="center"/>
          </w:tcPr>
          <w:p w14:paraId="10540BB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,000</w:t>
            </w:r>
          </w:p>
        </w:tc>
      </w:tr>
      <w:tr w:rsidR="00F330CD" w:rsidRPr="00D368EF" w14:paraId="26FEE71E" w14:textId="77777777" w:rsidTr="00F330CD">
        <w:tc>
          <w:tcPr>
            <w:tcW w:w="2885" w:type="dxa"/>
          </w:tcPr>
          <w:p w14:paraId="7C026225"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027C1BC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w:t>
            </w:r>
          </w:p>
        </w:tc>
        <w:tc>
          <w:tcPr>
            <w:tcW w:w="1475" w:type="dxa"/>
          </w:tcPr>
          <w:p w14:paraId="6E41A4A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81,22</w:t>
            </w:r>
          </w:p>
        </w:tc>
        <w:tc>
          <w:tcPr>
            <w:tcW w:w="1199" w:type="dxa"/>
            <w:vMerge/>
          </w:tcPr>
          <w:p w14:paraId="6757CB28" w14:textId="77777777" w:rsidR="00F330CD" w:rsidRPr="00D368EF" w:rsidRDefault="00F330CD" w:rsidP="00F330CD">
            <w:pPr>
              <w:jc w:val="both"/>
              <w:rPr>
                <w:rFonts w:asciiTheme="minorHAnsi" w:hAnsiTheme="minorHAnsi"/>
                <w:sz w:val="22"/>
                <w:szCs w:val="22"/>
                <w:lang w:val="hr-HR"/>
              </w:rPr>
            </w:pPr>
          </w:p>
        </w:tc>
        <w:tc>
          <w:tcPr>
            <w:tcW w:w="1199" w:type="dxa"/>
            <w:vMerge/>
          </w:tcPr>
          <w:p w14:paraId="2E199892" w14:textId="77777777" w:rsidR="00F330CD" w:rsidRPr="00D368EF" w:rsidRDefault="00F330CD" w:rsidP="00F330CD">
            <w:pPr>
              <w:jc w:val="both"/>
              <w:rPr>
                <w:rFonts w:asciiTheme="minorHAnsi" w:hAnsiTheme="minorHAnsi"/>
                <w:sz w:val="22"/>
                <w:szCs w:val="22"/>
                <w:lang w:val="hr-HR"/>
              </w:rPr>
            </w:pPr>
          </w:p>
        </w:tc>
      </w:tr>
      <w:tr w:rsidR="00F330CD" w:rsidRPr="00D368EF" w14:paraId="1F4077B6" w14:textId="77777777" w:rsidTr="00F330CD">
        <w:tc>
          <w:tcPr>
            <w:tcW w:w="2885" w:type="dxa"/>
          </w:tcPr>
          <w:p w14:paraId="1BF527B8"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27016BB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7C8D922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85,40</w:t>
            </w:r>
          </w:p>
        </w:tc>
        <w:tc>
          <w:tcPr>
            <w:tcW w:w="1199" w:type="dxa"/>
            <w:vMerge/>
          </w:tcPr>
          <w:p w14:paraId="5E2D0A75" w14:textId="77777777" w:rsidR="00F330CD" w:rsidRPr="00D368EF" w:rsidRDefault="00F330CD" w:rsidP="00F330CD">
            <w:pPr>
              <w:jc w:val="both"/>
              <w:rPr>
                <w:rFonts w:asciiTheme="minorHAnsi" w:hAnsiTheme="minorHAnsi"/>
                <w:sz w:val="22"/>
                <w:szCs w:val="22"/>
                <w:lang w:val="hr-HR"/>
              </w:rPr>
            </w:pPr>
          </w:p>
        </w:tc>
        <w:tc>
          <w:tcPr>
            <w:tcW w:w="1199" w:type="dxa"/>
            <w:vMerge/>
          </w:tcPr>
          <w:p w14:paraId="00F70326" w14:textId="77777777" w:rsidR="00F330CD" w:rsidRPr="00D368EF" w:rsidRDefault="00F330CD" w:rsidP="00F330CD">
            <w:pPr>
              <w:jc w:val="both"/>
              <w:rPr>
                <w:rFonts w:asciiTheme="minorHAnsi" w:hAnsiTheme="minorHAnsi"/>
                <w:sz w:val="22"/>
                <w:szCs w:val="22"/>
                <w:lang w:val="hr-HR"/>
              </w:rPr>
            </w:pPr>
          </w:p>
        </w:tc>
      </w:tr>
    </w:tbl>
    <w:p w14:paraId="073D4FB9" w14:textId="77777777" w:rsidR="00F330CD" w:rsidRPr="00D368EF" w:rsidRDefault="00F330CD" w:rsidP="00F330CD">
      <w:pPr>
        <w:spacing w:line="360" w:lineRule="auto"/>
        <w:jc w:val="both"/>
        <w:rPr>
          <w:rFonts w:asciiTheme="minorHAnsi" w:hAnsiTheme="minorHAnsi"/>
          <w:sz w:val="22"/>
          <w:szCs w:val="22"/>
          <w:lang w:val="hr-HR"/>
        </w:rPr>
      </w:pPr>
    </w:p>
    <w:p w14:paraId="56281993"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Djeca koja su u vrijeme prikupljanja podataka za ovo istraživanje bila zatečena u </w:t>
      </w:r>
      <w:proofErr w:type="spellStart"/>
      <w:r w:rsidRPr="00D368EF">
        <w:rPr>
          <w:rFonts w:asciiTheme="minorHAnsi" w:hAnsiTheme="minorHAnsi"/>
          <w:sz w:val="22"/>
          <w:szCs w:val="22"/>
          <w:lang w:val="hr-HR"/>
        </w:rPr>
        <w:t>Kukuljevićevoj</w:t>
      </w:r>
      <w:proofErr w:type="spellEnd"/>
      <w:r w:rsidRPr="00D368EF">
        <w:rPr>
          <w:rFonts w:asciiTheme="minorHAnsi" w:hAnsiTheme="minorHAnsi"/>
          <w:sz w:val="22"/>
          <w:szCs w:val="22"/>
          <w:lang w:val="hr-HR"/>
        </w:rPr>
        <w:t xml:space="preserve"> pokazuju statistički značajno nižu razinu opće </w:t>
      </w:r>
      <w:proofErr w:type="spellStart"/>
      <w:r w:rsidRPr="00D368EF">
        <w:rPr>
          <w:rFonts w:asciiTheme="minorHAnsi" w:hAnsiTheme="minorHAnsi"/>
          <w:sz w:val="22"/>
          <w:szCs w:val="22"/>
          <w:lang w:val="hr-HR"/>
        </w:rPr>
        <w:t>samoefikasnosti</w:t>
      </w:r>
      <w:proofErr w:type="spellEnd"/>
      <w:r w:rsidRPr="00D368EF">
        <w:rPr>
          <w:rFonts w:asciiTheme="minorHAnsi" w:hAnsiTheme="minorHAnsi"/>
          <w:sz w:val="22"/>
          <w:szCs w:val="22"/>
          <w:lang w:val="hr-HR"/>
        </w:rPr>
        <w:t xml:space="preserve"> u odnosu na djecu iz </w:t>
      </w:r>
      <w:proofErr w:type="spellStart"/>
      <w:r w:rsidRPr="00D368EF">
        <w:rPr>
          <w:rFonts w:asciiTheme="minorHAnsi" w:hAnsiTheme="minorHAnsi"/>
          <w:sz w:val="22"/>
          <w:szCs w:val="22"/>
          <w:lang w:val="hr-HR"/>
        </w:rPr>
        <w:t>Dugava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Župančićeve</w:t>
      </w:r>
      <w:proofErr w:type="spellEnd"/>
      <w:r w:rsidRPr="00D368EF">
        <w:rPr>
          <w:rFonts w:asciiTheme="minorHAnsi" w:hAnsiTheme="minorHAnsi"/>
          <w:sz w:val="22"/>
          <w:szCs w:val="22"/>
          <w:lang w:val="hr-HR"/>
        </w:rPr>
        <w:t xml:space="preserve"> i Centara za socijalnu skrb.</w:t>
      </w:r>
    </w:p>
    <w:p w14:paraId="5B6A08C9"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Testiranje razlika između parova </w:t>
      </w:r>
      <w:proofErr w:type="spellStart"/>
      <w:r w:rsidRPr="00D368EF">
        <w:rPr>
          <w:rFonts w:asciiTheme="minorHAnsi" w:hAnsiTheme="minorHAnsi"/>
          <w:sz w:val="22"/>
          <w:szCs w:val="22"/>
          <w:lang w:val="hr-HR"/>
        </w:rPr>
        <w:t>subuzoraka</w:t>
      </w:r>
      <w:proofErr w:type="spellEnd"/>
      <w:r w:rsidRPr="00D368EF">
        <w:rPr>
          <w:rFonts w:asciiTheme="minorHAnsi" w:hAnsiTheme="minorHAnsi"/>
          <w:sz w:val="22"/>
          <w:szCs w:val="22"/>
          <w:lang w:val="hr-HR"/>
        </w:rPr>
        <w:t xml:space="preserve"> pokazuje kako se opća </w:t>
      </w:r>
      <w:proofErr w:type="spellStart"/>
      <w:r w:rsidRPr="00D368EF">
        <w:rPr>
          <w:rFonts w:asciiTheme="minorHAnsi" w:hAnsiTheme="minorHAnsi"/>
          <w:sz w:val="22"/>
          <w:szCs w:val="22"/>
          <w:lang w:val="hr-HR"/>
        </w:rPr>
        <w:t>samoefikasnost</w:t>
      </w:r>
      <w:proofErr w:type="spellEnd"/>
      <w:r w:rsidRPr="00D368EF">
        <w:rPr>
          <w:rFonts w:asciiTheme="minorHAnsi" w:hAnsiTheme="minorHAnsi"/>
          <w:sz w:val="22"/>
          <w:szCs w:val="22"/>
          <w:lang w:val="hr-HR"/>
        </w:rPr>
        <w:t xml:space="preserve"> djece iz </w:t>
      </w:r>
      <w:proofErr w:type="spellStart"/>
      <w:r w:rsidRPr="00D368EF">
        <w:rPr>
          <w:rFonts w:asciiTheme="minorHAnsi" w:hAnsiTheme="minorHAnsi"/>
          <w:sz w:val="22"/>
          <w:szCs w:val="22"/>
          <w:lang w:val="hr-HR"/>
        </w:rPr>
        <w:t>Centrara</w:t>
      </w:r>
      <w:proofErr w:type="spellEnd"/>
      <w:r w:rsidRPr="00D368EF">
        <w:rPr>
          <w:rFonts w:asciiTheme="minorHAnsi" w:hAnsiTheme="minorHAnsi"/>
          <w:sz w:val="22"/>
          <w:szCs w:val="22"/>
          <w:lang w:val="hr-HR"/>
        </w:rPr>
        <w:t xml:space="preserve"> za socijalu skrb, s jedne strane, i djece iz </w:t>
      </w:r>
      <w:proofErr w:type="spellStart"/>
      <w:r w:rsidRPr="00D368EF">
        <w:rPr>
          <w:rFonts w:asciiTheme="minorHAnsi" w:hAnsiTheme="minorHAnsi"/>
          <w:sz w:val="22"/>
          <w:szCs w:val="22"/>
          <w:lang w:val="hr-HR"/>
        </w:rPr>
        <w:t>Dugava</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Župančićeve</w:t>
      </w:r>
      <w:proofErr w:type="spellEnd"/>
      <w:r w:rsidRPr="00D368EF">
        <w:rPr>
          <w:rFonts w:asciiTheme="minorHAnsi" w:hAnsiTheme="minorHAnsi"/>
          <w:sz w:val="22"/>
          <w:szCs w:val="22"/>
          <w:lang w:val="hr-HR"/>
        </w:rPr>
        <w:t>, s druge strane, ne razlikuje statistički značajno.</w:t>
      </w:r>
    </w:p>
    <w:p w14:paraId="0DDFEA3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noProof/>
          <w:sz w:val="22"/>
          <w:szCs w:val="22"/>
          <w:lang w:val="hr-HR" w:eastAsia="hr-HR"/>
        </w:rPr>
        <w:lastRenderedPageBreak/>
        <w:drawing>
          <wp:inline distT="0" distB="0" distL="0" distR="0" wp14:anchorId="31263C38" wp14:editId="22E10AEF">
            <wp:extent cx="5760720" cy="649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492240"/>
                    </a:xfrm>
                    <a:prstGeom prst="rect">
                      <a:avLst/>
                    </a:prstGeom>
                  </pic:spPr>
                </pic:pic>
              </a:graphicData>
            </a:graphic>
          </wp:inline>
        </w:drawing>
      </w:r>
    </w:p>
    <w:p w14:paraId="771EDA6D"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2. SPREMNOST NA PROMJENU I PODRŠKU</w:t>
      </w:r>
    </w:p>
    <w:p w14:paraId="75AE8EFD"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Skala spremnosti na promjenu</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5885045E" w14:textId="77777777" w:rsidTr="00F330CD">
        <w:tc>
          <w:tcPr>
            <w:tcW w:w="2885" w:type="dxa"/>
            <w:vAlign w:val="center"/>
          </w:tcPr>
          <w:p w14:paraId="44B088CE"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437D1B48"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318C67D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72782593"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0646786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25A2BE05" w14:textId="77777777" w:rsidTr="00F330CD">
        <w:tc>
          <w:tcPr>
            <w:tcW w:w="8268" w:type="dxa"/>
            <w:gridSpan w:val="5"/>
            <w:vAlign w:val="center"/>
          </w:tcPr>
          <w:p w14:paraId="02056FE8" w14:textId="77777777" w:rsidR="00F330CD" w:rsidRPr="00D368EF" w:rsidRDefault="00F330CD" w:rsidP="00F330CD">
            <w:pPr>
              <w:rPr>
                <w:rFonts w:asciiTheme="minorHAnsi" w:hAnsiTheme="minorHAnsi"/>
                <w:b/>
                <w:sz w:val="22"/>
                <w:szCs w:val="22"/>
                <w:lang w:val="hr-HR"/>
              </w:rPr>
            </w:pPr>
            <w:proofErr w:type="spellStart"/>
            <w:r w:rsidRPr="00D368EF">
              <w:rPr>
                <w:rFonts w:asciiTheme="minorHAnsi" w:hAnsiTheme="minorHAnsi"/>
                <w:b/>
                <w:sz w:val="22"/>
                <w:szCs w:val="22"/>
                <w:lang w:val="hr-HR"/>
              </w:rPr>
              <w:t>Predkontemplacija</w:t>
            </w:r>
            <w:proofErr w:type="spellEnd"/>
          </w:p>
        </w:tc>
      </w:tr>
      <w:tr w:rsidR="00F330CD" w:rsidRPr="00D368EF" w14:paraId="49F3C19F" w14:textId="77777777" w:rsidTr="00F330CD">
        <w:tc>
          <w:tcPr>
            <w:tcW w:w="2885" w:type="dxa"/>
            <w:vAlign w:val="center"/>
          </w:tcPr>
          <w:p w14:paraId="6F609C22"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6852BEC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496DF75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73,36</w:t>
            </w:r>
          </w:p>
        </w:tc>
        <w:tc>
          <w:tcPr>
            <w:tcW w:w="1199" w:type="dxa"/>
            <w:vMerge w:val="restart"/>
            <w:vAlign w:val="center"/>
          </w:tcPr>
          <w:p w14:paraId="1AB79C8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4,185</w:t>
            </w:r>
          </w:p>
        </w:tc>
        <w:tc>
          <w:tcPr>
            <w:tcW w:w="1199" w:type="dxa"/>
            <w:vMerge w:val="restart"/>
            <w:vAlign w:val="center"/>
          </w:tcPr>
          <w:p w14:paraId="10FCB68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,123</w:t>
            </w:r>
          </w:p>
        </w:tc>
      </w:tr>
      <w:tr w:rsidR="00F330CD" w:rsidRPr="00D368EF" w14:paraId="5904F072" w14:textId="77777777" w:rsidTr="00F330CD">
        <w:tc>
          <w:tcPr>
            <w:tcW w:w="2885" w:type="dxa"/>
          </w:tcPr>
          <w:p w14:paraId="2757C369"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6CF0540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5AD49C4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61,41</w:t>
            </w:r>
          </w:p>
        </w:tc>
        <w:tc>
          <w:tcPr>
            <w:tcW w:w="1199" w:type="dxa"/>
            <w:vMerge/>
          </w:tcPr>
          <w:p w14:paraId="297C6D38" w14:textId="77777777" w:rsidR="00F330CD" w:rsidRPr="00D368EF" w:rsidRDefault="00F330CD" w:rsidP="00F330CD">
            <w:pPr>
              <w:jc w:val="both"/>
              <w:rPr>
                <w:rFonts w:asciiTheme="minorHAnsi" w:hAnsiTheme="minorHAnsi"/>
                <w:sz w:val="22"/>
                <w:szCs w:val="22"/>
                <w:lang w:val="hr-HR"/>
              </w:rPr>
            </w:pPr>
          </w:p>
        </w:tc>
        <w:tc>
          <w:tcPr>
            <w:tcW w:w="1199" w:type="dxa"/>
            <w:vMerge/>
          </w:tcPr>
          <w:p w14:paraId="2576C8E0" w14:textId="77777777" w:rsidR="00F330CD" w:rsidRPr="00D368EF" w:rsidRDefault="00F330CD" w:rsidP="00F330CD">
            <w:pPr>
              <w:jc w:val="both"/>
              <w:rPr>
                <w:rFonts w:asciiTheme="minorHAnsi" w:hAnsiTheme="minorHAnsi"/>
                <w:sz w:val="22"/>
                <w:szCs w:val="22"/>
                <w:lang w:val="hr-HR"/>
              </w:rPr>
            </w:pPr>
          </w:p>
        </w:tc>
      </w:tr>
      <w:tr w:rsidR="00F330CD" w:rsidRPr="00D368EF" w14:paraId="36E830E5" w14:textId="77777777" w:rsidTr="00F330CD">
        <w:tc>
          <w:tcPr>
            <w:tcW w:w="2885" w:type="dxa"/>
          </w:tcPr>
          <w:p w14:paraId="2D8932A9"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036950C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7A4D359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78,62</w:t>
            </w:r>
          </w:p>
        </w:tc>
        <w:tc>
          <w:tcPr>
            <w:tcW w:w="1199" w:type="dxa"/>
            <w:vMerge/>
          </w:tcPr>
          <w:p w14:paraId="7F0DC462" w14:textId="77777777" w:rsidR="00F330CD" w:rsidRPr="00D368EF" w:rsidRDefault="00F330CD" w:rsidP="00F330CD">
            <w:pPr>
              <w:jc w:val="both"/>
              <w:rPr>
                <w:rFonts w:asciiTheme="minorHAnsi" w:hAnsiTheme="minorHAnsi"/>
                <w:sz w:val="22"/>
                <w:szCs w:val="22"/>
                <w:lang w:val="hr-HR"/>
              </w:rPr>
            </w:pPr>
          </w:p>
        </w:tc>
        <w:tc>
          <w:tcPr>
            <w:tcW w:w="1199" w:type="dxa"/>
            <w:vMerge/>
          </w:tcPr>
          <w:p w14:paraId="4E33DE69" w14:textId="77777777" w:rsidR="00F330CD" w:rsidRPr="00D368EF" w:rsidRDefault="00F330CD" w:rsidP="00F330CD">
            <w:pPr>
              <w:jc w:val="both"/>
              <w:rPr>
                <w:rFonts w:asciiTheme="minorHAnsi" w:hAnsiTheme="minorHAnsi"/>
                <w:sz w:val="22"/>
                <w:szCs w:val="22"/>
                <w:lang w:val="hr-HR"/>
              </w:rPr>
            </w:pPr>
          </w:p>
        </w:tc>
      </w:tr>
      <w:tr w:rsidR="00F330CD" w:rsidRPr="00D368EF" w14:paraId="52C379EA" w14:textId="77777777" w:rsidTr="00F330CD">
        <w:tc>
          <w:tcPr>
            <w:tcW w:w="8268" w:type="dxa"/>
            <w:gridSpan w:val="5"/>
          </w:tcPr>
          <w:p w14:paraId="04A8975D"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Kontemplacija</w:t>
            </w:r>
          </w:p>
        </w:tc>
      </w:tr>
      <w:tr w:rsidR="00F330CD" w:rsidRPr="00D368EF" w14:paraId="319C43D5" w14:textId="77777777" w:rsidTr="00F330CD">
        <w:tc>
          <w:tcPr>
            <w:tcW w:w="2885" w:type="dxa"/>
            <w:vAlign w:val="center"/>
          </w:tcPr>
          <w:p w14:paraId="3028E984"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2C9328D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2491DF2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68,66</w:t>
            </w:r>
          </w:p>
        </w:tc>
        <w:tc>
          <w:tcPr>
            <w:tcW w:w="1199" w:type="dxa"/>
            <w:vMerge w:val="restart"/>
            <w:vAlign w:val="center"/>
          </w:tcPr>
          <w:p w14:paraId="0B2A8D0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7,030</w:t>
            </w:r>
          </w:p>
        </w:tc>
        <w:tc>
          <w:tcPr>
            <w:tcW w:w="1199" w:type="dxa"/>
            <w:vMerge w:val="restart"/>
            <w:vAlign w:val="center"/>
          </w:tcPr>
          <w:p w14:paraId="7A6FE47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,030</w:t>
            </w:r>
          </w:p>
        </w:tc>
      </w:tr>
      <w:tr w:rsidR="00F330CD" w:rsidRPr="00D368EF" w14:paraId="0D37B672" w14:textId="77777777" w:rsidTr="00F330CD">
        <w:tc>
          <w:tcPr>
            <w:tcW w:w="2885" w:type="dxa"/>
          </w:tcPr>
          <w:p w14:paraId="52E30870"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6AC7842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0325D9B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78,02</w:t>
            </w:r>
          </w:p>
        </w:tc>
        <w:tc>
          <w:tcPr>
            <w:tcW w:w="1199" w:type="dxa"/>
            <w:vMerge/>
          </w:tcPr>
          <w:p w14:paraId="5E1DD33D" w14:textId="77777777" w:rsidR="00F330CD" w:rsidRPr="00D368EF" w:rsidRDefault="00F330CD" w:rsidP="00F330CD">
            <w:pPr>
              <w:jc w:val="both"/>
              <w:rPr>
                <w:rFonts w:asciiTheme="minorHAnsi" w:hAnsiTheme="minorHAnsi"/>
                <w:sz w:val="22"/>
                <w:szCs w:val="22"/>
                <w:lang w:val="hr-HR"/>
              </w:rPr>
            </w:pPr>
          </w:p>
        </w:tc>
        <w:tc>
          <w:tcPr>
            <w:tcW w:w="1199" w:type="dxa"/>
            <w:vMerge/>
          </w:tcPr>
          <w:p w14:paraId="393DA6E0" w14:textId="77777777" w:rsidR="00F330CD" w:rsidRPr="00D368EF" w:rsidRDefault="00F330CD" w:rsidP="00F330CD">
            <w:pPr>
              <w:jc w:val="both"/>
              <w:rPr>
                <w:rFonts w:asciiTheme="minorHAnsi" w:hAnsiTheme="minorHAnsi"/>
                <w:sz w:val="22"/>
                <w:szCs w:val="22"/>
                <w:lang w:val="hr-HR"/>
              </w:rPr>
            </w:pPr>
          </w:p>
        </w:tc>
      </w:tr>
      <w:tr w:rsidR="00F330CD" w:rsidRPr="00D368EF" w14:paraId="005408E8" w14:textId="77777777" w:rsidTr="00F330CD">
        <w:tc>
          <w:tcPr>
            <w:tcW w:w="2885" w:type="dxa"/>
          </w:tcPr>
          <w:p w14:paraId="2D5EE970"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2D2E461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63443A2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52,96</w:t>
            </w:r>
          </w:p>
        </w:tc>
        <w:tc>
          <w:tcPr>
            <w:tcW w:w="1199" w:type="dxa"/>
            <w:vMerge/>
          </w:tcPr>
          <w:p w14:paraId="4B7884F2" w14:textId="77777777" w:rsidR="00F330CD" w:rsidRPr="00D368EF" w:rsidRDefault="00F330CD" w:rsidP="00F330CD">
            <w:pPr>
              <w:jc w:val="both"/>
              <w:rPr>
                <w:rFonts w:asciiTheme="minorHAnsi" w:hAnsiTheme="minorHAnsi"/>
                <w:sz w:val="22"/>
                <w:szCs w:val="22"/>
                <w:lang w:val="hr-HR"/>
              </w:rPr>
            </w:pPr>
          </w:p>
        </w:tc>
        <w:tc>
          <w:tcPr>
            <w:tcW w:w="1199" w:type="dxa"/>
            <w:vMerge/>
          </w:tcPr>
          <w:p w14:paraId="69912562" w14:textId="77777777" w:rsidR="00F330CD" w:rsidRPr="00D368EF" w:rsidRDefault="00F330CD" w:rsidP="00F330CD">
            <w:pPr>
              <w:jc w:val="both"/>
              <w:rPr>
                <w:rFonts w:asciiTheme="minorHAnsi" w:hAnsiTheme="minorHAnsi"/>
                <w:sz w:val="22"/>
                <w:szCs w:val="22"/>
                <w:lang w:val="hr-HR"/>
              </w:rPr>
            </w:pPr>
          </w:p>
        </w:tc>
      </w:tr>
    </w:tbl>
    <w:p w14:paraId="32E659C4" w14:textId="77777777" w:rsidR="00F330CD" w:rsidRPr="00D368EF" w:rsidRDefault="00F330CD" w:rsidP="00F330CD">
      <w:pPr>
        <w:jc w:val="both"/>
        <w:rPr>
          <w:rFonts w:asciiTheme="minorHAnsi" w:hAnsiTheme="minorHAnsi"/>
          <w:sz w:val="22"/>
          <w:szCs w:val="22"/>
          <w:lang w:val="hr-HR"/>
        </w:rPr>
      </w:pPr>
    </w:p>
    <w:p w14:paraId="4A0E717F"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lastRenderedPageBreak/>
        <w:t xml:space="preserve">Kada je riječ o spremnost na promjenu, rezultati </w:t>
      </w:r>
      <w:proofErr w:type="spellStart"/>
      <w:r w:rsidRPr="00D368EF">
        <w:rPr>
          <w:rFonts w:asciiTheme="minorHAnsi" w:hAnsiTheme="minorHAnsi"/>
          <w:sz w:val="22"/>
          <w:szCs w:val="22"/>
          <w:lang w:val="hr-HR"/>
        </w:rPr>
        <w:t>Kruskal-Wallisovog</w:t>
      </w:r>
      <w:proofErr w:type="spellEnd"/>
      <w:r w:rsidRPr="00D368EF">
        <w:rPr>
          <w:rFonts w:asciiTheme="minorHAnsi" w:hAnsiTheme="minorHAnsi"/>
          <w:sz w:val="22"/>
          <w:szCs w:val="22"/>
          <w:lang w:val="hr-HR"/>
        </w:rPr>
        <w:t xml:space="preserve"> testa pokazuju kako se djeca iz različitih ustanova značajno razlikuju samo u fazi kontemplacije. Pri tome, testiranje razlika između pojedinih parova </w:t>
      </w:r>
      <w:proofErr w:type="spellStart"/>
      <w:r w:rsidRPr="00D368EF">
        <w:rPr>
          <w:rFonts w:asciiTheme="minorHAnsi" w:hAnsiTheme="minorHAnsi"/>
          <w:sz w:val="22"/>
          <w:szCs w:val="22"/>
          <w:lang w:val="hr-HR"/>
        </w:rPr>
        <w:t>subuzoraka</w:t>
      </w:r>
      <w:proofErr w:type="spellEnd"/>
      <w:r w:rsidRPr="00D368EF">
        <w:rPr>
          <w:rFonts w:asciiTheme="minorHAnsi" w:hAnsiTheme="minorHAnsi"/>
          <w:sz w:val="22"/>
          <w:szCs w:val="22"/>
          <w:lang w:val="hr-HR"/>
        </w:rPr>
        <w:t xml:space="preserve"> pokazuje kako su djeca koja su za vrijeme provedbe istraživanja bila u </w:t>
      </w:r>
      <w:proofErr w:type="spellStart"/>
      <w:r w:rsidRPr="00D368EF">
        <w:rPr>
          <w:rFonts w:asciiTheme="minorHAnsi" w:hAnsiTheme="minorHAnsi"/>
          <w:sz w:val="22"/>
          <w:szCs w:val="22"/>
          <w:lang w:val="hr-HR"/>
        </w:rPr>
        <w:t>Dugavama</w:t>
      </w:r>
      <w:proofErr w:type="spellEnd"/>
      <w:r w:rsidRPr="00D368EF">
        <w:rPr>
          <w:rFonts w:asciiTheme="minorHAnsi" w:hAnsiTheme="minorHAnsi"/>
          <w:sz w:val="22"/>
          <w:szCs w:val="22"/>
          <w:lang w:val="hr-HR"/>
        </w:rPr>
        <w:t xml:space="preserve"> ili </w:t>
      </w:r>
      <w:proofErr w:type="spellStart"/>
      <w:r w:rsidRPr="00D368EF">
        <w:rPr>
          <w:rFonts w:asciiTheme="minorHAnsi" w:hAnsiTheme="minorHAnsi"/>
          <w:sz w:val="22"/>
          <w:szCs w:val="22"/>
          <w:lang w:val="hr-HR"/>
        </w:rPr>
        <w:t>Župančićevoj</w:t>
      </w:r>
      <w:proofErr w:type="spellEnd"/>
      <w:r w:rsidRPr="00D368EF">
        <w:rPr>
          <w:rFonts w:asciiTheme="minorHAnsi" w:hAnsiTheme="minorHAnsi"/>
          <w:sz w:val="22"/>
          <w:szCs w:val="22"/>
          <w:lang w:val="hr-HR"/>
        </w:rPr>
        <w:t xml:space="preserve"> značajno spremnija na promjenu od onih čiji su podaci prikupljeni u centrima za socijalnu skrb.</w:t>
      </w:r>
    </w:p>
    <w:p w14:paraId="2724ED5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noProof/>
          <w:sz w:val="22"/>
          <w:szCs w:val="22"/>
          <w:lang w:val="hr-HR" w:eastAsia="hr-HR"/>
        </w:rPr>
        <w:drawing>
          <wp:inline distT="0" distB="0" distL="0" distR="0" wp14:anchorId="2E6D3D74" wp14:editId="2FDB61AF">
            <wp:extent cx="5760720" cy="4911725"/>
            <wp:effectExtent l="0" t="0" r="0" b="317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911725"/>
                    </a:xfrm>
                    <a:prstGeom prst="rect">
                      <a:avLst/>
                    </a:prstGeom>
                  </pic:spPr>
                </pic:pic>
              </a:graphicData>
            </a:graphic>
          </wp:inline>
        </w:drawing>
      </w:r>
    </w:p>
    <w:p w14:paraId="72ECCF53" w14:textId="10A254EE" w:rsidR="00F330CD" w:rsidRPr="00D368EF" w:rsidRDefault="00F330CD" w:rsidP="00F330CD">
      <w:pPr>
        <w:jc w:val="both"/>
        <w:rPr>
          <w:rFonts w:asciiTheme="minorHAnsi" w:hAnsiTheme="minorHAnsi"/>
          <w:sz w:val="22"/>
          <w:szCs w:val="22"/>
          <w:lang w:val="hr-HR"/>
        </w:rPr>
      </w:pPr>
    </w:p>
    <w:p w14:paraId="7FFC9BC9" w14:textId="6E978ACD" w:rsidR="00F330CD" w:rsidRPr="00D368EF" w:rsidRDefault="00F330CD" w:rsidP="00F330CD">
      <w:pPr>
        <w:jc w:val="both"/>
        <w:rPr>
          <w:rFonts w:asciiTheme="minorHAnsi" w:hAnsiTheme="minorHAnsi"/>
          <w:sz w:val="22"/>
          <w:szCs w:val="22"/>
          <w:lang w:val="hr-HR"/>
        </w:rPr>
      </w:pPr>
    </w:p>
    <w:p w14:paraId="46B4BDAD" w14:textId="77777777" w:rsidR="00F330CD" w:rsidRPr="00D368EF" w:rsidRDefault="00F330CD" w:rsidP="00F330CD">
      <w:pPr>
        <w:jc w:val="both"/>
        <w:rPr>
          <w:rFonts w:asciiTheme="minorHAnsi" w:hAnsiTheme="minorHAnsi"/>
          <w:sz w:val="22"/>
          <w:szCs w:val="22"/>
          <w:lang w:val="hr-HR"/>
        </w:rPr>
      </w:pPr>
    </w:p>
    <w:p w14:paraId="0ABBA79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Percepcija podrške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78D64018" w14:textId="77777777" w:rsidTr="00F330CD">
        <w:tc>
          <w:tcPr>
            <w:tcW w:w="2885" w:type="dxa"/>
            <w:vAlign w:val="center"/>
          </w:tcPr>
          <w:p w14:paraId="5C185205"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2C0F7CAF"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692F0A8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4CB2FB43"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095E119C"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7349C2CB" w14:textId="77777777" w:rsidTr="00F330CD">
        <w:tc>
          <w:tcPr>
            <w:tcW w:w="2885" w:type="dxa"/>
            <w:vAlign w:val="center"/>
          </w:tcPr>
          <w:p w14:paraId="4E65E249"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35A6F73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6167CE8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71,02</w:t>
            </w:r>
          </w:p>
        </w:tc>
        <w:tc>
          <w:tcPr>
            <w:tcW w:w="1199" w:type="dxa"/>
            <w:vMerge w:val="restart"/>
            <w:vAlign w:val="center"/>
          </w:tcPr>
          <w:p w14:paraId="666A018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1,675</w:t>
            </w:r>
          </w:p>
        </w:tc>
        <w:tc>
          <w:tcPr>
            <w:tcW w:w="1199" w:type="dxa"/>
            <w:vMerge w:val="restart"/>
            <w:vAlign w:val="center"/>
          </w:tcPr>
          <w:p w14:paraId="0BCA847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,433</w:t>
            </w:r>
          </w:p>
        </w:tc>
      </w:tr>
      <w:tr w:rsidR="00F330CD" w:rsidRPr="00D368EF" w14:paraId="4A93E50F" w14:textId="77777777" w:rsidTr="00F330CD">
        <w:tc>
          <w:tcPr>
            <w:tcW w:w="2885" w:type="dxa"/>
          </w:tcPr>
          <w:p w14:paraId="6FC2CA99"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1EE33C4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w:t>
            </w:r>
          </w:p>
        </w:tc>
        <w:tc>
          <w:tcPr>
            <w:tcW w:w="1475" w:type="dxa"/>
          </w:tcPr>
          <w:p w14:paraId="0E8D456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65,53</w:t>
            </w:r>
          </w:p>
        </w:tc>
        <w:tc>
          <w:tcPr>
            <w:tcW w:w="1199" w:type="dxa"/>
            <w:vMerge/>
          </w:tcPr>
          <w:p w14:paraId="5CABEAFD" w14:textId="77777777" w:rsidR="00F330CD" w:rsidRPr="00D368EF" w:rsidRDefault="00F330CD" w:rsidP="00F330CD">
            <w:pPr>
              <w:jc w:val="both"/>
              <w:rPr>
                <w:rFonts w:asciiTheme="minorHAnsi" w:hAnsiTheme="minorHAnsi"/>
                <w:sz w:val="22"/>
                <w:szCs w:val="22"/>
                <w:lang w:val="hr-HR"/>
              </w:rPr>
            </w:pPr>
          </w:p>
        </w:tc>
        <w:tc>
          <w:tcPr>
            <w:tcW w:w="1199" w:type="dxa"/>
            <w:vMerge/>
          </w:tcPr>
          <w:p w14:paraId="4A62C7B2" w14:textId="77777777" w:rsidR="00F330CD" w:rsidRPr="00D368EF" w:rsidRDefault="00F330CD" w:rsidP="00F330CD">
            <w:pPr>
              <w:jc w:val="both"/>
              <w:rPr>
                <w:rFonts w:asciiTheme="minorHAnsi" w:hAnsiTheme="minorHAnsi"/>
                <w:sz w:val="22"/>
                <w:szCs w:val="22"/>
                <w:lang w:val="hr-HR"/>
              </w:rPr>
            </w:pPr>
          </w:p>
        </w:tc>
      </w:tr>
      <w:tr w:rsidR="00F330CD" w:rsidRPr="00D368EF" w14:paraId="2EA83628" w14:textId="77777777" w:rsidTr="00F330CD">
        <w:tc>
          <w:tcPr>
            <w:tcW w:w="2885" w:type="dxa"/>
          </w:tcPr>
          <w:p w14:paraId="26C751C8"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47993D9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5CDDE00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77,62</w:t>
            </w:r>
          </w:p>
        </w:tc>
        <w:tc>
          <w:tcPr>
            <w:tcW w:w="1199" w:type="dxa"/>
            <w:vMerge/>
          </w:tcPr>
          <w:p w14:paraId="46E8D352" w14:textId="77777777" w:rsidR="00F330CD" w:rsidRPr="00D368EF" w:rsidRDefault="00F330CD" w:rsidP="00F330CD">
            <w:pPr>
              <w:jc w:val="both"/>
              <w:rPr>
                <w:rFonts w:asciiTheme="minorHAnsi" w:hAnsiTheme="minorHAnsi"/>
                <w:sz w:val="22"/>
                <w:szCs w:val="22"/>
                <w:lang w:val="hr-HR"/>
              </w:rPr>
            </w:pPr>
          </w:p>
        </w:tc>
        <w:tc>
          <w:tcPr>
            <w:tcW w:w="1199" w:type="dxa"/>
            <w:vMerge/>
          </w:tcPr>
          <w:p w14:paraId="6CFFDC02" w14:textId="77777777" w:rsidR="00F330CD" w:rsidRPr="00D368EF" w:rsidRDefault="00F330CD" w:rsidP="00F330CD">
            <w:pPr>
              <w:jc w:val="both"/>
              <w:rPr>
                <w:rFonts w:asciiTheme="minorHAnsi" w:hAnsiTheme="minorHAnsi"/>
                <w:sz w:val="22"/>
                <w:szCs w:val="22"/>
                <w:lang w:val="hr-HR"/>
              </w:rPr>
            </w:pPr>
          </w:p>
        </w:tc>
      </w:tr>
    </w:tbl>
    <w:p w14:paraId="06327912" w14:textId="77777777" w:rsidR="00F330CD" w:rsidRPr="00D368EF" w:rsidRDefault="00F330CD" w:rsidP="00F330CD">
      <w:pPr>
        <w:jc w:val="both"/>
        <w:rPr>
          <w:rFonts w:asciiTheme="minorHAnsi" w:hAnsiTheme="minorHAnsi"/>
          <w:sz w:val="22"/>
          <w:szCs w:val="22"/>
          <w:lang w:val="hr-HR"/>
        </w:rPr>
      </w:pPr>
    </w:p>
    <w:p w14:paraId="595B6787"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Kada je riječ o percepciji podrške koju dobivaju za promjenu, </w:t>
      </w:r>
      <w:proofErr w:type="spellStart"/>
      <w:r w:rsidRPr="00D368EF">
        <w:rPr>
          <w:rFonts w:asciiTheme="minorHAnsi" w:hAnsiTheme="minorHAnsi"/>
          <w:sz w:val="22"/>
          <w:szCs w:val="22"/>
          <w:lang w:val="hr-HR"/>
        </w:rPr>
        <w:t>Kruskal-Wallisov</w:t>
      </w:r>
      <w:proofErr w:type="spellEnd"/>
      <w:r w:rsidRPr="00D368EF">
        <w:rPr>
          <w:rFonts w:asciiTheme="minorHAnsi" w:hAnsiTheme="minorHAnsi"/>
          <w:sz w:val="22"/>
          <w:szCs w:val="22"/>
          <w:lang w:val="hr-HR"/>
        </w:rPr>
        <w:t xml:space="preserve"> test je pokazao kako razlike između djece u ova tri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razlike nisu statistički značajne. </w:t>
      </w:r>
    </w:p>
    <w:p w14:paraId="229F8488" w14:textId="32E06BDB" w:rsidR="00F330CD" w:rsidRPr="00D368EF" w:rsidRDefault="00F330CD" w:rsidP="00F330CD">
      <w:pPr>
        <w:jc w:val="both"/>
        <w:rPr>
          <w:rFonts w:asciiTheme="minorHAnsi" w:hAnsiTheme="minorHAnsi"/>
          <w:sz w:val="22"/>
          <w:szCs w:val="22"/>
          <w:lang w:val="hr-HR"/>
        </w:rPr>
      </w:pPr>
    </w:p>
    <w:p w14:paraId="66967F4E" w14:textId="1D8BC280" w:rsidR="00F330CD" w:rsidRPr="00D368EF" w:rsidRDefault="00F330CD" w:rsidP="00F330CD">
      <w:pPr>
        <w:jc w:val="both"/>
        <w:rPr>
          <w:rFonts w:asciiTheme="minorHAnsi" w:hAnsiTheme="minorHAnsi"/>
          <w:sz w:val="22"/>
          <w:szCs w:val="22"/>
          <w:lang w:val="hr-HR"/>
        </w:rPr>
      </w:pPr>
    </w:p>
    <w:p w14:paraId="15B174C8" w14:textId="77777777" w:rsidR="00F330CD" w:rsidRPr="00D368EF" w:rsidRDefault="00F330CD" w:rsidP="00F330CD">
      <w:pPr>
        <w:jc w:val="both"/>
        <w:rPr>
          <w:rFonts w:asciiTheme="minorHAnsi" w:hAnsiTheme="minorHAnsi"/>
          <w:sz w:val="22"/>
          <w:szCs w:val="22"/>
          <w:lang w:val="hr-HR"/>
        </w:rPr>
      </w:pPr>
    </w:p>
    <w:p w14:paraId="5CAC0AC1"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lastRenderedPageBreak/>
        <w:t>3. ZADOVOLJSTVO ŽIVOTOM</w:t>
      </w:r>
    </w:p>
    <w:p w14:paraId="4F25748A"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Indeks osobne dobrobiti</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059ED94E" w14:textId="77777777" w:rsidTr="00F330CD">
        <w:tc>
          <w:tcPr>
            <w:tcW w:w="2885" w:type="dxa"/>
            <w:vAlign w:val="center"/>
          </w:tcPr>
          <w:p w14:paraId="6AF4B795"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4933CD1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634F8581"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7CC18EC2"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288EB41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27BE7FB6" w14:textId="77777777" w:rsidTr="00F330CD">
        <w:tc>
          <w:tcPr>
            <w:tcW w:w="8268" w:type="dxa"/>
            <w:gridSpan w:val="5"/>
            <w:vAlign w:val="center"/>
          </w:tcPr>
          <w:p w14:paraId="3A0332BE"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Indeks osobne dobrobiti (prosjek zadovoljstva po komponentama)</w:t>
            </w:r>
          </w:p>
        </w:tc>
      </w:tr>
      <w:tr w:rsidR="00F330CD" w:rsidRPr="00D368EF" w14:paraId="12C64FB3" w14:textId="77777777" w:rsidTr="00F330CD">
        <w:tc>
          <w:tcPr>
            <w:tcW w:w="2885" w:type="dxa"/>
            <w:vAlign w:val="center"/>
          </w:tcPr>
          <w:p w14:paraId="5236370B"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04EA773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31ED3B9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54,78</w:t>
            </w:r>
          </w:p>
        </w:tc>
        <w:tc>
          <w:tcPr>
            <w:tcW w:w="1199" w:type="dxa"/>
            <w:vMerge w:val="restart"/>
            <w:vAlign w:val="center"/>
          </w:tcPr>
          <w:p w14:paraId="7515222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13,419</w:t>
            </w:r>
          </w:p>
        </w:tc>
        <w:tc>
          <w:tcPr>
            <w:tcW w:w="1199" w:type="dxa"/>
            <w:vMerge w:val="restart"/>
            <w:vAlign w:val="center"/>
          </w:tcPr>
          <w:p w14:paraId="46CBC80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,001</w:t>
            </w:r>
          </w:p>
        </w:tc>
      </w:tr>
      <w:tr w:rsidR="00F330CD" w:rsidRPr="00D368EF" w14:paraId="02D81E52" w14:textId="77777777" w:rsidTr="00F330CD">
        <w:tc>
          <w:tcPr>
            <w:tcW w:w="2885" w:type="dxa"/>
          </w:tcPr>
          <w:p w14:paraId="5CEC499C"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6FD0DFB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w:t>
            </w:r>
          </w:p>
        </w:tc>
        <w:tc>
          <w:tcPr>
            <w:tcW w:w="1475" w:type="dxa"/>
          </w:tcPr>
          <w:p w14:paraId="3B23DEA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80,25</w:t>
            </w:r>
          </w:p>
        </w:tc>
        <w:tc>
          <w:tcPr>
            <w:tcW w:w="1199" w:type="dxa"/>
            <w:vMerge/>
          </w:tcPr>
          <w:p w14:paraId="6A217EB6" w14:textId="77777777" w:rsidR="00F330CD" w:rsidRPr="00D368EF" w:rsidRDefault="00F330CD" w:rsidP="00F330CD">
            <w:pPr>
              <w:jc w:val="both"/>
              <w:rPr>
                <w:rFonts w:asciiTheme="minorHAnsi" w:hAnsiTheme="minorHAnsi"/>
                <w:sz w:val="22"/>
                <w:szCs w:val="22"/>
                <w:lang w:val="hr-HR"/>
              </w:rPr>
            </w:pPr>
          </w:p>
        </w:tc>
        <w:tc>
          <w:tcPr>
            <w:tcW w:w="1199" w:type="dxa"/>
            <w:vMerge/>
          </w:tcPr>
          <w:p w14:paraId="2207085A" w14:textId="77777777" w:rsidR="00F330CD" w:rsidRPr="00D368EF" w:rsidRDefault="00F330CD" w:rsidP="00F330CD">
            <w:pPr>
              <w:jc w:val="both"/>
              <w:rPr>
                <w:rFonts w:asciiTheme="minorHAnsi" w:hAnsiTheme="minorHAnsi"/>
                <w:sz w:val="22"/>
                <w:szCs w:val="22"/>
                <w:lang w:val="hr-HR"/>
              </w:rPr>
            </w:pPr>
          </w:p>
        </w:tc>
      </w:tr>
      <w:tr w:rsidR="00F330CD" w:rsidRPr="00D368EF" w14:paraId="0696DF76" w14:textId="77777777" w:rsidTr="00F330CD">
        <w:tc>
          <w:tcPr>
            <w:tcW w:w="2885" w:type="dxa"/>
          </w:tcPr>
          <w:p w14:paraId="380FD70D"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52B9EE7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41FDDC1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80,31</w:t>
            </w:r>
          </w:p>
        </w:tc>
        <w:tc>
          <w:tcPr>
            <w:tcW w:w="1199" w:type="dxa"/>
            <w:vMerge/>
          </w:tcPr>
          <w:p w14:paraId="42F1332D" w14:textId="77777777" w:rsidR="00F330CD" w:rsidRPr="00D368EF" w:rsidRDefault="00F330CD" w:rsidP="00F330CD">
            <w:pPr>
              <w:jc w:val="both"/>
              <w:rPr>
                <w:rFonts w:asciiTheme="minorHAnsi" w:hAnsiTheme="minorHAnsi"/>
                <w:sz w:val="22"/>
                <w:szCs w:val="22"/>
                <w:lang w:val="hr-HR"/>
              </w:rPr>
            </w:pPr>
          </w:p>
        </w:tc>
        <w:tc>
          <w:tcPr>
            <w:tcW w:w="1199" w:type="dxa"/>
            <w:vMerge/>
          </w:tcPr>
          <w:p w14:paraId="3A451080" w14:textId="77777777" w:rsidR="00F330CD" w:rsidRPr="00D368EF" w:rsidRDefault="00F330CD" w:rsidP="00F330CD">
            <w:pPr>
              <w:jc w:val="both"/>
              <w:rPr>
                <w:rFonts w:asciiTheme="minorHAnsi" w:hAnsiTheme="minorHAnsi"/>
                <w:sz w:val="22"/>
                <w:szCs w:val="22"/>
                <w:lang w:val="hr-HR"/>
              </w:rPr>
            </w:pPr>
          </w:p>
        </w:tc>
      </w:tr>
      <w:tr w:rsidR="00F330CD" w:rsidRPr="00D368EF" w14:paraId="6806EFCB" w14:textId="77777777" w:rsidTr="00F330CD">
        <w:tc>
          <w:tcPr>
            <w:tcW w:w="8268" w:type="dxa"/>
            <w:gridSpan w:val="5"/>
          </w:tcPr>
          <w:p w14:paraId="650766FD"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Zadovoljstvo životom u cjelini (1 čestica)</w:t>
            </w:r>
          </w:p>
        </w:tc>
      </w:tr>
      <w:tr w:rsidR="00F330CD" w:rsidRPr="00D368EF" w14:paraId="29C32257" w14:textId="77777777" w:rsidTr="00F330CD">
        <w:tc>
          <w:tcPr>
            <w:tcW w:w="2885" w:type="dxa"/>
            <w:vAlign w:val="center"/>
          </w:tcPr>
          <w:p w14:paraId="6D2A308F"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0695DAC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3DF6F5C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59,99</w:t>
            </w:r>
          </w:p>
        </w:tc>
        <w:tc>
          <w:tcPr>
            <w:tcW w:w="1199" w:type="dxa"/>
            <w:vMerge w:val="restart"/>
            <w:vAlign w:val="center"/>
          </w:tcPr>
          <w:p w14:paraId="4640E72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6,988</w:t>
            </w:r>
          </w:p>
        </w:tc>
        <w:tc>
          <w:tcPr>
            <w:tcW w:w="1199" w:type="dxa"/>
            <w:vMerge w:val="restart"/>
            <w:vAlign w:val="center"/>
          </w:tcPr>
          <w:p w14:paraId="42F0C50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,030</w:t>
            </w:r>
          </w:p>
        </w:tc>
      </w:tr>
      <w:tr w:rsidR="00F330CD" w:rsidRPr="00D368EF" w14:paraId="7F8B2DB7" w14:textId="77777777" w:rsidTr="00F330CD">
        <w:tc>
          <w:tcPr>
            <w:tcW w:w="2885" w:type="dxa"/>
          </w:tcPr>
          <w:p w14:paraId="3E092F0F"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015F28E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3AB18A6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72,33</w:t>
            </w:r>
          </w:p>
        </w:tc>
        <w:tc>
          <w:tcPr>
            <w:tcW w:w="1199" w:type="dxa"/>
            <w:vMerge/>
          </w:tcPr>
          <w:p w14:paraId="481657E6" w14:textId="77777777" w:rsidR="00F330CD" w:rsidRPr="00D368EF" w:rsidRDefault="00F330CD" w:rsidP="00F330CD">
            <w:pPr>
              <w:jc w:val="both"/>
              <w:rPr>
                <w:rFonts w:asciiTheme="minorHAnsi" w:hAnsiTheme="minorHAnsi"/>
                <w:sz w:val="22"/>
                <w:szCs w:val="22"/>
                <w:lang w:val="hr-HR"/>
              </w:rPr>
            </w:pPr>
          </w:p>
        </w:tc>
        <w:tc>
          <w:tcPr>
            <w:tcW w:w="1199" w:type="dxa"/>
            <w:vMerge/>
          </w:tcPr>
          <w:p w14:paraId="1C36DB63" w14:textId="77777777" w:rsidR="00F330CD" w:rsidRPr="00D368EF" w:rsidRDefault="00F330CD" w:rsidP="00F330CD">
            <w:pPr>
              <w:jc w:val="both"/>
              <w:rPr>
                <w:rFonts w:asciiTheme="minorHAnsi" w:hAnsiTheme="minorHAnsi"/>
                <w:sz w:val="22"/>
                <w:szCs w:val="22"/>
                <w:lang w:val="hr-HR"/>
              </w:rPr>
            </w:pPr>
          </w:p>
        </w:tc>
      </w:tr>
      <w:tr w:rsidR="00F330CD" w:rsidRPr="00D368EF" w14:paraId="57CCE9AA" w14:textId="77777777" w:rsidTr="00F330CD">
        <w:tc>
          <w:tcPr>
            <w:tcW w:w="2885" w:type="dxa"/>
          </w:tcPr>
          <w:p w14:paraId="1965D3FF"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7282A3B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18CEB72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83,88</w:t>
            </w:r>
          </w:p>
        </w:tc>
        <w:tc>
          <w:tcPr>
            <w:tcW w:w="1199" w:type="dxa"/>
            <w:vMerge/>
          </w:tcPr>
          <w:p w14:paraId="4D547AAD" w14:textId="77777777" w:rsidR="00F330CD" w:rsidRPr="00D368EF" w:rsidRDefault="00F330CD" w:rsidP="00F330CD">
            <w:pPr>
              <w:jc w:val="both"/>
              <w:rPr>
                <w:rFonts w:asciiTheme="minorHAnsi" w:hAnsiTheme="minorHAnsi"/>
                <w:sz w:val="22"/>
                <w:szCs w:val="22"/>
                <w:lang w:val="hr-HR"/>
              </w:rPr>
            </w:pPr>
          </w:p>
        </w:tc>
        <w:tc>
          <w:tcPr>
            <w:tcW w:w="1199" w:type="dxa"/>
            <w:vMerge/>
          </w:tcPr>
          <w:p w14:paraId="3CF32B32" w14:textId="77777777" w:rsidR="00F330CD" w:rsidRPr="00D368EF" w:rsidRDefault="00F330CD" w:rsidP="00F330CD">
            <w:pPr>
              <w:jc w:val="both"/>
              <w:rPr>
                <w:rFonts w:asciiTheme="minorHAnsi" w:hAnsiTheme="minorHAnsi"/>
                <w:sz w:val="22"/>
                <w:szCs w:val="22"/>
                <w:lang w:val="hr-HR"/>
              </w:rPr>
            </w:pPr>
          </w:p>
        </w:tc>
      </w:tr>
    </w:tbl>
    <w:p w14:paraId="6B2D0A0E" w14:textId="77777777" w:rsidR="00F330CD" w:rsidRPr="00D368EF" w:rsidRDefault="00F330CD" w:rsidP="00F330CD">
      <w:pPr>
        <w:jc w:val="both"/>
        <w:rPr>
          <w:rFonts w:asciiTheme="minorHAnsi" w:hAnsiTheme="minorHAnsi"/>
          <w:sz w:val="22"/>
          <w:szCs w:val="22"/>
          <w:lang w:val="hr-HR"/>
        </w:rPr>
      </w:pPr>
    </w:p>
    <w:p w14:paraId="39E7991F"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Na obje varijable zadovoljstva životom (indeks osobne dobrobiti i zadovoljstvo životom u cjelini ispitano jednom česticom) pokazuje se statistički značajna razlika između tri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djece. </w:t>
      </w:r>
    </w:p>
    <w:p w14:paraId="04EA129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noProof/>
          <w:sz w:val="22"/>
          <w:szCs w:val="22"/>
          <w:lang w:val="hr-HR" w:eastAsia="hr-HR"/>
        </w:rPr>
        <w:lastRenderedPageBreak/>
        <w:drawing>
          <wp:inline distT="0" distB="0" distL="0" distR="0" wp14:anchorId="0E3F488D" wp14:editId="2CCEF1C3">
            <wp:extent cx="5760720" cy="6492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6492240"/>
                    </a:xfrm>
                    <a:prstGeom prst="rect">
                      <a:avLst/>
                    </a:prstGeom>
                  </pic:spPr>
                </pic:pic>
              </a:graphicData>
            </a:graphic>
          </wp:inline>
        </w:drawing>
      </w:r>
    </w:p>
    <w:p w14:paraId="22D87DB5"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Kada govorimo o zadovoljstvu životom operacionaliziranom indeksom osobne dobrobiti, pokazalo se kako djeca iz </w:t>
      </w:r>
      <w:proofErr w:type="spellStart"/>
      <w:r w:rsidRPr="00D368EF">
        <w:rPr>
          <w:rFonts w:asciiTheme="minorHAnsi" w:hAnsiTheme="minorHAnsi"/>
          <w:sz w:val="22"/>
          <w:szCs w:val="22"/>
          <w:lang w:val="hr-HR"/>
        </w:rPr>
        <w:t>Kukuljevićeve</w:t>
      </w:r>
      <w:proofErr w:type="spellEnd"/>
      <w:r w:rsidRPr="00D368EF">
        <w:rPr>
          <w:rFonts w:asciiTheme="minorHAnsi" w:hAnsiTheme="minorHAnsi"/>
          <w:sz w:val="22"/>
          <w:szCs w:val="22"/>
          <w:lang w:val="hr-HR"/>
        </w:rPr>
        <w:t xml:space="preserve"> u odnosu na ostalu djecu imaju niži indeks osobne dobrobiti, dok između preostale dvije skupine djece nema značajne razlike.</w:t>
      </w:r>
    </w:p>
    <w:p w14:paraId="665B417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b/>
          <w:noProof/>
          <w:sz w:val="22"/>
          <w:szCs w:val="22"/>
          <w:lang w:val="hr-HR" w:eastAsia="hr-HR"/>
        </w:rPr>
        <w:lastRenderedPageBreak/>
        <w:drawing>
          <wp:inline distT="0" distB="0" distL="0" distR="0" wp14:anchorId="1A1D8395" wp14:editId="794DB860">
            <wp:extent cx="5760720" cy="7620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620635"/>
                    </a:xfrm>
                    <a:prstGeom prst="rect">
                      <a:avLst/>
                    </a:prstGeom>
                  </pic:spPr>
                </pic:pic>
              </a:graphicData>
            </a:graphic>
          </wp:inline>
        </w:drawing>
      </w:r>
    </w:p>
    <w:p w14:paraId="55EBAC0D"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U istraživanju je zadovoljstvo životom u cjelini ispitano i jednom česticom koju su sudionici procjenjivali na skali od 0 do 10. Pokazalo se kako djeca iz </w:t>
      </w:r>
      <w:proofErr w:type="spellStart"/>
      <w:r w:rsidRPr="00D368EF">
        <w:rPr>
          <w:rFonts w:asciiTheme="minorHAnsi" w:hAnsiTheme="minorHAnsi"/>
          <w:sz w:val="22"/>
          <w:szCs w:val="22"/>
          <w:lang w:val="hr-HR"/>
        </w:rPr>
        <w:t>Kukuljevićeve</w:t>
      </w:r>
      <w:proofErr w:type="spellEnd"/>
      <w:r w:rsidRPr="00D368EF">
        <w:rPr>
          <w:rFonts w:asciiTheme="minorHAnsi" w:hAnsiTheme="minorHAnsi"/>
          <w:sz w:val="22"/>
          <w:szCs w:val="22"/>
          <w:lang w:val="hr-HR"/>
        </w:rPr>
        <w:t xml:space="preserve"> na toj čestici, u prosjeku, označavaju nižu vrijednosti nego djeca iz centara za socijalnu skrb. </w:t>
      </w:r>
    </w:p>
    <w:p w14:paraId="4D345A8B" w14:textId="77777777" w:rsidR="00F330CD" w:rsidRPr="00D368EF" w:rsidRDefault="00F330CD" w:rsidP="00F330CD">
      <w:pPr>
        <w:jc w:val="both"/>
        <w:rPr>
          <w:rFonts w:asciiTheme="minorHAnsi" w:hAnsiTheme="minorHAnsi"/>
          <w:sz w:val="22"/>
          <w:szCs w:val="22"/>
          <w:lang w:val="hr-HR"/>
        </w:rPr>
      </w:pPr>
    </w:p>
    <w:p w14:paraId="6C826EF2" w14:textId="0D475EE4" w:rsidR="00F330CD" w:rsidRPr="00D368EF" w:rsidRDefault="00F330CD" w:rsidP="00F330CD">
      <w:pPr>
        <w:jc w:val="both"/>
        <w:rPr>
          <w:rFonts w:asciiTheme="minorHAnsi" w:hAnsiTheme="minorHAnsi"/>
          <w:b/>
          <w:sz w:val="22"/>
          <w:szCs w:val="22"/>
          <w:lang w:val="hr-HR"/>
        </w:rPr>
      </w:pPr>
    </w:p>
    <w:p w14:paraId="061018B0" w14:textId="4E71B302" w:rsidR="00F330CD" w:rsidRPr="00D368EF" w:rsidRDefault="00F330CD" w:rsidP="00F330CD">
      <w:pPr>
        <w:jc w:val="both"/>
        <w:rPr>
          <w:rFonts w:asciiTheme="minorHAnsi" w:hAnsiTheme="minorHAnsi"/>
          <w:b/>
          <w:sz w:val="22"/>
          <w:szCs w:val="22"/>
          <w:lang w:val="hr-HR"/>
        </w:rPr>
      </w:pPr>
    </w:p>
    <w:p w14:paraId="7AED2339" w14:textId="77777777" w:rsidR="00F330CD" w:rsidRPr="00D368EF" w:rsidRDefault="00F330CD" w:rsidP="00F330CD">
      <w:pPr>
        <w:jc w:val="both"/>
        <w:rPr>
          <w:rFonts w:asciiTheme="minorHAnsi" w:hAnsiTheme="minorHAnsi"/>
          <w:b/>
          <w:sz w:val="22"/>
          <w:szCs w:val="22"/>
          <w:lang w:val="hr-HR"/>
        </w:rPr>
      </w:pPr>
    </w:p>
    <w:p w14:paraId="62E71BB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lastRenderedPageBreak/>
        <w:t>b) Zadovoljstvo obiteljskim životom</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62B9591D" w14:textId="77777777" w:rsidTr="00F330CD">
        <w:tc>
          <w:tcPr>
            <w:tcW w:w="2885" w:type="dxa"/>
            <w:vAlign w:val="center"/>
          </w:tcPr>
          <w:p w14:paraId="571E5727"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Ustanova u kojoj su prikupljeni podaci</w:t>
            </w:r>
          </w:p>
        </w:tc>
        <w:tc>
          <w:tcPr>
            <w:tcW w:w="1510" w:type="dxa"/>
            <w:vAlign w:val="center"/>
          </w:tcPr>
          <w:p w14:paraId="420244B1"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6C1205C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0A739396"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0EF18649"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5CB988D2" w14:textId="77777777" w:rsidTr="00F330CD">
        <w:tc>
          <w:tcPr>
            <w:tcW w:w="2885" w:type="dxa"/>
            <w:vAlign w:val="center"/>
          </w:tcPr>
          <w:p w14:paraId="7B9C8905"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Kukuljevićeva</w:t>
            </w:r>
            <w:proofErr w:type="spellEnd"/>
          </w:p>
        </w:tc>
        <w:tc>
          <w:tcPr>
            <w:tcW w:w="1510" w:type="dxa"/>
          </w:tcPr>
          <w:p w14:paraId="3F417CB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4E59D0D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65,62</w:t>
            </w:r>
          </w:p>
        </w:tc>
        <w:tc>
          <w:tcPr>
            <w:tcW w:w="1199" w:type="dxa"/>
            <w:vMerge w:val="restart"/>
            <w:vAlign w:val="center"/>
          </w:tcPr>
          <w:p w14:paraId="66ADC4E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2,160</w:t>
            </w:r>
          </w:p>
        </w:tc>
        <w:tc>
          <w:tcPr>
            <w:tcW w:w="1199" w:type="dxa"/>
            <w:vMerge w:val="restart"/>
            <w:vAlign w:val="center"/>
          </w:tcPr>
          <w:p w14:paraId="3368F63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,340</w:t>
            </w:r>
          </w:p>
        </w:tc>
      </w:tr>
      <w:tr w:rsidR="00F330CD" w:rsidRPr="00D368EF" w14:paraId="0E7B0135" w14:textId="77777777" w:rsidTr="00F330CD">
        <w:tc>
          <w:tcPr>
            <w:tcW w:w="2885" w:type="dxa"/>
          </w:tcPr>
          <w:p w14:paraId="54C2C405"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Župančićeva</w:t>
            </w:r>
            <w:proofErr w:type="spellEnd"/>
          </w:p>
        </w:tc>
        <w:tc>
          <w:tcPr>
            <w:tcW w:w="1510" w:type="dxa"/>
          </w:tcPr>
          <w:p w14:paraId="4EE6C49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w:t>
            </w:r>
          </w:p>
        </w:tc>
        <w:tc>
          <w:tcPr>
            <w:tcW w:w="1475" w:type="dxa"/>
          </w:tcPr>
          <w:p w14:paraId="0610A75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68,77</w:t>
            </w:r>
          </w:p>
        </w:tc>
        <w:tc>
          <w:tcPr>
            <w:tcW w:w="1199" w:type="dxa"/>
            <w:vMerge/>
          </w:tcPr>
          <w:p w14:paraId="47F10102" w14:textId="77777777" w:rsidR="00F330CD" w:rsidRPr="00D368EF" w:rsidRDefault="00F330CD" w:rsidP="00F330CD">
            <w:pPr>
              <w:jc w:val="both"/>
              <w:rPr>
                <w:rFonts w:asciiTheme="minorHAnsi" w:hAnsiTheme="minorHAnsi"/>
                <w:sz w:val="22"/>
                <w:szCs w:val="22"/>
                <w:lang w:val="hr-HR"/>
              </w:rPr>
            </w:pPr>
          </w:p>
        </w:tc>
        <w:tc>
          <w:tcPr>
            <w:tcW w:w="1199" w:type="dxa"/>
            <w:vMerge/>
          </w:tcPr>
          <w:p w14:paraId="03C0975A" w14:textId="77777777" w:rsidR="00F330CD" w:rsidRPr="00D368EF" w:rsidRDefault="00F330CD" w:rsidP="00F330CD">
            <w:pPr>
              <w:jc w:val="both"/>
              <w:rPr>
                <w:rFonts w:asciiTheme="minorHAnsi" w:hAnsiTheme="minorHAnsi"/>
                <w:sz w:val="22"/>
                <w:szCs w:val="22"/>
                <w:lang w:val="hr-HR"/>
              </w:rPr>
            </w:pPr>
          </w:p>
        </w:tc>
      </w:tr>
      <w:tr w:rsidR="00F330CD" w:rsidRPr="00D368EF" w14:paraId="694574E3" w14:textId="77777777" w:rsidTr="00F330CD">
        <w:tc>
          <w:tcPr>
            <w:tcW w:w="2885" w:type="dxa"/>
          </w:tcPr>
          <w:p w14:paraId="1FEA19DC" w14:textId="77777777" w:rsidR="00F330CD" w:rsidRPr="00D368EF" w:rsidRDefault="00F330CD" w:rsidP="00F330CD">
            <w:pPr>
              <w:jc w:val="both"/>
              <w:rPr>
                <w:rFonts w:asciiTheme="minorHAnsi" w:hAnsiTheme="minorHAnsi"/>
                <w:sz w:val="22"/>
                <w:szCs w:val="22"/>
                <w:lang w:val="hr-HR"/>
              </w:rPr>
            </w:pPr>
            <w:proofErr w:type="spellStart"/>
            <w:r w:rsidRPr="00D368EF">
              <w:rPr>
                <w:rFonts w:asciiTheme="minorHAnsi" w:hAnsiTheme="minorHAnsi"/>
                <w:sz w:val="22"/>
                <w:szCs w:val="22"/>
                <w:lang w:val="hr-HR"/>
              </w:rPr>
              <w:t>CZSS</w:t>
            </w:r>
            <w:proofErr w:type="spellEnd"/>
          </w:p>
        </w:tc>
        <w:tc>
          <w:tcPr>
            <w:tcW w:w="1510" w:type="dxa"/>
          </w:tcPr>
          <w:p w14:paraId="72EECAF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4DED287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79,44</w:t>
            </w:r>
          </w:p>
        </w:tc>
        <w:tc>
          <w:tcPr>
            <w:tcW w:w="1199" w:type="dxa"/>
            <w:vMerge/>
          </w:tcPr>
          <w:p w14:paraId="1E373D9F" w14:textId="77777777" w:rsidR="00F330CD" w:rsidRPr="00D368EF" w:rsidRDefault="00F330CD" w:rsidP="00F330CD">
            <w:pPr>
              <w:jc w:val="both"/>
              <w:rPr>
                <w:rFonts w:asciiTheme="minorHAnsi" w:hAnsiTheme="minorHAnsi"/>
                <w:sz w:val="22"/>
                <w:szCs w:val="22"/>
                <w:lang w:val="hr-HR"/>
              </w:rPr>
            </w:pPr>
          </w:p>
        </w:tc>
        <w:tc>
          <w:tcPr>
            <w:tcW w:w="1199" w:type="dxa"/>
            <w:vMerge/>
          </w:tcPr>
          <w:p w14:paraId="4843BA0E" w14:textId="77777777" w:rsidR="00F330CD" w:rsidRPr="00D368EF" w:rsidRDefault="00F330CD" w:rsidP="00F330CD">
            <w:pPr>
              <w:jc w:val="both"/>
              <w:rPr>
                <w:rFonts w:asciiTheme="minorHAnsi" w:hAnsiTheme="minorHAnsi"/>
                <w:sz w:val="22"/>
                <w:szCs w:val="22"/>
                <w:lang w:val="hr-HR"/>
              </w:rPr>
            </w:pPr>
          </w:p>
        </w:tc>
      </w:tr>
    </w:tbl>
    <w:p w14:paraId="28A22572" w14:textId="77777777" w:rsidR="00F330CD" w:rsidRPr="00D368EF" w:rsidRDefault="00F330CD" w:rsidP="00F330CD">
      <w:pPr>
        <w:jc w:val="both"/>
        <w:rPr>
          <w:rFonts w:asciiTheme="minorHAnsi" w:hAnsiTheme="minorHAnsi"/>
          <w:b/>
          <w:sz w:val="22"/>
          <w:szCs w:val="22"/>
          <w:lang w:val="hr-HR"/>
        </w:rPr>
      </w:pPr>
    </w:p>
    <w:p w14:paraId="6F835F5A"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Ove tri skupine djece ne pokazuju statistički značajnu razliku kada je riječ o zadovoljstvu obiteljskim životom.</w:t>
      </w:r>
    </w:p>
    <w:p w14:paraId="1DEDF0D7" w14:textId="77777777" w:rsidR="00F330CD" w:rsidRPr="00D368EF" w:rsidRDefault="00F330CD" w:rsidP="00F330CD">
      <w:pPr>
        <w:spacing w:line="360" w:lineRule="auto"/>
        <w:jc w:val="both"/>
        <w:rPr>
          <w:rFonts w:asciiTheme="minorHAnsi" w:hAnsiTheme="minorHAnsi"/>
          <w:sz w:val="22"/>
          <w:szCs w:val="22"/>
          <w:lang w:val="hr-HR"/>
        </w:rPr>
      </w:pPr>
    </w:p>
    <w:p w14:paraId="4C3D265F"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ODRASLI</w:t>
      </w:r>
    </w:p>
    <w:p w14:paraId="60F5E22D"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Razlike između mjerenih varijabli kod uzorka odraslih sudionika testirane su između sudionika koje smo u istraživanje uključili u KBC Sestara milosrdnica i onih koje smo uključili u Klinici za psihijatriju Vrapče.</w:t>
      </w:r>
    </w:p>
    <w:p w14:paraId="53F2C61E" w14:textId="77777777" w:rsidR="00F330CD" w:rsidRPr="00D368EF" w:rsidRDefault="00F330CD" w:rsidP="00F330CD">
      <w:pPr>
        <w:autoSpaceDE w:val="0"/>
        <w:autoSpaceDN w:val="0"/>
        <w:adjustRightInd w:val="0"/>
        <w:rPr>
          <w:rFonts w:asciiTheme="minorHAnsi" w:hAnsiTheme="minorHAnsi"/>
          <w:sz w:val="22"/>
          <w:szCs w:val="22"/>
          <w:lang w:val="hr-HR"/>
        </w:rPr>
      </w:pPr>
    </w:p>
    <w:tbl>
      <w:tblPr>
        <w:tblW w:w="9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114"/>
        <w:gridCol w:w="688"/>
        <w:gridCol w:w="993"/>
        <w:gridCol w:w="1138"/>
        <w:gridCol w:w="1073"/>
        <w:gridCol w:w="836"/>
      </w:tblGrid>
      <w:tr w:rsidR="00F330CD" w:rsidRPr="00D368EF" w14:paraId="133C1AD6" w14:textId="77777777" w:rsidTr="00F330CD">
        <w:trPr>
          <w:cantSplit/>
        </w:trPr>
        <w:tc>
          <w:tcPr>
            <w:tcW w:w="3402" w:type="dxa"/>
            <w:vAlign w:val="center"/>
          </w:tcPr>
          <w:p w14:paraId="23A74AB6" w14:textId="77777777" w:rsidR="00F330CD" w:rsidRPr="00D368EF" w:rsidRDefault="00F330CD" w:rsidP="00F330CD">
            <w:pPr>
              <w:autoSpaceDE w:val="0"/>
              <w:autoSpaceDN w:val="0"/>
              <w:adjustRightInd w:val="0"/>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Varijable</w:t>
            </w:r>
          </w:p>
        </w:tc>
        <w:tc>
          <w:tcPr>
            <w:tcW w:w="1114" w:type="dxa"/>
            <w:shd w:val="clear" w:color="auto" w:fill="FFFFFF"/>
            <w:vAlign w:val="center"/>
          </w:tcPr>
          <w:p w14:paraId="63E9EB7A" w14:textId="77777777" w:rsidR="00F330CD" w:rsidRPr="00D368EF" w:rsidRDefault="00F330CD" w:rsidP="00F330CD">
            <w:pPr>
              <w:autoSpaceDE w:val="0"/>
              <w:autoSpaceDN w:val="0"/>
              <w:adjustRightInd w:val="0"/>
              <w:spacing w:line="320" w:lineRule="atLeast"/>
              <w:ind w:left="60" w:right="60"/>
              <w:jc w:val="center"/>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Ustanova</w:t>
            </w:r>
          </w:p>
        </w:tc>
        <w:tc>
          <w:tcPr>
            <w:tcW w:w="688" w:type="dxa"/>
            <w:shd w:val="clear" w:color="auto" w:fill="FFFFFF"/>
            <w:vAlign w:val="center"/>
          </w:tcPr>
          <w:p w14:paraId="1FFB8C7A" w14:textId="77777777" w:rsidR="00F330CD" w:rsidRPr="00D368EF" w:rsidRDefault="00F330CD" w:rsidP="00F330CD">
            <w:pPr>
              <w:autoSpaceDE w:val="0"/>
              <w:autoSpaceDN w:val="0"/>
              <w:adjustRightInd w:val="0"/>
              <w:spacing w:line="320" w:lineRule="atLeast"/>
              <w:ind w:left="60" w:right="60"/>
              <w:jc w:val="center"/>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N</w:t>
            </w:r>
          </w:p>
        </w:tc>
        <w:tc>
          <w:tcPr>
            <w:tcW w:w="993" w:type="dxa"/>
            <w:shd w:val="clear" w:color="auto" w:fill="FFFFFF"/>
            <w:vAlign w:val="center"/>
          </w:tcPr>
          <w:p w14:paraId="1048E00B" w14:textId="77777777" w:rsidR="00F330CD" w:rsidRPr="00D368EF" w:rsidRDefault="00F330CD" w:rsidP="00F330CD">
            <w:pPr>
              <w:autoSpaceDE w:val="0"/>
              <w:autoSpaceDN w:val="0"/>
              <w:adjustRightInd w:val="0"/>
              <w:spacing w:line="320" w:lineRule="atLeast"/>
              <w:ind w:left="60" w:right="60"/>
              <w:jc w:val="center"/>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Prosječni rang</w:t>
            </w:r>
          </w:p>
        </w:tc>
        <w:tc>
          <w:tcPr>
            <w:tcW w:w="1138" w:type="dxa"/>
            <w:shd w:val="clear" w:color="auto" w:fill="FFFFFF"/>
            <w:vAlign w:val="center"/>
          </w:tcPr>
          <w:p w14:paraId="56C7B08E" w14:textId="77777777" w:rsidR="00F330CD" w:rsidRPr="00D368EF" w:rsidRDefault="00F330CD" w:rsidP="00F330CD">
            <w:pPr>
              <w:autoSpaceDE w:val="0"/>
              <w:autoSpaceDN w:val="0"/>
              <w:adjustRightInd w:val="0"/>
              <w:spacing w:line="320" w:lineRule="atLeast"/>
              <w:ind w:left="60" w:right="60"/>
              <w:jc w:val="center"/>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Suma rangova</w:t>
            </w:r>
          </w:p>
        </w:tc>
        <w:tc>
          <w:tcPr>
            <w:tcW w:w="1073" w:type="dxa"/>
            <w:shd w:val="clear" w:color="auto" w:fill="FFFFFF"/>
            <w:vAlign w:val="center"/>
          </w:tcPr>
          <w:p w14:paraId="45CD1805" w14:textId="77777777" w:rsidR="00F330CD" w:rsidRPr="00D368EF" w:rsidRDefault="00F330CD" w:rsidP="00F330CD">
            <w:pPr>
              <w:autoSpaceDE w:val="0"/>
              <w:autoSpaceDN w:val="0"/>
              <w:adjustRightInd w:val="0"/>
              <w:spacing w:line="320" w:lineRule="atLeast"/>
              <w:ind w:left="60" w:right="60"/>
              <w:jc w:val="center"/>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Mann-</w:t>
            </w:r>
            <w:proofErr w:type="spellStart"/>
            <w:r w:rsidRPr="00D368EF">
              <w:rPr>
                <w:rFonts w:asciiTheme="minorHAnsi" w:hAnsiTheme="minorHAnsi" w:cs="Arial"/>
                <w:b/>
                <w:color w:val="000000"/>
                <w:sz w:val="22"/>
                <w:szCs w:val="22"/>
                <w:lang w:val="hr-HR"/>
              </w:rPr>
              <w:t>Whitney</w:t>
            </w:r>
            <w:proofErr w:type="spellEnd"/>
          </w:p>
        </w:tc>
        <w:tc>
          <w:tcPr>
            <w:tcW w:w="836" w:type="dxa"/>
            <w:shd w:val="clear" w:color="auto" w:fill="FFFFFF"/>
            <w:vAlign w:val="center"/>
          </w:tcPr>
          <w:p w14:paraId="681F48E3" w14:textId="77777777" w:rsidR="00F330CD" w:rsidRPr="00D368EF" w:rsidRDefault="00F330CD" w:rsidP="00F330CD">
            <w:pPr>
              <w:autoSpaceDE w:val="0"/>
              <w:autoSpaceDN w:val="0"/>
              <w:adjustRightInd w:val="0"/>
              <w:spacing w:line="320" w:lineRule="atLeast"/>
              <w:ind w:left="60" w:right="60"/>
              <w:jc w:val="center"/>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p</w:t>
            </w:r>
          </w:p>
        </w:tc>
      </w:tr>
      <w:tr w:rsidR="00F330CD" w:rsidRPr="00D368EF" w14:paraId="572CAE68" w14:textId="77777777" w:rsidTr="00F330CD">
        <w:trPr>
          <w:cantSplit/>
        </w:trPr>
        <w:tc>
          <w:tcPr>
            <w:tcW w:w="3402" w:type="dxa"/>
            <w:vMerge w:val="restart"/>
            <w:shd w:val="clear" w:color="auto" w:fill="FFFFFF"/>
            <w:vAlign w:val="center"/>
          </w:tcPr>
          <w:p w14:paraId="03DE4C94"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sz w:val="22"/>
                <w:szCs w:val="22"/>
                <w:lang w:val="hr-HR"/>
              </w:rPr>
              <w:t>Obiteljska komunikacija, povezanost i nošenje s problemima</w:t>
            </w:r>
          </w:p>
        </w:tc>
        <w:tc>
          <w:tcPr>
            <w:tcW w:w="1114" w:type="dxa"/>
            <w:shd w:val="clear" w:color="auto" w:fill="FFFFFF"/>
            <w:vAlign w:val="center"/>
          </w:tcPr>
          <w:p w14:paraId="022C6C29"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7D3E22AE"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53C5597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36,66</w:t>
            </w:r>
          </w:p>
        </w:tc>
        <w:tc>
          <w:tcPr>
            <w:tcW w:w="1138" w:type="dxa"/>
            <w:shd w:val="clear" w:color="auto" w:fill="FFFFFF"/>
          </w:tcPr>
          <w:p w14:paraId="5506C69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1576,50</w:t>
            </w:r>
          </w:p>
        </w:tc>
        <w:tc>
          <w:tcPr>
            <w:tcW w:w="1073" w:type="dxa"/>
            <w:vMerge w:val="restart"/>
            <w:shd w:val="clear" w:color="auto" w:fill="FFFFFF"/>
            <w:vAlign w:val="center"/>
          </w:tcPr>
          <w:p w14:paraId="7FFD287A"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630,50</w:t>
            </w:r>
          </w:p>
        </w:tc>
        <w:tc>
          <w:tcPr>
            <w:tcW w:w="836" w:type="dxa"/>
            <w:vMerge w:val="restart"/>
            <w:shd w:val="clear" w:color="auto" w:fill="FFFFFF"/>
            <w:vAlign w:val="center"/>
          </w:tcPr>
          <w:p w14:paraId="2E06D52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,871</w:t>
            </w:r>
          </w:p>
        </w:tc>
      </w:tr>
      <w:tr w:rsidR="00F330CD" w:rsidRPr="00D368EF" w14:paraId="3BAA2065" w14:textId="77777777" w:rsidTr="00F330CD">
        <w:trPr>
          <w:cantSplit/>
        </w:trPr>
        <w:tc>
          <w:tcPr>
            <w:tcW w:w="3402" w:type="dxa"/>
            <w:vMerge/>
            <w:shd w:val="clear" w:color="auto" w:fill="FFFFFF"/>
            <w:vAlign w:val="center"/>
          </w:tcPr>
          <w:p w14:paraId="682BB92D"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706BD4AD"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73CAEF2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4B4674C7"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37,48</w:t>
            </w:r>
          </w:p>
        </w:tc>
        <w:tc>
          <w:tcPr>
            <w:tcW w:w="1138" w:type="dxa"/>
            <w:shd w:val="clear" w:color="auto" w:fill="FFFFFF"/>
          </w:tcPr>
          <w:p w14:paraId="68FAD1A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1124,50</w:t>
            </w:r>
          </w:p>
        </w:tc>
        <w:tc>
          <w:tcPr>
            <w:tcW w:w="1073" w:type="dxa"/>
            <w:vMerge/>
            <w:shd w:val="clear" w:color="auto" w:fill="FFFFFF"/>
            <w:vAlign w:val="center"/>
          </w:tcPr>
          <w:p w14:paraId="7948F76F"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7F49576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0E7862FB" w14:textId="77777777" w:rsidTr="00F330CD">
        <w:trPr>
          <w:cantSplit/>
        </w:trPr>
        <w:tc>
          <w:tcPr>
            <w:tcW w:w="3402" w:type="dxa"/>
            <w:vMerge w:val="restart"/>
            <w:shd w:val="clear" w:color="auto" w:fill="FFFFFF"/>
            <w:vAlign w:val="center"/>
          </w:tcPr>
          <w:p w14:paraId="08A99BC9"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sz w:val="22"/>
                <w:szCs w:val="22"/>
                <w:lang w:val="hr-HR"/>
              </w:rPr>
              <w:t>Obiteljska vjera/duhovnost</w:t>
            </w:r>
          </w:p>
        </w:tc>
        <w:tc>
          <w:tcPr>
            <w:tcW w:w="1114" w:type="dxa"/>
            <w:shd w:val="clear" w:color="auto" w:fill="FFFFFF"/>
            <w:vAlign w:val="center"/>
          </w:tcPr>
          <w:p w14:paraId="6DCA205E"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7E48B8BF"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46E4684E"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36,78</w:t>
            </w:r>
          </w:p>
        </w:tc>
        <w:tc>
          <w:tcPr>
            <w:tcW w:w="1138" w:type="dxa"/>
            <w:shd w:val="clear" w:color="auto" w:fill="FFFFFF"/>
          </w:tcPr>
          <w:p w14:paraId="438247F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1581,50</w:t>
            </w:r>
          </w:p>
        </w:tc>
        <w:tc>
          <w:tcPr>
            <w:tcW w:w="1073" w:type="dxa"/>
            <w:vMerge w:val="restart"/>
            <w:shd w:val="clear" w:color="auto" w:fill="FFFFFF"/>
            <w:vAlign w:val="center"/>
          </w:tcPr>
          <w:p w14:paraId="78106B9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635,50</w:t>
            </w:r>
          </w:p>
        </w:tc>
        <w:tc>
          <w:tcPr>
            <w:tcW w:w="836" w:type="dxa"/>
            <w:vMerge w:val="restart"/>
            <w:shd w:val="clear" w:color="auto" w:fill="FFFFFF"/>
            <w:vAlign w:val="center"/>
          </w:tcPr>
          <w:p w14:paraId="28FD0A14"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,915</w:t>
            </w:r>
          </w:p>
        </w:tc>
      </w:tr>
      <w:tr w:rsidR="00F330CD" w:rsidRPr="00D368EF" w14:paraId="1C38ED82" w14:textId="77777777" w:rsidTr="00F330CD">
        <w:trPr>
          <w:cantSplit/>
        </w:trPr>
        <w:tc>
          <w:tcPr>
            <w:tcW w:w="3402" w:type="dxa"/>
            <w:vMerge/>
            <w:shd w:val="clear" w:color="auto" w:fill="FFFFFF"/>
            <w:vAlign w:val="center"/>
          </w:tcPr>
          <w:p w14:paraId="3B79F620"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50E3F347"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53F8D9D6"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0CC9C7E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37,32</w:t>
            </w:r>
          </w:p>
        </w:tc>
        <w:tc>
          <w:tcPr>
            <w:tcW w:w="1138" w:type="dxa"/>
            <w:shd w:val="clear" w:color="auto" w:fill="FFFFFF"/>
          </w:tcPr>
          <w:p w14:paraId="3407992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1119,50</w:t>
            </w:r>
          </w:p>
        </w:tc>
        <w:tc>
          <w:tcPr>
            <w:tcW w:w="1073" w:type="dxa"/>
            <w:vMerge/>
            <w:shd w:val="clear" w:color="auto" w:fill="FFFFFF"/>
            <w:vAlign w:val="center"/>
          </w:tcPr>
          <w:p w14:paraId="228A4C26"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2E981A62"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27D2483F" w14:textId="77777777" w:rsidTr="00F330CD">
        <w:trPr>
          <w:cantSplit/>
        </w:trPr>
        <w:tc>
          <w:tcPr>
            <w:tcW w:w="3402" w:type="dxa"/>
            <w:vMerge w:val="restart"/>
            <w:shd w:val="clear" w:color="auto" w:fill="FFFFFF"/>
            <w:vAlign w:val="center"/>
          </w:tcPr>
          <w:p w14:paraId="4EFC47C7"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Socijalna podrška obitelji</w:t>
            </w:r>
          </w:p>
        </w:tc>
        <w:tc>
          <w:tcPr>
            <w:tcW w:w="1114" w:type="dxa"/>
            <w:shd w:val="clear" w:color="auto" w:fill="FFFFFF"/>
            <w:vAlign w:val="center"/>
          </w:tcPr>
          <w:p w14:paraId="3F5A75EF"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0C6B2719"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05C79253"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39,87</w:t>
            </w:r>
          </w:p>
        </w:tc>
        <w:tc>
          <w:tcPr>
            <w:tcW w:w="1138" w:type="dxa"/>
            <w:shd w:val="clear" w:color="auto" w:fill="FFFFFF"/>
          </w:tcPr>
          <w:p w14:paraId="54451C0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1714,50</w:t>
            </w:r>
          </w:p>
        </w:tc>
        <w:tc>
          <w:tcPr>
            <w:tcW w:w="1073" w:type="dxa"/>
            <w:vMerge w:val="restart"/>
            <w:shd w:val="clear" w:color="auto" w:fill="FFFFFF"/>
            <w:vAlign w:val="center"/>
          </w:tcPr>
          <w:p w14:paraId="7A50C98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521,50</w:t>
            </w:r>
          </w:p>
        </w:tc>
        <w:tc>
          <w:tcPr>
            <w:tcW w:w="836" w:type="dxa"/>
            <w:vMerge w:val="restart"/>
            <w:shd w:val="clear" w:color="auto" w:fill="FFFFFF"/>
            <w:vAlign w:val="center"/>
          </w:tcPr>
          <w:p w14:paraId="085108F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,165</w:t>
            </w:r>
          </w:p>
        </w:tc>
      </w:tr>
      <w:tr w:rsidR="00F330CD" w:rsidRPr="00D368EF" w14:paraId="4E4AB4A8" w14:textId="77777777" w:rsidTr="00F330CD">
        <w:trPr>
          <w:cantSplit/>
        </w:trPr>
        <w:tc>
          <w:tcPr>
            <w:tcW w:w="3402" w:type="dxa"/>
            <w:vMerge/>
            <w:shd w:val="clear" w:color="auto" w:fill="FFFFFF"/>
            <w:vAlign w:val="center"/>
          </w:tcPr>
          <w:p w14:paraId="492A622B"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7A04D7D2"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26D88914"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5C0F8C6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32,88</w:t>
            </w:r>
          </w:p>
        </w:tc>
        <w:tc>
          <w:tcPr>
            <w:tcW w:w="1138" w:type="dxa"/>
            <w:shd w:val="clear" w:color="auto" w:fill="FFFFFF"/>
          </w:tcPr>
          <w:p w14:paraId="5B8AE200"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986,50</w:t>
            </w:r>
          </w:p>
        </w:tc>
        <w:tc>
          <w:tcPr>
            <w:tcW w:w="1073" w:type="dxa"/>
            <w:vMerge/>
            <w:shd w:val="clear" w:color="auto" w:fill="FFFFFF"/>
            <w:vAlign w:val="center"/>
          </w:tcPr>
          <w:p w14:paraId="7A0D00E0"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5FE77A46"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54F6E216" w14:textId="77777777" w:rsidTr="00F330CD">
        <w:trPr>
          <w:cantSplit/>
        </w:trPr>
        <w:tc>
          <w:tcPr>
            <w:tcW w:w="3402" w:type="dxa"/>
            <w:vMerge w:val="restart"/>
            <w:shd w:val="clear" w:color="auto" w:fill="FFFFFF"/>
            <w:vAlign w:val="center"/>
          </w:tcPr>
          <w:p w14:paraId="23017A15"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Obiteljska komunikacija</w:t>
            </w:r>
          </w:p>
        </w:tc>
        <w:tc>
          <w:tcPr>
            <w:tcW w:w="1114" w:type="dxa"/>
            <w:shd w:val="clear" w:color="auto" w:fill="FFFFFF"/>
            <w:vAlign w:val="center"/>
          </w:tcPr>
          <w:p w14:paraId="0AB5446F"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670F10C4"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4803231E"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36,69</w:t>
            </w:r>
          </w:p>
        </w:tc>
        <w:tc>
          <w:tcPr>
            <w:tcW w:w="1138" w:type="dxa"/>
            <w:shd w:val="clear" w:color="auto" w:fill="FFFFFF"/>
          </w:tcPr>
          <w:p w14:paraId="3B670FAA"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1577,50</w:t>
            </w:r>
          </w:p>
        </w:tc>
        <w:tc>
          <w:tcPr>
            <w:tcW w:w="1073" w:type="dxa"/>
            <w:vMerge w:val="restart"/>
            <w:shd w:val="clear" w:color="auto" w:fill="FFFFFF"/>
            <w:vAlign w:val="center"/>
          </w:tcPr>
          <w:p w14:paraId="7BD0B77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631,50</w:t>
            </w:r>
          </w:p>
        </w:tc>
        <w:tc>
          <w:tcPr>
            <w:tcW w:w="836" w:type="dxa"/>
            <w:vMerge w:val="restart"/>
            <w:shd w:val="clear" w:color="auto" w:fill="FFFFFF"/>
            <w:vAlign w:val="center"/>
          </w:tcPr>
          <w:p w14:paraId="111B0762"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,880</w:t>
            </w:r>
          </w:p>
        </w:tc>
      </w:tr>
      <w:tr w:rsidR="00F330CD" w:rsidRPr="00D368EF" w14:paraId="2D1BD65B" w14:textId="77777777" w:rsidTr="00F330CD">
        <w:trPr>
          <w:cantSplit/>
        </w:trPr>
        <w:tc>
          <w:tcPr>
            <w:tcW w:w="3402" w:type="dxa"/>
            <w:vMerge/>
            <w:shd w:val="clear" w:color="auto" w:fill="FFFFFF"/>
            <w:vAlign w:val="center"/>
          </w:tcPr>
          <w:p w14:paraId="1E4C5BA2"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72641011"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03C9618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5FB01DF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37,45</w:t>
            </w:r>
          </w:p>
        </w:tc>
        <w:tc>
          <w:tcPr>
            <w:tcW w:w="1138" w:type="dxa"/>
            <w:shd w:val="clear" w:color="auto" w:fill="FFFFFF"/>
          </w:tcPr>
          <w:p w14:paraId="027B3C7E"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1123,50</w:t>
            </w:r>
          </w:p>
        </w:tc>
        <w:tc>
          <w:tcPr>
            <w:tcW w:w="1073" w:type="dxa"/>
            <w:vMerge/>
            <w:shd w:val="clear" w:color="auto" w:fill="FFFFFF"/>
          </w:tcPr>
          <w:p w14:paraId="4CCC6F7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tcPr>
          <w:p w14:paraId="59DDCD5A"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02B45C1D" w14:textId="77777777" w:rsidTr="00F330CD">
        <w:trPr>
          <w:cantSplit/>
        </w:trPr>
        <w:tc>
          <w:tcPr>
            <w:tcW w:w="3402" w:type="dxa"/>
            <w:vMerge w:val="restart"/>
            <w:shd w:val="clear" w:color="auto" w:fill="FFFFFF"/>
            <w:vAlign w:val="center"/>
          </w:tcPr>
          <w:p w14:paraId="1FFB20AD"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 xml:space="preserve">Generalna </w:t>
            </w:r>
            <w:proofErr w:type="spellStart"/>
            <w:r w:rsidRPr="00D368EF">
              <w:rPr>
                <w:rFonts w:asciiTheme="minorHAnsi" w:hAnsiTheme="minorHAnsi" w:cs="Arial"/>
                <w:color w:val="000000"/>
                <w:sz w:val="22"/>
                <w:szCs w:val="22"/>
                <w:lang w:val="hr-HR"/>
              </w:rPr>
              <w:t>samoefikasnost</w:t>
            </w:r>
            <w:proofErr w:type="spellEnd"/>
          </w:p>
        </w:tc>
        <w:tc>
          <w:tcPr>
            <w:tcW w:w="1114" w:type="dxa"/>
            <w:shd w:val="clear" w:color="auto" w:fill="FFFFFF"/>
            <w:vAlign w:val="center"/>
          </w:tcPr>
          <w:p w14:paraId="0021487F"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17E6D3B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0D556B2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40,44</w:t>
            </w:r>
          </w:p>
        </w:tc>
        <w:tc>
          <w:tcPr>
            <w:tcW w:w="1138" w:type="dxa"/>
            <w:shd w:val="clear" w:color="auto" w:fill="FFFFFF"/>
          </w:tcPr>
          <w:p w14:paraId="20FB89B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1739,00</w:t>
            </w:r>
          </w:p>
        </w:tc>
        <w:tc>
          <w:tcPr>
            <w:tcW w:w="1073" w:type="dxa"/>
            <w:vMerge w:val="restart"/>
            <w:shd w:val="clear" w:color="auto" w:fill="FFFFFF"/>
            <w:vAlign w:val="center"/>
          </w:tcPr>
          <w:p w14:paraId="6CDE19E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497,00</w:t>
            </w:r>
          </w:p>
        </w:tc>
        <w:tc>
          <w:tcPr>
            <w:tcW w:w="836" w:type="dxa"/>
            <w:vMerge w:val="restart"/>
            <w:shd w:val="clear" w:color="auto" w:fill="FFFFFF"/>
            <w:vAlign w:val="center"/>
          </w:tcPr>
          <w:p w14:paraId="1F93C334"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,097</w:t>
            </w:r>
          </w:p>
        </w:tc>
      </w:tr>
      <w:tr w:rsidR="00F330CD" w:rsidRPr="00D368EF" w14:paraId="3C74CAB3" w14:textId="77777777" w:rsidTr="00F330CD">
        <w:trPr>
          <w:cantSplit/>
        </w:trPr>
        <w:tc>
          <w:tcPr>
            <w:tcW w:w="3402" w:type="dxa"/>
            <w:vMerge/>
            <w:shd w:val="clear" w:color="auto" w:fill="FFFFFF"/>
            <w:vAlign w:val="center"/>
          </w:tcPr>
          <w:p w14:paraId="5C3E7D2E"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645533D7"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33B29FB0"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66A501F2"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32,07</w:t>
            </w:r>
          </w:p>
        </w:tc>
        <w:tc>
          <w:tcPr>
            <w:tcW w:w="1138" w:type="dxa"/>
            <w:shd w:val="clear" w:color="auto" w:fill="FFFFFF"/>
          </w:tcPr>
          <w:p w14:paraId="6348870A"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962,00</w:t>
            </w:r>
          </w:p>
        </w:tc>
        <w:tc>
          <w:tcPr>
            <w:tcW w:w="1073" w:type="dxa"/>
            <w:vMerge/>
            <w:shd w:val="clear" w:color="auto" w:fill="FFFFFF"/>
            <w:vAlign w:val="center"/>
          </w:tcPr>
          <w:p w14:paraId="70717A93"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4C78417A"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08E7B206" w14:textId="77777777" w:rsidTr="00F330CD">
        <w:trPr>
          <w:cantSplit/>
        </w:trPr>
        <w:tc>
          <w:tcPr>
            <w:tcW w:w="3402" w:type="dxa"/>
            <w:vMerge w:val="restart"/>
            <w:shd w:val="clear" w:color="auto" w:fill="FFFFFF"/>
            <w:vAlign w:val="center"/>
          </w:tcPr>
          <w:p w14:paraId="679105A6" w14:textId="77777777" w:rsidR="00F330CD" w:rsidRPr="00D368EF" w:rsidRDefault="00F330CD" w:rsidP="00F330CD">
            <w:pPr>
              <w:autoSpaceDE w:val="0"/>
              <w:autoSpaceDN w:val="0"/>
              <w:adjustRightInd w:val="0"/>
              <w:spacing w:line="320" w:lineRule="atLeast"/>
              <w:ind w:left="60" w:right="60"/>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 xml:space="preserve">Spremnost na promjenu - </w:t>
            </w:r>
            <w:proofErr w:type="spellStart"/>
            <w:r w:rsidRPr="00D368EF">
              <w:rPr>
                <w:rFonts w:asciiTheme="minorHAnsi" w:hAnsiTheme="minorHAnsi" w:cs="Arial"/>
                <w:b/>
                <w:color w:val="000000"/>
                <w:sz w:val="22"/>
                <w:szCs w:val="22"/>
                <w:lang w:val="hr-HR"/>
              </w:rPr>
              <w:t>predkontemplacija</w:t>
            </w:r>
            <w:proofErr w:type="spellEnd"/>
          </w:p>
        </w:tc>
        <w:tc>
          <w:tcPr>
            <w:tcW w:w="1114" w:type="dxa"/>
            <w:shd w:val="clear" w:color="auto" w:fill="FFFFFF"/>
            <w:vAlign w:val="center"/>
          </w:tcPr>
          <w:p w14:paraId="41929C3A"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30803EA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42EF6CFF"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30,19</w:t>
            </w:r>
          </w:p>
        </w:tc>
        <w:tc>
          <w:tcPr>
            <w:tcW w:w="1138" w:type="dxa"/>
            <w:shd w:val="clear" w:color="auto" w:fill="FFFFFF"/>
          </w:tcPr>
          <w:p w14:paraId="7635498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1298,00</w:t>
            </w:r>
          </w:p>
        </w:tc>
        <w:tc>
          <w:tcPr>
            <w:tcW w:w="1073" w:type="dxa"/>
            <w:vMerge w:val="restart"/>
            <w:shd w:val="clear" w:color="auto" w:fill="FFFFFF"/>
            <w:vAlign w:val="center"/>
          </w:tcPr>
          <w:p w14:paraId="75539B0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352,00</w:t>
            </w:r>
          </w:p>
        </w:tc>
        <w:tc>
          <w:tcPr>
            <w:tcW w:w="836" w:type="dxa"/>
            <w:vMerge w:val="restart"/>
            <w:shd w:val="clear" w:color="auto" w:fill="FFFFFF"/>
            <w:vAlign w:val="center"/>
          </w:tcPr>
          <w:p w14:paraId="236F890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b/>
                <w:color w:val="000000"/>
                <w:sz w:val="22"/>
                <w:szCs w:val="22"/>
                <w:lang w:val="hr-HR"/>
              </w:rPr>
            </w:pPr>
            <w:r w:rsidRPr="00D368EF">
              <w:rPr>
                <w:rFonts w:asciiTheme="minorHAnsi" w:hAnsiTheme="minorHAnsi" w:cs="Arial"/>
                <w:b/>
                <w:color w:val="000000"/>
                <w:sz w:val="22"/>
                <w:szCs w:val="22"/>
                <w:lang w:val="hr-HR"/>
              </w:rPr>
              <w:t>,001</w:t>
            </w:r>
          </w:p>
        </w:tc>
      </w:tr>
      <w:tr w:rsidR="00F330CD" w:rsidRPr="00D368EF" w14:paraId="145FDDE3" w14:textId="77777777" w:rsidTr="00F330CD">
        <w:trPr>
          <w:cantSplit/>
        </w:trPr>
        <w:tc>
          <w:tcPr>
            <w:tcW w:w="3402" w:type="dxa"/>
            <w:vMerge/>
            <w:shd w:val="clear" w:color="auto" w:fill="FFFFFF"/>
            <w:vAlign w:val="center"/>
          </w:tcPr>
          <w:p w14:paraId="3BA54EAC"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4FC7E2B1"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425081B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258CDBB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46,77</w:t>
            </w:r>
          </w:p>
        </w:tc>
        <w:tc>
          <w:tcPr>
            <w:tcW w:w="1138" w:type="dxa"/>
            <w:shd w:val="clear" w:color="auto" w:fill="FFFFFF"/>
          </w:tcPr>
          <w:p w14:paraId="27D4CE19"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1403,00</w:t>
            </w:r>
          </w:p>
        </w:tc>
        <w:tc>
          <w:tcPr>
            <w:tcW w:w="1073" w:type="dxa"/>
            <w:vMerge/>
            <w:shd w:val="clear" w:color="auto" w:fill="FFFFFF"/>
            <w:vAlign w:val="center"/>
          </w:tcPr>
          <w:p w14:paraId="29F362C9"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79217A5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30772790" w14:textId="77777777" w:rsidTr="00F330CD">
        <w:trPr>
          <w:cantSplit/>
        </w:trPr>
        <w:tc>
          <w:tcPr>
            <w:tcW w:w="3402" w:type="dxa"/>
            <w:vMerge w:val="restart"/>
            <w:shd w:val="clear" w:color="auto" w:fill="FFFFFF"/>
            <w:vAlign w:val="center"/>
          </w:tcPr>
          <w:p w14:paraId="3CD00570"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Spremnost na promjenu - kontemplacija</w:t>
            </w:r>
          </w:p>
        </w:tc>
        <w:tc>
          <w:tcPr>
            <w:tcW w:w="1114" w:type="dxa"/>
            <w:shd w:val="clear" w:color="auto" w:fill="FFFFFF"/>
            <w:vAlign w:val="center"/>
          </w:tcPr>
          <w:p w14:paraId="136D6777"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67270889"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5F7F5479"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41,01</w:t>
            </w:r>
          </w:p>
        </w:tc>
        <w:tc>
          <w:tcPr>
            <w:tcW w:w="1138" w:type="dxa"/>
            <w:shd w:val="clear" w:color="auto" w:fill="FFFFFF"/>
          </w:tcPr>
          <w:p w14:paraId="32D8849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1763,50</w:t>
            </w:r>
          </w:p>
        </w:tc>
        <w:tc>
          <w:tcPr>
            <w:tcW w:w="1073" w:type="dxa"/>
            <w:vMerge w:val="restart"/>
            <w:shd w:val="clear" w:color="auto" w:fill="FFFFFF"/>
            <w:vAlign w:val="center"/>
          </w:tcPr>
          <w:p w14:paraId="37637E8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472,50</w:t>
            </w:r>
          </w:p>
        </w:tc>
        <w:tc>
          <w:tcPr>
            <w:tcW w:w="836" w:type="dxa"/>
            <w:vMerge w:val="restart"/>
            <w:shd w:val="clear" w:color="auto" w:fill="FFFFFF"/>
            <w:vAlign w:val="center"/>
          </w:tcPr>
          <w:p w14:paraId="7EF8F90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,052</w:t>
            </w:r>
          </w:p>
        </w:tc>
      </w:tr>
      <w:tr w:rsidR="00F330CD" w:rsidRPr="00D368EF" w14:paraId="3D810424" w14:textId="77777777" w:rsidTr="00F330CD">
        <w:trPr>
          <w:cantSplit/>
        </w:trPr>
        <w:tc>
          <w:tcPr>
            <w:tcW w:w="3402" w:type="dxa"/>
            <w:vMerge/>
            <w:shd w:val="clear" w:color="auto" w:fill="FFFFFF"/>
            <w:vAlign w:val="center"/>
          </w:tcPr>
          <w:p w14:paraId="66358FDC"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2FDCCEE1"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44F94D0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2B0DD83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31,25</w:t>
            </w:r>
          </w:p>
        </w:tc>
        <w:tc>
          <w:tcPr>
            <w:tcW w:w="1138" w:type="dxa"/>
            <w:shd w:val="clear" w:color="auto" w:fill="FFFFFF"/>
          </w:tcPr>
          <w:p w14:paraId="4D2CB6C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937,50</w:t>
            </w:r>
          </w:p>
        </w:tc>
        <w:tc>
          <w:tcPr>
            <w:tcW w:w="1073" w:type="dxa"/>
            <w:vMerge/>
            <w:shd w:val="clear" w:color="auto" w:fill="FFFFFF"/>
            <w:vAlign w:val="center"/>
          </w:tcPr>
          <w:p w14:paraId="476CF9B6"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3AB499E7"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68F78984" w14:textId="77777777" w:rsidTr="00F330CD">
        <w:trPr>
          <w:cantSplit/>
        </w:trPr>
        <w:tc>
          <w:tcPr>
            <w:tcW w:w="3402" w:type="dxa"/>
            <w:vMerge w:val="restart"/>
            <w:shd w:val="clear" w:color="auto" w:fill="FFFFFF"/>
            <w:vAlign w:val="center"/>
          </w:tcPr>
          <w:p w14:paraId="1988AF06"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Percepcija podrške</w:t>
            </w:r>
          </w:p>
        </w:tc>
        <w:tc>
          <w:tcPr>
            <w:tcW w:w="1114" w:type="dxa"/>
            <w:shd w:val="clear" w:color="auto" w:fill="FFFFFF"/>
            <w:vAlign w:val="center"/>
          </w:tcPr>
          <w:p w14:paraId="2BAF39C5"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7C48041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42</w:t>
            </w:r>
          </w:p>
        </w:tc>
        <w:tc>
          <w:tcPr>
            <w:tcW w:w="993" w:type="dxa"/>
            <w:shd w:val="clear" w:color="auto" w:fill="FFFFFF"/>
          </w:tcPr>
          <w:p w14:paraId="71D107A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40,26</w:t>
            </w:r>
          </w:p>
        </w:tc>
        <w:tc>
          <w:tcPr>
            <w:tcW w:w="1138" w:type="dxa"/>
            <w:shd w:val="clear" w:color="auto" w:fill="FFFFFF"/>
          </w:tcPr>
          <w:p w14:paraId="7B1F2E5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1691,00</w:t>
            </w:r>
          </w:p>
        </w:tc>
        <w:tc>
          <w:tcPr>
            <w:tcW w:w="1073" w:type="dxa"/>
            <w:vMerge w:val="restart"/>
            <w:shd w:val="clear" w:color="auto" w:fill="FFFFFF"/>
            <w:vAlign w:val="center"/>
          </w:tcPr>
          <w:p w14:paraId="76429580"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472,00</w:t>
            </w:r>
          </w:p>
        </w:tc>
        <w:tc>
          <w:tcPr>
            <w:tcW w:w="836" w:type="dxa"/>
            <w:vMerge w:val="restart"/>
            <w:shd w:val="clear" w:color="auto" w:fill="FFFFFF"/>
            <w:vAlign w:val="center"/>
          </w:tcPr>
          <w:p w14:paraId="736E491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,070</w:t>
            </w:r>
          </w:p>
        </w:tc>
      </w:tr>
      <w:tr w:rsidR="00F330CD" w:rsidRPr="00D368EF" w14:paraId="72B4EE43" w14:textId="77777777" w:rsidTr="00F330CD">
        <w:trPr>
          <w:cantSplit/>
        </w:trPr>
        <w:tc>
          <w:tcPr>
            <w:tcW w:w="3402" w:type="dxa"/>
            <w:vMerge/>
            <w:shd w:val="clear" w:color="auto" w:fill="FFFFFF"/>
            <w:vAlign w:val="center"/>
          </w:tcPr>
          <w:p w14:paraId="7B637EC4"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33032209"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1A3D7E6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4427D63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31,23</w:t>
            </w:r>
          </w:p>
        </w:tc>
        <w:tc>
          <w:tcPr>
            <w:tcW w:w="1138" w:type="dxa"/>
            <w:shd w:val="clear" w:color="auto" w:fill="FFFFFF"/>
          </w:tcPr>
          <w:p w14:paraId="4750F14A"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937,00</w:t>
            </w:r>
          </w:p>
        </w:tc>
        <w:tc>
          <w:tcPr>
            <w:tcW w:w="1073" w:type="dxa"/>
            <w:vMerge/>
            <w:shd w:val="clear" w:color="auto" w:fill="FFFFFF"/>
            <w:vAlign w:val="center"/>
          </w:tcPr>
          <w:p w14:paraId="07457569"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0EB5E23D"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2F239F31" w14:textId="77777777" w:rsidTr="00F330CD">
        <w:trPr>
          <w:cantSplit/>
        </w:trPr>
        <w:tc>
          <w:tcPr>
            <w:tcW w:w="3402" w:type="dxa"/>
            <w:vMerge w:val="restart"/>
            <w:shd w:val="clear" w:color="auto" w:fill="FFFFFF"/>
            <w:vAlign w:val="center"/>
          </w:tcPr>
          <w:p w14:paraId="222571B5"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Indeks osobne dobrobiti</w:t>
            </w:r>
          </w:p>
        </w:tc>
        <w:tc>
          <w:tcPr>
            <w:tcW w:w="1114" w:type="dxa"/>
            <w:shd w:val="clear" w:color="auto" w:fill="FFFFFF"/>
            <w:vAlign w:val="center"/>
          </w:tcPr>
          <w:p w14:paraId="1187FFDA"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296F128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2526B80F"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39,19</w:t>
            </w:r>
          </w:p>
        </w:tc>
        <w:tc>
          <w:tcPr>
            <w:tcW w:w="1138" w:type="dxa"/>
            <w:shd w:val="clear" w:color="auto" w:fill="FFFFFF"/>
          </w:tcPr>
          <w:p w14:paraId="596FEA52"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1685,00</w:t>
            </w:r>
          </w:p>
        </w:tc>
        <w:tc>
          <w:tcPr>
            <w:tcW w:w="1073" w:type="dxa"/>
            <w:vMerge w:val="restart"/>
            <w:shd w:val="clear" w:color="auto" w:fill="FFFFFF"/>
            <w:vAlign w:val="center"/>
          </w:tcPr>
          <w:p w14:paraId="357D219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551,00</w:t>
            </w:r>
          </w:p>
        </w:tc>
        <w:tc>
          <w:tcPr>
            <w:tcW w:w="836" w:type="dxa"/>
            <w:vMerge w:val="restart"/>
            <w:shd w:val="clear" w:color="auto" w:fill="FFFFFF"/>
            <w:vAlign w:val="center"/>
          </w:tcPr>
          <w:p w14:paraId="1C7E2A2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,292</w:t>
            </w:r>
          </w:p>
        </w:tc>
      </w:tr>
      <w:tr w:rsidR="00F330CD" w:rsidRPr="00D368EF" w14:paraId="330580A2" w14:textId="77777777" w:rsidTr="00F330CD">
        <w:trPr>
          <w:cantSplit/>
        </w:trPr>
        <w:tc>
          <w:tcPr>
            <w:tcW w:w="3402" w:type="dxa"/>
            <w:vMerge/>
            <w:shd w:val="clear" w:color="auto" w:fill="FFFFFF"/>
            <w:vAlign w:val="center"/>
          </w:tcPr>
          <w:p w14:paraId="049ED4CD"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5C566036"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78B5EA1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75E2FCA0"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33,87</w:t>
            </w:r>
          </w:p>
        </w:tc>
        <w:tc>
          <w:tcPr>
            <w:tcW w:w="1138" w:type="dxa"/>
            <w:shd w:val="clear" w:color="auto" w:fill="FFFFFF"/>
          </w:tcPr>
          <w:p w14:paraId="200278D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1016,00</w:t>
            </w:r>
          </w:p>
        </w:tc>
        <w:tc>
          <w:tcPr>
            <w:tcW w:w="1073" w:type="dxa"/>
            <w:vMerge/>
            <w:shd w:val="clear" w:color="auto" w:fill="FFFFFF"/>
            <w:vAlign w:val="center"/>
          </w:tcPr>
          <w:p w14:paraId="19E2AD8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2828746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29A2A85F" w14:textId="77777777" w:rsidTr="00F330CD">
        <w:trPr>
          <w:cantSplit/>
        </w:trPr>
        <w:tc>
          <w:tcPr>
            <w:tcW w:w="3402" w:type="dxa"/>
            <w:vMerge w:val="restart"/>
            <w:shd w:val="clear" w:color="auto" w:fill="FFFFFF"/>
            <w:vAlign w:val="center"/>
          </w:tcPr>
          <w:p w14:paraId="7524A70E"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Zadovoljstvo životom u cjelini (1 čestica)</w:t>
            </w:r>
          </w:p>
        </w:tc>
        <w:tc>
          <w:tcPr>
            <w:tcW w:w="1114" w:type="dxa"/>
            <w:shd w:val="clear" w:color="auto" w:fill="FFFFFF"/>
            <w:vAlign w:val="center"/>
          </w:tcPr>
          <w:p w14:paraId="1A29CCFC"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50A98DA1"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40</w:t>
            </w:r>
          </w:p>
        </w:tc>
        <w:tc>
          <w:tcPr>
            <w:tcW w:w="993" w:type="dxa"/>
            <w:shd w:val="clear" w:color="auto" w:fill="FFFFFF"/>
          </w:tcPr>
          <w:p w14:paraId="13AB282B"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38,10</w:t>
            </w:r>
          </w:p>
        </w:tc>
        <w:tc>
          <w:tcPr>
            <w:tcW w:w="1138" w:type="dxa"/>
            <w:shd w:val="clear" w:color="auto" w:fill="FFFFFF"/>
          </w:tcPr>
          <w:p w14:paraId="2830A27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1524,00</w:t>
            </w:r>
          </w:p>
        </w:tc>
        <w:tc>
          <w:tcPr>
            <w:tcW w:w="1073" w:type="dxa"/>
            <w:vMerge w:val="restart"/>
            <w:shd w:val="clear" w:color="auto" w:fill="FFFFFF"/>
            <w:vAlign w:val="center"/>
          </w:tcPr>
          <w:p w14:paraId="6CD53C1E"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456,00</w:t>
            </w:r>
          </w:p>
        </w:tc>
        <w:tc>
          <w:tcPr>
            <w:tcW w:w="836" w:type="dxa"/>
            <w:vMerge w:val="restart"/>
            <w:shd w:val="clear" w:color="auto" w:fill="FFFFFF"/>
            <w:vAlign w:val="center"/>
          </w:tcPr>
          <w:p w14:paraId="4B702E07"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,128</w:t>
            </w:r>
          </w:p>
        </w:tc>
      </w:tr>
      <w:tr w:rsidR="00F330CD" w:rsidRPr="00D368EF" w14:paraId="47636DB6" w14:textId="77777777" w:rsidTr="00F330CD">
        <w:trPr>
          <w:cantSplit/>
        </w:trPr>
        <w:tc>
          <w:tcPr>
            <w:tcW w:w="3402" w:type="dxa"/>
            <w:vMerge/>
            <w:shd w:val="clear" w:color="auto" w:fill="FFFFFF"/>
            <w:vAlign w:val="center"/>
          </w:tcPr>
          <w:p w14:paraId="60221894"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1715DE54"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3CFEF9F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29</w:t>
            </w:r>
          </w:p>
        </w:tc>
        <w:tc>
          <w:tcPr>
            <w:tcW w:w="993" w:type="dxa"/>
            <w:shd w:val="clear" w:color="auto" w:fill="FFFFFF"/>
          </w:tcPr>
          <w:p w14:paraId="1CC803BF"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30,72</w:t>
            </w:r>
          </w:p>
        </w:tc>
        <w:tc>
          <w:tcPr>
            <w:tcW w:w="1138" w:type="dxa"/>
            <w:shd w:val="clear" w:color="auto" w:fill="FFFFFF"/>
          </w:tcPr>
          <w:p w14:paraId="404484C3"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891,00</w:t>
            </w:r>
          </w:p>
        </w:tc>
        <w:tc>
          <w:tcPr>
            <w:tcW w:w="1073" w:type="dxa"/>
            <w:vMerge/>
            <w:shd w:val="clear" w:color="auto" w:fill="FFFFFF"/>
            <w:vAlign w:val="center"/>
          </w:tcPr>
          <w:p w14:paraId="1FA6068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vAlign w:val="center"/>
          </w:tcPr>
          <w:p w14:paraId="3F555324"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r w:rsidR="00F330CD" w:rsidRPr="00D368EF" w14:paraId="7AFC8030" w14:textId="77777777" w:rsidTr="00F330CD">
        <w:trPr>
          <w:cantSplit/>
        </w:trPr>
        <w:tc>
          <w:tcPr>
            <w:tcW w:w="3402" w:type="dxa"/>
            <w:vMerge w:val="restart"/>
            <w:shd w:val="clear" w:color="auto" w:fill="FFFFFF"/>
            <w:vAlign w:val="center"/>
          </w:tcPr>
          <w:p w14:paraId="4C74AC98"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Zadovoljstvo obiteljskim životom</w:t>
            </w:r>
          </w:p>
        </w:tc>
        <w:tc>
          <w:tcPr>
            <w:tcW w:w="1114" w:type="dxa"/>
            <w:shd w:val="clear" w:color="auto" w:fill="FFFFFF"/>
            <w:vAlign w:val="center"/>
          </w:tcPr>
          <w:p w14:paraId="330E1604"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proofErr w:type="spellStart"/>
            <w:r w:rsidRPr="00D368EF">
              <w:rPr>
                <w:rFonts w:asciiTheme="minorHAnsi" w:hAnsiTheme="minorHAnsi" w:cs="Arial"/>
                <w:color w:val="000000"/>
                <w:sz w:val="22"/>
                <w:szCs w:val="22"/>
                <w:lang w:val="hr-HR"/>
              </w:rPr>
              <w:t>KBCSM</w:t>
            </w:r>
            <w:proofErr w:type="spellEnd"/>
          </w:p>
        </w:tc>
        <w:tc>
          <w:tcPr>
            <w:tcW w:w="688" w:type="dxa"/>
            <w:shd w:val="clear" w:color="auto" w:fill="FFFFFF"/>
          </w:tcPr>
          <w:p w14:paraId="3E6F6647"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43</w:t>
            </w:r>
          </w:p>
        </w:tc>
        <w:tc>
          <w:tcPr>
            <w:tcW w:w="993" w:type="dxa"/>
            <w:shd w:val="clear" w:color="auto" w:fill="FFFFFF"/>
          </w:tcPr>
          <w:p w14:paraId="52B38EEE"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37,81</w:t>
            </w:r>
          </w:p>
        </w:tc>
        <w:tc>
          <w:tcPr>
            <w:tcW w:w="1138" w:type="dxa"/>
            <w:shd w:val="clear" w:color="auto" w:fill="FFFFFF"/>
          </w:tcPr>
          <w:p w14:paraId="4D7F11D5"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1626,00</w:t>
            </w:r>
          </w:p>
        </w:tc>
        <w:tc>
          <w:tcPr>
            <w:tcW w:w="1073" w:type="dxa"/>
            <w:vMerge w:val="restart"/>
            <w:shd w:val="clear" w:color="auto" w:fill="FFFFFF"/>
            <w:vAlign w:val="center"/>
          </w:tcPr>
          <w:p w14:paraId="1EDBFC43"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610,00</w:t>
            </w:r>
          </w:p>
        </w:tc>
        <w:tc>
          <w:tcPr>
            <w:tcW w:w="836" w:type="dxa"/>
            <w:vMerge w:val="restart"/>
            <w:shd w:val="clear" w:color="auto" w:fill="FFFFFF"/>
            <w:vAlign w:val="center"/>
          </w:tcPr>
          <w:p w14:paraId="78694EAF"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,694</w:t>
            </w:r>
          </w:p>
        </w:tc>
      </w:tr>
      <w:tr w:rsidR="00F330CD" w:rsidRPr="00D368EF" w14:paraId="7D4B7E71" w14:textId="77777777" w:rsidTr="00F330CD">
        <w:trPr>
          <w:cantSplit/>
        </w:trPr>
        <w:tc>
          <w:tcPr>
            <w:tcW w:w="3402" w:type="dxa"/>
            <w:vMerge/>
            <w:shd w:val="clear" w:color="auto" w:fill="FFFFFF"/>
            <w:vAlign w:val="center"/>
          </w:tcPr>
          <w:p w14:paraId="43CEB1F1" w14:textId="77777777" w:rsidR="00F330CD" w:rsidRPr="00D368EF" w:rsidRDefault="00F330CD" w:rsidP="00F330CD">
            <w:pPr>
              <w:autoSpaceDE w:val="0"/>
              <w:autoSpaceDN w:val="0"/>
              <w:adjustRightInd w:val="0"/>
              <w:rPr>
                <w:rFonts w:asciiTheme="minorHAnsi" w:hAnsiTheme="minorHAnsi" w:cs="Arial"/>
                <w:color w:val="000000"/>
                <w:sz w:val="22"/>
                <w:szCs w:val="22"/>
                <w:lang w:val="hr-HR"/>
              </w:rPr>
            </w:pPr>
          </w:p>
        </w:tc>
        <w:tc>
          <w:tcPr>
            <w:tcW w:w="1114" w:type="dxa"/>
            <w:shd w:val="clear" w:color="auto" w:fill="FFFFFF"/>
            <w:vAlign w:val="center"/>
          </w:tcPr>
          <w:p w14:paraId="6B8D31CE" w14:textId="77777777" w:rsidR="00F330CD" w:rsidRPr="00D368EF" w:rsidRDefault="00F330CD" w:rsidP="00F330CD">
            <w:pPr>
              <w:autoSpaceDE w:val="0"/>
              <w:autoSpaceDN w:val="0"/>
              <w:adjustRightInd w:val="0"/>
              <w:spacing w:line="320" w:lineRule="atLeast"/>
              <w:ind w:left="60" w:right="60"/>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Vrapce</w:t>
            </w:r>
          </w:p>
        </w:tc>
        <w:tc>
          <w:tcPr>
            <w:tcW w:w="688" w:type="dxa"/>
            <w:shd w:val="clear" w:color="auto" w:fill="FFFFFF"/>
          </w:tcPr>
          <w:p w14:paraId="22BCA213"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30</w:t>
            </w:r>
          </w:p>
        </w:tc>
        <w:tc>
          <w:tcPr>
            <w:tcW w:w="993" w:type="dxa"/>
            <w:shd w:val="clear" w:color="auto" w:fill="FFFFFF"/>
          </w:tcPr>
          <w:p w14:paraId="39A27EA8"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35,83</w:t>
            </w:r>
          </w:p>
        </w:tc>
        <w:tc>
          <w:tcPr>
            <w:tcW w:w="1138" w:type="dxa"/>
            <w:shd w:val="clear" w:color="auto" w:fill="FFFFFF"/>
          </w:tcPr>
          <w:p w14:paraId="29E1BF03"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r w:rsidRPr="00D368EF">
              <w:rPr>
                <w:rFonts w:asciiTheme="minorHAnsi" w:hAnsiTheme="minorHAnsi" w:cs="Arial"/>
                <w:color w:val="000000"/>
                <w:sz w:val="22"/>
                <w:szCs w:val="22"/>
                <w:lang w:val="hr-HR"/>
              </w:rPr>
              <w:t>1075,00</w:t>
            </w:r>
          </w:p>
        </w:tc>
        <w:tc>
          <w:tcPr>
            <w:tcW w:w="1073" w:type="dxa"/>
            <w:vMerge/>
            <w:shd w:val="clear" w:color="auto" w:fill="FFFFFF"/>
          </w:tcPr>
          <w:p w14:paraId="5469909C"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c>
          <w:tcPr>
            <w:tcW w:w="836" w:type="dxa"/>
            <w:vMerge/>
            <w:shd w:val="clear" w:color="auto" w:fill="FFFFFF"/>
          </w:tcPr>
          <w:p w14:paraId="70DD8530" w14:textId="77777777" w:rsidR="00F330CD" w:rsidRPr="00D368EF" w:rsidRDefault="00F330CD" w:rsidP="00F330CD">
            <w:pPr>
              <w:autoSpaceDE w:val="0"/>
              <w:autoSpaceDN w:val="0"/>
              <w:adjustRightInd w:val="0"/>
              <w:spacing w:line="320" w:lineRule="atLeast"/>
              <w:ind w:left="60" w:right="60"/>
              <w:jc w:val="right"/>
              <w:rPr>
                <w:rFonts w:asciiTheme="minorHAnsi" w:hAnsiTheme="minorHAnsi" w:cs="Arial"/>
                <w:color w:val="000000"/>
                <w:sz w:val="22"/>
                <w:szCs w:val="22"/>
                <w:lang w:val="hr-HR"/>
              </w:rPr>
            </w:pPr>
          </w:p>
        </w:tc>
      </w:tr>
    </w:tbl>
    <w:p w14:paraId="543EA691" w14:textId="77777777" w:rsidR="00F330CD" w:rsidRPr="00D368EF" w:rsidRDefault="00F330CD" w:rsidP="00F330CD">
      <w:pPr>
        <w:jc w:val="both"/>
        <w:rPr>
          <w:rFonts w:asciiTheme="minorHAnsi" w:hAnsiTheme="minorHAnsi"/>
          <w:sz w:val="22"/>
          <w:szCs w:val="22"/>
          <w:lang w:val="hr-HR"/>
        </w:rPr>
      </w:pPr>
    </w:p>
    <w:p w14:paraId="0288E9B6"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Zbog značajnih odstupanja distribucija od normalne, razlike su testirane </w:t>
      </w:r>
      <w:proofErr w:type="spellStart"/>
      <w:r w:rsidRPr="00D368EF">
        <w:rPr>
          <w:rFonts w:asciiTheme="minorHAnsi" w:hAnsiTheme="minorHAnsi"/>
          <w:sz w:val="22"/>
          <w:szCs w:val="22"/>
          <w:lang w:val="hr-HR"/>
        </w:rPr>
        <w:t>neparametrijskim</w:t>
      </w:r>
      <w:proofErr w:type="spellEnd"/>
      <w:r w:rsidRPr="00D368EF">
        <w:rPr>
          <w:rFonts w:asciiTheme="minorHAnsi" w:hAnsiTheme="minorHAnsi"/>
          <w:sz w:val="22"/>
          <w:szCs w:val="22"/>
          <w:lang w:val="hr-HR"/>
        </w:rPr>
        <w:t xml:space="preserve"> Mann-</w:t>
      </w:r>
      <w:proofErr w:type="spellStart"/>
      <w:r w:rsidRPr="00D368EF">
        <w:rPr>
          <w:rFonts w:asciiTheme="minorHAnsi" w:hAnsiTheme="minorHAnsi"/>
          <w:sz w:val="22"/>
          <w:szCs w:val="22"/>
          <w:lang w:val="hr-HR"/>
        </w:rPr>
        <w:t>Whitney</w:t>
      </w:r>
      <w:proofErr w:type="spellEnd"/>
      <w:r w:rsidRPr="00D368EF">
        <w:rPr>
          <w:rFonts w:asciiTheme="minorHAnsi" w:hAnsiTheme="minorHAnsi"/>
          <w:sz w:val="22"/>
          <w:szCs w:val="22"/>
          <w:lang w:val="hr-HR"/>
        </w:rPr>
        <w:t xml:space="preserve"> testom. Rezultati pokazuju kako postoji značajna razlika samo kod </w:t>
      </w:r>
      <w:proofErr w:type="spellStart"/>
      <w:r w:rsidRPr="00D368EF">
        <w:rPr>
          <w:rFonts w:asciiTheme="minorHAnsi" w:hAnsiTheme="minorHAnsi"/>
          <w:sz w:val="22"/>
          <w:szCs w:val="22"/>
          <w:lang w:val="hr-HR"/>
        </w:rPr>
        <w:t>predkontemplacijske</w:t>
      </w:r>
      <w:proofErr w:type="spellEnd"/>
      <w:r w:rsidRPr="00D368EF">
        <w:rPr>
          <w:rFonts w:asciiTheme="minorHAnsi" w:hAnsiTheme="minorHAnsi"/>
          <w:sz w:val="22"/>
          <w:szCs w:val="22"/>
          <w:lang w:val="hr-HR"/>
        </w:rPr>
        <w:t xml:space="preserve"> faze </w:t>
      </w:r>
      <w:r w:rsidRPr="00D368EF">
        <w:rPr>
          <w:rFonts w:asciiTheme="minorHAnsi" w:hAnsiTheme="minorHAnsi"/>
          <w:sz w:val="22"/>
          <w:szCs w:val="22"/>
          <w:lang w:val="hr-HR"/>
        </w:rPr>
        <w:lastRenderedPageBreak/>
        <w:t>spremnosti na promjenu, pri čemu sudionici koji su uključeni u istraživanje u Klinici za psihijatriju Vrapče pokazuju višu spremnost na promjenu u toj fazi.</w:t>
      </w:r>
    </w:p>
    <w:p w14:paraId="597AA735" w14:textId="77777777" w:rsidR="00F330CD" w:rsidRPr="00D368EF" w:rsidRDefault="00F330CD" w:rsidP="00F330CD">
      <w:pPr>
        <w:spacing w:line="360" w:lineRule="auto"/>
        <w:jc w:val="both"/>
        <w:rPr>
          <w:rFonts w:asciiTheme="minorHAnsi" w:hAnsiTheme="minorHAnsi"/>
          <w:sz w:val="22"/>
          <w:szCs w:val="22"/>
          <w:lang w:val="hr-HR"/>
        </w:rPr>
      </w:pPr>
    </w:p>
    <w:p w14:paraId="516D9005" w14:textId="6233ED0E"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III. Testiranje razlika u mjerenim konstruktima o kojima dijete izvještava ovisno o stupnju rizičnosti djeteta</w:t>
      </w:r>
    </w:p>
    <w:p w14:paraId="7D1A161D" w14:textId="77777777" w:rsidR="00F330CD" w:rsidRPr="00D368EF" w:rsidRDefault="00F330CD" w:rsidP="00F330CD">
      <w:pPr>
        <w:spacing w:line="360" w:lineRule="auto"/>
        <w:jc w:val="both"/>
        <w:rPr>
          <w:rFonts w:asciiTheme="minorHAnsi" w:hAnsiTheme="minorHAnsi"/>
          <w:b/>
          <w:sz w:val="22"/>
          <w:szCs w:val="22"/>
          <w:lang w:val="hr-HR"/>
        </w:rPr>
      </w:pPr>
    </w:p>
    <w:p w14:paraId="733AF2A5" w14:textId="123FAF2E"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1. ZAŠTITNI ČIMBENICI</w:t>
      </w:r>
    </w:p>
    <w:p w14:paraId="3030390D" w14:textId="77777777" w:rsidR="00F330CD" w:rsidRPr="00D368EF" w:rsidRDefault="00F330CD" w:rsidP="00F330CD">
      <w:pPr>
        <w:spacing w:line="360" w:lineRule="auto"/>
        <w:jc w:val="both"/>
        <w:rPr>
          <w:rFonts w:asciiTheme="minorHAnsi" w:hAnsiTheme="minorHAnsi"/>
          <w:b/>
          <w:sz w:val="22"/>
          <w:szCs w:val="22"/>
          <w:lang w:val="hr-HR"/>
        </w:rPr>
      </w:pPr>
    </w:p>
    <w:p w14:paraId="377B942F" w14:textId="24351D98"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a) Upitnik obiteljske otpornosti</w:t>
      </w:r>
    </w:p>
    <w:p w14:paraId="24BD250A" w14:textId="77777777" w:rsidR="00F330CD" w:rsidRPr="00D368EF" w:rsidRDefault="00F330CD" w:rsidP="00F330CD">
      <w:pPr>
        <w:spacing w:line="360" w:lineRule="auto"/>
        <w:jc w:val="both"/>
        <w:rPr>
          <w:rFonts w:asciiTheme="minorHAnsi" w:hAnsiTheme="minorHAnsi"/>
          <w:b/>
          <w:sz w:val="22"/>
          <w:szCs w:val="22"/>
          <w:lang w:val="hr-HR"/>
        </w:rPr>
      </w:pPr>
    </w:p>
    <w:p w14:paraId="1AF0ACD0" w14:textId="63CC74E3"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Djeca su s obzirom na njihovu razinu rizika kategorizirana u četiri kategorije: ne postoji rizik, niski rizik, srednji rizik i visoki rizik. S obzirom da je u kategoriji 'ne postoji rizik' svrstano samo šestero djece, ta kategorija nije uključena u testiranje. Testirana je značajnost razlika na mjerenim konstruktima (procjene kriterijskog člana) između djece u kategoriji 'niski rizik', 'srednji rizik' i 'visoki rizik'. Kako rezultati pokazuju da varijable ne udovoljavaju uvjetima za primjenu </w:t>
      </w:r>
      <w:proofErr w:type="spellStart"/>
      <w:r w:rsidRPr="00D368EF">
        <w:rPr>
          <w:rFonts w:asciiTheme="minorHAnsi" w:hAnsiTheme="minorHAnsi"/>
          <w:sz w:val="22"/>
          <w:szCs w:val="22"/>
          <w:lang w:val="hr-HR"/>
        </w:rPr>
        <w:t>parametrijskih</w:t>
      </w:r>
      <w:proofErr w:type="spellEnd"/>
      <w:r w:rsidRPr="00D368EF">
        <w:rPr>
          <w:rFonts w:asciiTheme="minorHAnsi" w:hAnsiTheme="minorHAnsi"/>
          <w:sz w:val="22"/>
          <w:szCs w:val="22"/>
          <w:lang w:val="hr-HR"/>
        </w:rPr>
        <w:t xml:space="preserve"> testova, primijenjen je </w:t>
      </w:r>
      <w:proofErr w:type="spellStart"/>
      <w:r w:rsidRPr="00D368EF">
        <w:rPr>
          <w:rFonts w:asciiTheme="minorHAnsi" w:hAnsiTheme="minorHAnsi"/>
          <w:sz w:val="22"/>
          <w:szCs w:val="22"/>
          <w:lang w:val="hr-HR"/>
        </w:rPr>
        <w:t>neparametrijski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Kruskal-Wallis</w:t>
      </w:r>
      <w:proofErr w:type="spellEnd"/>
      <w:r w:rsidRPr="00D368EF">
        <w:rPr>
          <w:rFonts w:asciiTheme="minorHAnsi" w:hAnsiTheme="minorHAnsi"/>
          <w:sz w:val="22"/>
          <w:szCs w:val="22"/>
          <w:lang w:val="hr-HR"/>
        </w:rPr>
        <w:t xml:space="preserve"> test.</w:t>
      </w:r>
    </w:p>
    <w:p w14:paraId="35AD1AF5" w14:textId="77777777" w:rsidR="00F330CD" w:rsidRPr="00D368EF" w:rsidRDefault="00F330CD" w:rsidP="00F330CD">
      <w:pPr>
        <w:jc w:val="both"/>
        <w:rPr>
          <w:rFonts w:asciiTheme="minorHAnsi" w:hAnsiTheme="minorHAnsi"/>
          <w:sz w:val="22"/>
          <w:szCs w:val="22"/>
          <w:lang w:val="hr-HR"/>
        </w:rPr>
      </w:pP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105AAF22" w14:textId="77777777" w:rsidTr="00F330CD">
        <w:tc>
          <w:tcPr>
            <w:tcW w:w="2885" w:type="dxa"/>
            <w:vAlign w:val="center"/>
          </w:tcPr>
          <w:p w14:paraId="1E2263F5" w14:textId="77777777" w:rsidR="00F330CD" w:rsidRPr="00D368EF" w:rsidRDefault="00F330CD" w:rsidP="00F330CD">
            <w:pPr>
              <w:rPr>
                <w:rFonts w:asciiTheme="minorHAnsi" w:hAnsiTheme="minorHAnsi"/>
                <w:sz w:val="22"/>
                <w:szCs w:val="22"/>
                <w:lang w:val="hr-HR"/>
              </w:rPr>
            </w:pPr>
          </w:p>
        </w:tc>
        <w:tc>
          <w:tcPr>
            <w:tcW w:w="1510" w:type="dxa"/>
            <w:vAlign w:val="center"/>
          </w:tcPr>
          <w:p w14:paraId="286170EB"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3D35A2B7"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4DB01AED"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7805C4C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7025FCF2" w14:textId="77777777" w:rsidTr="00F330CD">
        <w:tc>
          <w:tcPr>
            <w:tcW w:w="8268" w:type="dxa"/>
            <w:gridSpan w:val="5"/>
            <w:vAlign w:val="center"/>
          </w:tcPr>
          <w:p w14:paraId="01FD5EAE"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Obiteljska komunikacija, povezanost i nošenje s problemima</w:t>
            </w:r>
          </w:p>
        </w:tc>
      </w:tr>
      <w:tr w:rsidR="00F330CD" w:rsidRPr="00D368EF" w14:paraId="720B9D6F" w14:textId="77777777" w:rsidTr="00F330CD">
        <w:tc>
          <w:tcPr>
            <w:tcW w:w="2885" w:type="dxa"/>
            <w:vAlign w:val="center"/>
          </w:tcPr>
          <w:p w14:paraId="7C65B18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64592C5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4C06CF6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59,98</w:t>
            </w:r>
          </w:p>
        </w:tc>
        <w:tc>
          <w:tcPr>
            <w:tcW w:w="1199" w:type="dxa"/>
            <w:vMerge w:val="restart"/>
            <w:vAlign w:val="center"/>
          </w:tcPr>
          <w:p w14:paraId="3C4FC5C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1,178</w:t>
            </w:r>
          </w:p>
        </w:tc>
        <w:tc>
          <w:tcPr>
            <w:tcW w:w="1199" w:type="dxa"/>
            <w:vMerge w:val="restart"/>
            <w:vAlign w:val="center"/>
          </w:tcPr>
          <w:p w14:paraId="5B62A2C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,555</w:t>
            </w:r>
          </w:p>
        </w:tc>
      </w:tr>
      <w:tr w:rsidR="00F330CD" w:rsidRPr="00D368EF" w14:paraId="006F08FA" w14:textId="77777777" w:rsidTr="00F330CD">
        <w:tc>
          <w:tcPr>
            <w:tcW w:w="2885" w:type="dxa"/>
          </w:tcPr>
          <w:p w14:paraId="42A38FCE"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17D09BA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38EFB93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59,31</w:t>
            </w:r>
          </w:p>
        </w:tc>
        <w:tc>
          <w:tcPr>
            <w:tcW w:w="1199" w:type="dxa"/>
            <w:vMerge/>
          </w:tcPr>
          <w:p w14:paraId="5FA08C1A" w14:textId="77777777" w:rsidR="00F330CD" w:rsidRPr="00D368EF" w:rsidRDefault="00F330CD" w:rsidP="00F330CD">
            <w:pPr>
              <w:jc w:val="both"/>
              <w:rPr>
                <w:rFonts w:asciiTheme="minorHAnsi" w:hAnsiTheme="minorHAnsi"/>
                <w:sz w:val="22"/>
                <w:szCs w:val="22"/>
                <w:lang w:val="hr-HR"/>
              </w:rPr>
            </w:pPr>
          </w:p>
        </w:tc>
        <w:tc>
          <w:tcPr>
            <w:tcW w:w="1199" w:type="dxa"/>
            <w:vMerge/>
          </w:tcPr>
          <w:p w14:paraId="2D2BB297" w14:textId="77777777" w:rsidR="00F330CD" w:rsidRPr="00D368EF" w:rsidRDefault="00F330CD" w:rsidP="00F330CD">
            <w:pPr>
              <w:jc w:val="both"/>
              <w:rPr>
                <w:rFonts w:asciiTheme="minorHAnsi" w:hAnsiTheme="minorHAnsi"/>
                <w:sz w:val="22"/>
                <w:szCs w:val="22"/>
                <w:lang w:val="hr-HR"/>
              </w:rPr>
            </w:pPr>
          </w:p>
        </w:tc>
      </w:tr>
      <w:tr w:rsidR="00F330CD" w:rsidRPr="00D368EF" w14:paraId="019C333F" w14:textId="77777777" w:rsidTr="00F330CD">
        <w:tc>
          <w:tcPr>
            <w:tcW w:w="2885" w:type="dxa"/>
          </w:tcPr>
          <w:p w14:paraId="3EB80230"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3438BB1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7F6E238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50,68</w:t>
            </w:r>
          </w:p>
        </w:tc>
        <w:tc>
          <w:tcPr>
            <w:tcW w:w="1199" w:type="dxa"/>
            <w:vMerge/>
          </w:tcPr>
          <w:p w14:paraId="3F5567B4" w14:textId="77777777" w:rsidR="00F330CD" w:rsidRPr="00D368EF" w:rsidRDefault="00F330CD" w:rsidP="00F330CD">
            <w:pPr>
              <w:jc w:val="both"/>
              <w:rPr>
                <w:rFonts w:asciiTheme="minorHAnsi" w:hAnsiTheme="minorHAnsi"/>
                <w:sz w:val="22"/>
                <w:szCs w:val="22"/>
                <w:lang w:val="hr-HR"/>
              </w:rPr>
            </w:pPr>
          </w:p>
        </w:tc>
        <w:tc>
          <w:tcPr>
            <w:tcW w:w="1199" w:type="dxa"/>
            <w:vMerge/>
          </w:tcPr>
          <w:p w14:paraId="4A783BD5" w14:textId="77777777" w:rsidR="00F330CD" w:rsidRPr="00D368EF" w:rsidRDefault="00F330CD" w:rsidP="00F330CD">
            <w:pPr>
              <w:jc w:val="both"/>
              <w:rPr>
                <w:rFonts w:asciiTheme="minorHAnsi" w:hAnsiTheme="minorHAnsi"/>
                <w:sz w:val="22"/>
                <w:szCs w:val="22"/>
                <w:lang w:val="hr-HR"/>
              </w:rPr>
            </w:pPr>
          </w:p>
        </w:tc>
      </w:tr>
      <w:tr w:rsidR="00F330CD" w:rsidRPr="00D368EF" w14:paraId="603B8443" w14:textId="77777777" w:rsidTr="00F330CD">
        <w:tc>
          <w:tcPr>
            <w:tcW w:w="8268" w:type="dxa"/>
            <w:gridSpan w:val="5"/>
          </w:tcPr>
          <w:p w14:paraId="6066BBB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Obiteljska vjera/duhovnost</w:t>
            </w:r>
          </w:p>
        </w:tc>
      </w:tr>
      <w:tr w:rsidR="00F330CD" w:rsidRPr="00D368EF" w14:paraId="353543F6" w14:textId="77777777" w:rsidTr="00F330CD">
        <w:tc>
          <w:tcPr>
            <w:tcW w:w="2885" w:type="dxa"/>
            <w:vAlign w:val="center"/>
          </w:tcPr>
          <w:p w14:paraId="664DF985"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586A54D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0245505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61,06</w:t>
            </w:r>
          </w:p>
        </w:tc>
        <w:tc>
          <w:tcPr>
            <w:tcW w:w="1199" w:type="dxa"/>
            <w:vMerge w:val="restart"/>
            <w:vAlign w:val="center"/>
          </w:tcPr>
          <w:p w14:paraId="3827CEB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3,282</w:t>
            </w:r>
          </w:p>
        </w:tc>
        <w:tc>
          <w:tcPr>
            <w:tcW w:w="1199" w:type="dxa"/>
            <w:vMerge w:val="restart"/>
            <w:vAlign w:val="center"/>
          </w:tcPr>
          <w:p w14:paraId="6A32AD7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,194</w:t>
            </w:r>
          </w:p>
        </w:tc>
      </w:tr>
      <w:tr w:rsidR="00F330CD" w:rsidRPr="00D368EF" w14:paraId="4B90EF5D" w14:textId="77777777" w:rsidTr="00F330CD">
        <w:tc>
          <w:tcPr>
            <w:tcW w:w="2885" w:type="dxa"/>
          </w:tcPr>
          <w:p w14:paraId="577D01C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71B9AE6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7B642BA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60,31</w:t>
            </w:r>
          </w:p>
        </w:tc>
        <w:tc>
          <w:tcPr>
            <w:tcW w:w="1199" w:type="dxa"/>
            <w:vMerge/>
          </w:tcPr>
          <w:p w14:paraId="4CEAE90D" w14:textId="77777777" w:rsidR="00F330CD" w:rsidRPr="00D368EF" w:rsidRDefault="00F330CD" w:rsidP="00F330CD">
            <w:pPr>
              <w:jc w:val="both"/>
              <w:rPr>
                <w:rFonts w:asciiTheme="minorHAnsi" w:hAnsiTheme="minorHAnsi"/>
                <w:sz w:val="22"/>
                <w:szCs w:val="22"/>
                <w:lang w:val="hr-HR"/>
              </w:rPr>
            </w:pPr>
          </w:p>
        </w:tc>
        <w:tc>
          <w:tcPr>
            <w:tcW w:w="1199" w:type="dxa"/>
            <w:vMerge/>
          </w:tcPr>
          <w:p w14:paraId="6AFB73A8" w14:textId="77777777" w:rsidR="00F330CD" w:rsidRPr="00D368EF" w:rsidRDefault="00F330CD" w:rsidP="00F330CD">
            <w:pPr>
              <w:jc w:val="both"/>
              <w:rPr>
                <w:rFonts w:asciiTheme="minorHAnsi" w:hAnsiTheme="minorHAnsi"/>
                <w:sz w:val="22"/>
                <w:szCs w:val="22"/>
                <w:lang w:val="hr-HR"/>
              </w:rPr>
            </w:pPr>
          </w:p>
        </w:tc>
      </w:tr>
      <w:tr w:rsidR="00F330CD" w:rsidRPr="00D368EF" w14:paraId="571F5DE1" w14:textId="77777777" w:rsidTr="00F330CD">
        <w:tc>
          <w:tcPr>
            <w:tcW w:w="2885" w:type="dxa"/>
          </w:tcPr>
          <w:p w14:paraId="123B9C0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13DD78D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3271576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45,80</w:t>
            </w:r>
          </w:p>
        </w:tc>
        <w:tc>
          <w:tcPr>
            <w:tcW w:w="1199" w:type="dxa"/>
            <w:vMerge/>
          </w:tcPr>
          <w:p w14:paraId="4131C91A" w14:textId="77777777" w:rsidR="00F330CD" w:rsidRPr="00D368EF" w:rsidRDefault="00F330CD" w:rsidP="00F330CD">
            <w:pPr>
              <w:jc w:val="both"/>
              <w:rPr>
                <w:rFonts w:asciiTheme="minorHAnsi" w:hAnsiTheme="minorHAnsi"/>
                <w:sz w:val="22"/>
                <w:szCs w:val="22"/>
                <w:lang w:val="hr-HR"/>
              </w:rPr>
            </w:pPr>
          </w:p>
        </w:tc>
        <w:tc>
          <w:tcPr>
            <w:tcW w:w="1199" w:type="dxa"/>
            <w:vMerge/>
          </w:tcPr>
          <w:p w14:paraId="2DFCD25F" w14:textId="77777777" w:rsidR="00F330CD" w:rsidRPr="00D368EF" w:rsidRDefault="00F330CD" w:rsidP="00F330CD">
            <w:pPr>
              <w:jc w:val="both"/>
              <w:rPr>
                <w:rFonts w:asciiTheme="minorHAnsi" w:hAnsiTheme="minorHAnsi"/>
                <w:sz w:val="22"/>
                <w:szCs w:val="22"/>
                <w:lang w:val="hr-HR"/>
              </w:rPr>
            </w:pPr>
          </w:p>
        </w:tc>
      </w:tr>
      <w:tr w:rsidR="00F330CD" w:rsidRPr="00D368EF" w14:paraId="55ABFF25" w14:textId="77777777" w:rsidTr="00F330CD">
        <w:tc>
          <w:tcPr>
            <w:tcW w:w="8268" w:type="dxa"/>
            <w:gridSpan w:val="5"/>
          </w:tcPr>
          <w:p w14:paraId="696152A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Socijalna podrška obitelji</w:t>
            </w:r>
          </w:p>
        </w:tc>
      </w:tr>
      <w:tr w:rsidR="00F330CD" w:rsidRPr="00D368EF" w14:paraId="7362ADB2" w14:textId="77777777" w:rsidTr="00F330CD">
        <w:tc>
          <w:tcPr>
            <w:tcW w:w="2885" w:type="dxa"/>
            <w:vAlign w:val="center"/>
          </w:tcPr>
          <w:p w14:paraId="426816A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2E3A6B0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1227A06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60,02</w:t>
            </w:r>
          </w:p>
        </w:tc>
        <w:tc>
          <w:tcPr>
            <w:tcW w:w="1199" w:type="dxa"/>
            <w:vMerge w:val="restart"/>
            <w:vAlign w:val="center"/>
          </w:tcPr>
          <w:p w14:paraId="1541CBF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0,589</w:t>
            </w:r>
          </w:p>
        </w:tc>
        <w:tc>
          <w:tcPr>
            <w:tcW w:w="1199" w:type="dxa"/>
            <w:vMerge w:val="restart"/>
            <w:vAlign w:val="center"/>
          </w:tcPr>
          <w:p w14:paraId="1839905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,745</w:t>
            </w:r>
          </w:p>
        </w:tc>
      </w:tr>
      <w:tr w:rsidR="00F330CD" w:rsidRPr="00D368EF" w14:paraId="6F7AB20A" w14:textId="77777777" w:rsidTr="00F330CD">
        <w:tc>
          <w:tcPr>
            <w:tcW w:w="2885" w:type="dxa"/>
          </w:tcPr>
          <w:p w14:paraId="2BAE74E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5EC8C49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572BF2C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58,54</w:t>
            </w:r>
          </w:p>
        </w:tc>
        <w:tc>
          <w:tcPr>
            <w:tcW w:w="1199" w:type="dxa"/>
            <w:vMerge/>
          </w:tcPr>
          <w:p w14:paraId="4C0CE500" w14:textId="77777777" w:rsidR="00F330CD" w:rsidRPr="00D368EF" w:rsidRDefault="00F330CD" w:rsidP="00F330CD">
            <w:pPr>
              <w:jc w:val="both"/>
              <w:rPr>
                <w:rFonts w:asciiTheme="minorHAnsi" w:hAnsiTheme="minorHAnsi"/>
                <w:sz w:val="22"/>
                <w:szCs w:val="22"/>
                <w:lang w:val="hr-HR"/>
              </w:rPr>
            </w:pPr>
          </w:p>
        </w:tc>
        <w:tc>
          <w:tcPr>
            <w:tcW w:w="1199" w:type="dxa"/>
            <w:vMerge/>
          </w:tcPr>
          <w:p w14:paraId="25BA19C0" w14:textId="77777777" w:rsidR="00F330CD" w:rsidRPr="00D368EF" w:rsidRDefault="00F330CD" w:rsidP="00F330CD">
            <w:pPr>
              <w:jc w:val="both"/>
              <w:rPr>
                <w:rFonts w:asciiTheme="minorHAnsi" w:hAnsiTheme="minorHAnsi"/>
                <w:sz w:val="22"/>
                <w:szCs w:val="22"/>
                <w:lang w:val="hr-HR"/>
              </w:rPr>
            </w:pPr>
          </w:p>
        </w:tc>
      </w:tr>
      <w:tr w:rsidR="00F330CD" w:rsidRPr="00D368EF" w14:paraId="6BC7A985" w14:textId="77777777" w:rsidTr="00F330CD">
        <w:tc>
          <w:tcPr>
            <w:tcW w:w="2885" w:type="dxa"/>
          </w:tcPr>
          <w:p w14:paraId="510D1AE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7ECEC22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5CFB13A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53,00</w:t>
            </w:r>
          </w:p>
        </w:tc>
        <w:tc>
          <w:tcPr>
            <w:tcW w:w="1199" w:type="dxa"/>
            <w:vMerge/>
          </w:tcPr>
          <w:p w14:paraId="272DE495" w14:textId="77777777" w:rsidR="00F330CD" w:rsidRPr="00D368EF" w:rsidRDefault="00F330CD" w:rsidP="00F330CD">
            <w:pPr>
              <w:jc w:val="both"/>
              <w:rPr>
                <w:rFonts w:asciiTheme="minorHAnsi" w:hAnsiTheme="minorHAnsi"/>
                <w:sz w:val="22"/>
                <w:szCs w:val="22"/>
                <w:lang w:val="hr-HR"/>
              </w:rPr>
            </w:pPr>
          </w:p>
        </w:tc>
        <w:tc>
          <w:tcPr>
            <w:tcW w:w="1199" w:type="dxa"/>
            <w:vMerge/>
          </w:tcPr>
          <w:p w14:paraId="26A6E5B9" w14:textId="77777777" w:rsidR="00F330CD" w:rsidRPr="00D368EF" w:rsidRDefault="00F330CD" w:rsidP="00F330CD">
            <w:pPr>
              <w:jc w:val="both"/>
              <w:rPr>
                <w:rFonts w:asciiTheme="minorHAnsi" w:hAnsiTheme="minorHAnsi"/>
                <w:sz w:val="22"/>
                <w:szCs w:val="22"/>
                <w:lang w:val="hr-HR"/>
              </w:rPr>
            </w:pPr>
          </w:p>
        </w:tc>
      </w:tr>
    </w:tbl>
    <w:p w14:paraId="65BF3FD0" w14:textId="77777777" w:rsidR="00F330CD" w:rsidRPr="00D368EF" w:rsidRDefault="00F330CD" w:rsidP="00F330CD">
      <w:pPr>
        <w:jc w:val="both"/>
        <w:rPr>
          <w:rFonts w:asciiTheme="minorHAnsi" w:hAnsiTheme="minorHAnsi"/>
          <w:sz w:val="22"/>
          <w:szCs w:val="22"/>
          <w:lang w:val="hr-HR"/>
        </w:rPr>
      </w:pPr>
    </w:p>
    <w:p w14:paraId="74FFE8F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Nema statistički značajne razlike na </w:t>
      </w:r>
      <w:proofErr w:type="spellStart"/>
      <w:r w:rsidRPr="00D368EF">
        <w:rPr>
          <w:rFonts w:asciiTheme="minorHAnsi" w:hAnsiTheme="minorHAnsi"/>
          <w:sz w:val="22"/>
          <w:szCs w:val="22"/>
          <w:lang w:val="hr-HR"/>
        </w:rPr>
        <w:t>subskalama</w:t>
      </w:r>
      <w:proofErr w:type="spellEnd"/>
      <w:r w:rsidRPr="00D368EF">
        <w:rPr>
          <w:rFonts w:asciiTheme="minorHAnsi" w:hAnsiTheme="minorHAnsi"/>
          <w:sz w:val="22"/>
          <w:szCs w:val="22"/>
          <w:lang w:val="hr-HR"/>
        </w:rPr>
        <w:t xml:space="preserve"> obiteljske otpornosti prema razini rizičnosti djeteta.  </w:t>
      </w:r>
    </w:p>
    <w:p w14:paraId="189A880F" w14:textId="77777777" w:rsidR="00F330CD" w:rsidRPr="00D368EF" w:rsidRDefault="00F330CD" w:rsidP="00F330CD">
      <w:pPr>
        <w:jc w:val="both"/>
        <w:rPr>
          <w:rFonts w:asciiTheme="minorHAnsi" w:hAnsiTheme="minorHAnsi"/>
          <w:sz w:val="22"/>
          <w:szCs w:val="22"/>
          <w:lang w:val="hr-HR"/>
        </w:rPr>
      </w:pPr>
    </w:p>
    <w:p w14:paraId="7B626004"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Upitnik obiteljske komunikacije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7A3432A1" w14:textId="77777777" w:rsidTr="00F330CD">
        <w:tc>
          <w:tcPr>
            <w:tcW w:w="2885" w:type="dxa"/>
            <w:vAlign w:val="center"/>
          </w:tcPr>
          <w:p w14:paraId="080A7EFB" w14:textId="77777777" w:rsidR="00F330CD" w:rsidRPr="00D368EF" w:rsidRDefault="00F330CD" w:rsidP="00F330CD">
            <w:pPr>
              <w:rPr>
                <w:rFonts w:asciiTheme="minorHAnsi" w:hAnsiTheme="minorHAnsi"/>
                <w:sz w:val="22"/>
                <w:szCs w:val="22"/>
                <w:lang w:val="hr-HR"/>
              </w:rPr>
            </w:pPr>
          </w:p>
        </w:tc>
        <w:tc>
          <w:tcPr>
            <w:tcW w:w="1510" w:type="dxa"/>
            <w:vAlign w:val="center"/>
          </w:tcPr>
          <w:p w14:paraId="15B60AAC"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03C437C3"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199BEE10"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0E08947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6C570EE8" w14:textId="77777777" w:rsidTr="00F330CD">
        <w:tc>
          <w:tcPr>
            <w:tcW w:w="2885" w:type="dxa"/>
            <w:vAlign w:val="center"/>
          </w:tcPr>
          <w:p w14:paraId="3F873A6E"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41D9763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4E97DC5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62,47</w:t>
            </w:r>
          </w:p>
        </w:tc>
        <w:tc>
          <w:tcPr>
            <w:tcW w:w="1199" w:type="dxa"/>
            <w:vMerge w:val="restart"/>
            <w:vAlign w:val="center"/>
          </w:tcPr>
          <w:p w14:paraId="32EBD0D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1,300</w:t>
            </w:r>
          </w:p>
        </w:tc>
        <w:tc>
          <w:tcPr>
            <w:tcW w:w="1199" w:type="dxa"/>
            <w:vMerge w:val="restart"/>
            <w:vAlign w:val="center"/>
          </w:tcPr>
          <w:p w14:paraId="1BB7918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,522</w:t>
            </w:r>
          </w:p>
        </w:tc>
      </w:tr>
      <w:tr w:rsidR="00F330CD" w:rsidRPr="00D368EF" w14:paraId="5CD2E4D6" w14:textId="77777777" w:rsidTr="00F330CD">
        <w:tc>
          <w:tcPr>
            <w:tcW w:w="2885" w:type="dxa"/>
          </w:tcPr>
          <w:p w14:paraId="62E3C7D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5775D91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5F15653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57,63</w:t>
            </w:r>
          </w:p>
        </w:tc>
        <w:tc>
          <w:tcPr>
            <w:tcW w:w="1199" w:type="dxa"/>
            <w:vMerge/>
          </w:tcPr>
          <w:p w14:paraId="52D83150" w14:textId="77777777" w:rsidR="00F330CD" w:rsidRPr="00D368EF" w:rsidRDefault="00F330CD" w:rsidP="00F330CD">
            <w:pPr>
              <w:jc w:val="both"/>
              <w:rPr>
                <w:rFonts w:asciiTheme="minorHAnsi" w:hAnsiTheme="minorHAnsi"/>
                <w:sz w:val="22"/>
                <w:szCs w:val="22"/>
                <w:lang w:val="hr-HR"/>
              </w:rPr>
            </w:pPr>
          </w:p>
        </w:tc>
        <w:tc>
          <w:tcPr>
            <w:tcW w:w="1199" w:type="dxa"/>
            <w:vMerge/>
          </w:tcPr>
          <w:p w14:paraId="4AE8B775" w14:textId="77777777" w:rsidR="00F330CD" w:rsidRPr="00D368EF" w:rsidRDefault="00F330CD" w:rsidP="00F330CD">
            <w:pPr>
              <w:jc w:val="both"/>
              <w:rPr>
                <w:rFonts w:asciiTheme="minorHAnsi" w:hAnsiTheme="minorHAnsi"/>
                <w:sz w:val="22"/>
                <w:szCs w:val="22"/>
                <w:lang w:val="hr-HR"/>
              </w:rPr>
            </w:pPr>
          </w:p>
        </w:tc>
      </w:tr>
      <w:tr w:rsidR="00F330CD" w:rsidRPr="00D368EF" w14:paraId="4315356F" w14:textId="77777777" w:rsidTr="00F330CD">
        <w:tc>
          <w:tcPr>
            <w:tcW w:w="2885" w:type="dxa"/>
          </w:tcPr>
          <w:p w14:paraId="21A1BDB6"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54F7AC0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3C8FA29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51,78</w:t>
            </w:r>
          </w:p>
        </w:tc>
        <w:tc>
          <w:tcPr>
            <w:tcW w:w="1199" w:type="dxa"/>
            <w:vMerge/>
          </w:tcPr>
          <w:p w14:paraId="6D5D8C70" w14:textId="77777777" w:rsidR="00F330CD" w:rsidRPr="00D368EF" w:rsidRDefault="00F330CD" w:rsidP="00F330CD">
            <w:pPr>
              <w:jc w:val="both"/>
              <w:rPr>
                <w:rFonts w:asciiTheme="minorHAnsi" w:hAnsiTheme="minorHAnsi"/>
                <w:sz w:val="22"/>
                <w:szCs w:val="22"/>
                <w:lang w:val="hr-HR"/>
              </w:rPr>
            </w:pPr>
          </w:p>
        </w:tc>
        <w:tc>
          <w:tcPr>
            <w:tcW w:w="1199" w:type="dxa"/>
            <w:vMerge/>
          </w:tcPr>
          <w:p w14:paraId="38E1A21E" w14:textId="77777777" w:rsidR="00F330CD" w:rsidRPr="00D368EF" w:rsidRDefault="00F330CD" w:rsidP="00F330CD">
            <w:pPr>
              <w:jc w:val="both"/>
              <w:rPr>
                <w:rFonts w:asciiTheme="minorHAnsi" w:hAnsiTheme="minorHAnsi"/>
                <w:sz w:val="22"/>
                <w:szCs w:val="22"/>
                <w:lang w:val="hr-HR"/>
              </w:rPr>
            </w:pPr>
          </w:p>
        </w:tc>
      </w:tr>
    </w:tbl>
    <w:p w14:paraId="1FAFC9AE" w14:textId="77777777" w:rsidR="00F330CD" w:rsidRPr="00D368EF" w:rsidRDefault="00F330CD" w:rsidP="00F330CD">
      <w:pPr>
        <w:jc w:val="both"/>
        <w:rPr>
          <w:rFonts w:asciiTheme="minorHAnsi" w:hAnsiTheme="minorHAnsi"/>
          <w:sz w:val="22"/>
          <w:szCs w:val="22"/>
          <w:lang w:val="hr-HR"/>
        </w:rPr>
      </w:pPr>
    </w:p>
    <w:p w14:paraId="35D8D055"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Nema značajne razlike u obiteljskoj komunikaciji kako ju procjenjuju djeca s obzirom na razinu rizičnosti djeteta.</w:t>
      </w:r>
    </w:p>
    <w:p w14:paraId="48CB0F48" w14:textId="06F7A795" w:rsidR="00F330CD" w:rsidRDefault="00F330CD" w:rsidP="00F330CD">
      <w:pPr>
        <w:jc w:val="both"/>
        <w:rPr>
          <w:rFonts w:asciiTheme="minorHAnsi" w:hAnsiTheme="minorHAnsi"/>
          <w:b/>
          <w:sz w:val="22"/>
          <w:szCs w:val="22"/>
          <w:lang w:val="hr-HR"/>
        </w:rPr>
      </w:pPr>
    </w:p>
    <w:p w14:paraId="65E4BC58" w14:textId="77777777" w:rsidR="00E84DCB" w:rsidRPr="00D368EF" w:rsidRDefault="00E84DCB" w:rsidP="00F330CD">
      <w:pPr>
        <w:jc w:val="both"/>
        <w:rPr>
          <w:rFonts w:asciiTheme="minorHAnsi" w:hAnsiTheme="minorHAnsi"/>
          <w:b/>
          <w:sz w:val="22"/>
          <w:szCs w:val="22"/>
          <w:lang w:val="hr-HR"/>
        </w:rPr>
      </w:pPr>
    </w:p>
    <w:p w14:paraId="3116229C"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lastRenderedPageBreak/>
        <w:t xml:space="preserve">c) Upitnik generalne </w:t>
      </w:r>
      <w:proofErr w:type="spellStart"/>
      <w:r w:rsidRPr="00D368EF">
        <w:rPr>
          <w:rFonts w:asciiTheme="minorHAnsi" w:hAnsiTheme="minorHAnsi"/>
          <w:b/>
          <w:sz w:val="22"/>
          <w:szCs w:val="22"/>
          <w:lang w:val="hr-HR"/>
        </w:rPr>
        <w:t>samoefikasnosti</w:t>
      </w:r>
      <w:proofErr w:type="spellEnd"/>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15BB8ED5" w14:textId="77777777" w:rsidTr="00F330CD">
        <w:tc>
          <w:tcPr>
            <w:tcW w:w="2885" w:type="dxa"/>
            <w:vAlign w:val="center"/>
          </w:tcPr>
          <w:p w14:paraId="393A9244" w14:textId="77777777" w:rsidR="00F330CD" w:rsidRPr="00D368EF" w:rsidRDefault="00F330CD" w:rsidP="00F330CD">
            <w:pPr>
              <w:rPr>
                <w:rFonts w:asciiTheme="minorHAnsi" w:hAnsiTheme="minorHAnsi"/>
                <w:sz w:val="22"/>
                <w:szCs w:val="22"/>
                <w:lang w:val="hr-HR"/>
              </w:rPr>
            </w:pPr>
          </w:p>
        </w:tc>
        <w:tc>
          <w:tcPr>
            <w:tcW w:w="1510" w:type="dxa"/>
            <w:vAlign w:val="center"/>
          </w:tcPr>
          <w:p w14:paraId="1709FB2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74F4760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61601413"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3DEF05B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1DEE259D" w14:textId="77777777" w:rsidTr="00F330CD">
        <w:tc>
          <w:tcPr>
            <w:tcW w:w="2885" w:type="dxa"/>
            <w:vAlign w:val="center"/>
          </w:tcPr>
          <w:p w14:paraId="5763482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16D525D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0A1A739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51,11</w:t>
            </w:r>
          </w:p>
        </w:tc>
        <w:tc>
          <w:tcPr>
            <w:tcW w:w="1199" w:type="dxa"/>
            <w:vMerge w:val="restart"/>
            <w:vAlign w:val="center"/>
          </w:tcPr>
          <w:p w14:paraId="33D2303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4,429</w:t>
            </w:r>
          </w:p>
        </w:tc>
        <w:tc>
          <w:tcPr>
            <w:tcW w:w="1199" w:type="dxa"/>
            <w:vMerge w:val="restart"/>
            <w:vAlign w:val="center"/>
          </w:tcPr>
          <w:p w14:paraId="218F9FB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,109</w:t>
            </w:r>
          </w:p>
        </w:tc>
      </w:tr>
      <w:tr w:rsidR="00F330CD" w:rsidRPr="00D368EF" w14:paraId="64027BDB" w14:textId="77777777" w:rsidTr="00F330CD">
        <w:tc>
          <w:tcPr>
            <w:tcW w:w="2885" w:type="dxa"/>
          </w:tcPr>
          <w:p w14:paraId="5425C97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48AF5E8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0ACA620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57,51</w:t>
            </w:r>
          </w:p>
        </w:tc>
        <w:tc>
          <w:tcPr>
            <w:tcW w:w="1199" w:type="dxa"/>
            <w:vMerge/>
          </w:tcPr>
          <w:p w14:paraId="111E3E45" w14:textId="77777777" w:rsidR="00F330CD" w:rsidRPr="00D368EF" w:rsidRDefault="00F330CD" w:rsidP="00F330CD">
            <w:pPr>
              <w:jc w:val="both"/>
              <w:rPr>
                <w:rFonts w:asciiTheme="minorHAnsi" w:hAnsiTheme="minorHAnsi"/>
                <w:sz w:val="22"/>
                <w:szCs w:val="22"/>
                <w:lang w:val="hr-HR"/>
              </w:rPr>
            </w:pPr>
          </w:p>
        </w:tc>
        <w:tc>
          <w:tcPr>
            <w:tcW w:w="1199" w:type="dxa"/>
            <w:vMerge/>
          </w:tcPr>
          <w:p w14:paraId="50478D3F" w14:textId="77777777" w:rsidR="00F330CD" w:rsidRPr="00D368EF" w:rsidRDefault="00F330CD" w:rsidP="00F330CD">
            <w:pPr>
              <w:jc w:val="both"/>
              <w:rPr>
                <w:rFonts w:asciiTheme="minorHAnsi" w:hAnsiTheme="minorHAnsi"/>
                <w:sz w:val="22"/>
                <w:szCs w:val="22"/>
                <w:lang w:val="hr-HR"/>
              </w:rPr>
            </w:pPr>
          </w:p>
        </w:tc>
      </w:tr>
      <w:tr w:rsidR="00F330CD" w:rsidRPr="00D368EF" w14:paraId="27383532" w14:textId="77777777" w:rsidTr="00F330CD">
        <w:tc>
          <w:tcPr>
            <w:tcW w:w="2885" w:type="dxa"/>
          </w:tcPr>
          <w:p w14:paraId="4E5675D2"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65F2DD6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312438F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70,90</w:t>
            </w:r>
          </w:p>
        </w:tc>
        <w:tc>
          <w:tcPr>
            <w:tcW w:w="1199" w:type="dxa"/>
            <w:vMerge/>
          </w:tcPr>
          <w:p w14:paraId="55A959CE" w14:textId="77777777" w:rsidR="00F330CD" w:rsidRPr="00D368EF" w:rsidRDefault="00F330CD" w:rsidP="00F330CD">
            <w:pPr>
              <w:jc w:val="both"/>
              <w:rPr>
                <w:rFonts w:asciiTheme="minorHAnsi" w:hAnsiTheme="minorHAnsi"/>
                <w:sz w:val="22"/>
                <w:szCs w:val="22"/>
                <w:lang w:val="hr-HR"/>
              </w:rPr>
            </w:pPr>
          </w:p>
        </w:tc>
        <w:tc>
          <w:tcPr>
            <w:tcW w:w="1199" w:type="dxa"/>
            <w:vMerge/>
          </w:tcPr>
          <w:p w14:paraId="5CE70F06" w14:textId="77777777" w:rsidR="00F330CD" w:rsidRPr="00D368EF" w:rsidRDefault="00F330CD" w:rsidP="00F330CD">
            <w:pPr>
              <w:jc w:val="both"/>
              <w:rPr>
                <w:rFonts w:asciiTheme="minorHAnsi" w:hAnsiTheme="minorHAnsi"/>
                <w:sz w:val="22"/>
                <w:szCs w:val="22"/>
                <w:lang w:val="hr-HR"/>
              </w:rPr>
            </w:pPr>
          </w:p>
        </w:tc>
      </w:tr>
    </w:tbl>
    <w:p w14:paraId="325D74BD" w14:textId="77777777" w:rsidR="00F330CD" w:rsidRPr="00D368EF" w:rsidRDefault="00F330CD" w:rsidP="00F330CD">
      <w:pPr>
        <w:jc w:val="both"/>
        <w:rPr>
          <w:rFonts w:asciiTheme="minorHAnsi" w:hAnsiTheme="minorHAnsi"/>
          <w:sz w:val="22"/>
          <w:szCs w:val="22"/>
          <w:lang w:val="hr-HR"/>
        </w:rPr>
      </w:pPr>
    </w:p>
    <w:p w14:paraId="46544BA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Nema značajne razlike u generalnoj </w:t>
      </w:r>
      <w:proofErr w:type="spellStart"/>
      <w:r w:rsidRPr="00D368EF">
        <w:rPr>
          <w:rFonts w:asciiTheme="minorHAnsi" w:hAnsiTheme="minorHAnsi"/>
          <w:sz w:val="22"/>
          <w:szCs w:val="22"/>
          <w:lang w:val="hr-HR"/>
        </w:rPr>
        <w:t>samoefikasnoti</w:t>
      </w:r>
      <w:proofErr w:type="spellEnd"/>
      <w:r w:rsidRPr="00D368EF">
        <w:rPr>
          <w:rFonts w:asciiTheme="minorHAnsi" w:hAnsiTheme="minorHAnsi"/>
          <w:sz w:val="22"/>
          <w:szCs w:val="22"/>
          <w:lang w:val="hr-HR"/>
        </w:rPr>
        <w:t xml:space="preserve"> djeteta s obzirom na stupanj rizičnosti djeteta.</w:t>
      </w:r>
    </w:p>
    <w:p w14:paraId="2AE63894" w14:textId="77777777" w:rsidR="00F330CD" w:rsidRPr="00D368EF" w:rsidRDefault="00F330CD" w:rsidP="00F330CD">
      <w:pPr>
        <w:jc w:val="both"/>
        <w:rPr>
          <w:rFonts w:asciiTheme="minorHAnsi" w:hAnsiTheme="minorHAnsi"/>
          <w:sz w:val="22"/>
          <w:szCs w:val="22"/>
          <w:lang w:val="hr-HR"/>
        </w:rPr>
      </w:pPr>
    </w:p>
    <w:p w14:paraId="5D155E7B"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2. SPREMNOST NA PROMJENU I PODRŠKU</w:t>
      </w:r>
    </w:p>
    <w:p w14:paraId="17D670EC"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Skala spremnosti na promjenu</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4FC6B846" w14:textId="77777777" w:rsidTr="00F330CD">
        <w:tc>
          <w:tcPr>
            <w:tcW w:w="2885" w:type="dxa"/>
            <w:vAlign w:val="center"/>
          </w:tcPr>
          <w:p w14:paraId="18B6D837" w14:textId="77777777" w:rsidR="00F330CD" w:rsidRPr="00D368EF" w:rsidRDefault="00F330CD" w:rsidP="00F330CD">
            <w:pPr>
              <w:rPr>
                <w:rFonts w:asciiTheme="minorHAnsi" w:hAnsiTheme="minorHAnsi"/>
                <w:sz w:val="22"/>
                <w:szCs w:val="22"/>
                <w:lang w:val="hr-HR"/>
              </w:rPr>
            </w:pPr>
          </w:p>
        </w:tc>
        <w:tc>
          <w:tcPr>
            <w:tcW w:w="1510" w:type="dxa"/>
            <w:vAlign w:val="center"/>
          </w:tcPr>
          <w:p w14:paraId="39917E9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1DB21AB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54B75FE7"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19E70C11"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0B5A103B" w14:textId="77777777" w:rsidTr="00F330CD">
        <w:tc>
          <w:tcPr>
            <w:tcW w:w="8268" w:type="dxa"/>
            <w:gridSpan w:val="5"/>
            <w:vAlign w:val="center"/>
          </w:tcPr>
          <w:p w14:paraId="159835F1" w14:textId="77777777" w:rsidR="00F330CD" w:rsidRPr="00D368EF" w:rsidRDefault="00F330CD" w:rsidP="00F330CD">
            <w:pPr>
              <w:rPr>
                <w:rFonts w:asciiTheme="minorHAnsi" w:hAnsiTheme="minorHAnsi"/>
                <w:b/>
                <w:sz w:val="22"/>
                <w:szCs w:val="22"/>
                <w:lang w:val="hr-HR"/>
              </w:rPr>
            </w:pPr>
            <w:proofErr w:type="spellStart"/>
            <w:r w:rsidRPr="00D368EF">
              <w:rPr>
                <w:rFonts w:asciiTheme="minorHAnsi" w:hAnsiTheme="minorHAnsi"/>
                <w:b/>
                <w:sz w:val="22"/>
                <w:szCs w:val="22"/>
                <w:lang w:val="hr-HR"/>
              </w:rPr>
              <w:t>Predkontemplacija</w:t>
            </w:r>
            <w:proofErr w:type="spellEnd"/>
          </w:p>
        </w:tc>
      </w:tr>
      <w:tr w:rsidR="00F330CD" w:rsidRPr="00D368EF" w14:paraId="5DF5775F" w14:textId="77777777" w:rsidTr="00F330CD">
        <w:tc>
          <w:tcPr>
            <w:tcW w:w="2885" w:type="dxa"/>
            <w:vAlign w:val="center"/>
          </w:tcPr>
          <w:p w14:paraId="192D6B52"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7E7AF1F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4DA288D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59,65</w:t>
            </w:r>
          </w:p>
        </w:tc>
        <w:tc>
          <w:tcPr>
            <w:tcW w:w="1199" w:type="dxa"/>
            <w:vMerge w:val="restart"/>
            <w:vAlign w:val="center"/>
          </w:tcPr>
          <w:p w14:paraId="6F69A68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,136</w:t>
            </w:r>
          </w:p>
        </w:tc>
        <w:tc>
          <w:tcPr>
            <w:tcW w:w="1199" w:type="dxa"/>
            <w:vMerge w:val="restart"/>
            <w:vAlign w:val="center"/>
          </w:tcPr>
          <w:p w14:paraId="432783B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,934</w:t>
            </w:r>
          </w:p>
        </w:tc>
      </w:tr>
      <w:tr w:rsidR="00F330CD" w:rsidRPr="00D368EF" w14:paraId="1ED082D2" w14:textId="77777777" w:rsidTr="00F330CD">
        <w:tc>
          <w:tcPr>
            <w:tcW w:w="2885" w:type="dxa"/>
          </w:tcPr>
          <w:p w14:paraId="2CF15A92"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422C4B7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3857BF1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57,65</w:t>
            </w:r>
          </w:p>
        </w:tc>
        <w:tc>
          <w:tcPr>
            <w:tcW w:w="1199" w:type="dxa"/>
            <w:vMerge/>
          </w:tcPr>
          <w:p w14:paraId="194AAB4D" w14:textId="77777777" w:rsidR="00F330CD" w:rsidRPr="00D368EF" w:rsidRDefault="00F330CD" w:rsidP="00F330CD">
            <w:pPr>
              <w:jc w:val="both"/>
              <w:rPr>
                <w:rFonts w:asciiTheme="minorHAnsi" w:hAnsiTheme="minorHAnsi"/>
                <w:sz w:val="22"/>
                <w:szCs w:val="22"/>
                <w:lang w:val="hr-HR"/>
              </w:rPr>
            </w:pPr>
          </w:p>
        </w:tc>
        <w:tc>
          <w:tcPr>
            <w:tcW w:w="1199" w:type="dxa"/>
            <w:vMerge/>
          </w:tcPr>
          <w:p w14:paraId="609A698F" w14:textId="77777777" w:rsidR="00F330CD" w:rsidRPr="00D368EF" w:rsidRDefault="00F330CD" w:rsidP="00F330CD">
            <w:pPr>
              <w:jc w:val="both"/>
              <w:rPr>
                <w:rFonts w:asciiTheme="minorHAnsi" w:hAnsiTheme="minorHAnsi"/>
                <w:sz w:val="22"/>
                <w:szCs w:val="22"/>
                <w:lang w:val="hr-HR"/>
              </w:rPr>
            </w:pPr>
          </w:p>
        </w:tc>
      </w:tr>
      <w:tr w:rsidR="00F330CD" w:rsidRPr="00D368EF" w14:paraId="5D587562" w14:textId="77777777" w:rsidTr="00F330CD">
        <w:tc>
          <w:tcPr>
            <w:tcW w:w="2885" w:type="dxa"/>
          </w:tcPr>
          <w:p w14:paraId="40376D0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295EB55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315F472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56,38</w:t>
            </w:r>
          </w:p>
        </w:tc>
        <w:tc>
          <w:tcPr>
            <w:tcW w:w="1199" w:type="dxa"/>
            <w:vMerge/>
          </w:tcPr>
          <w:p w14:paraId="2F39BC19" w14:textId="77777777" w:rsidR="00F330CD" w:rsidRPr="00D368EF" w:rsidRDefault="00F330CD" w:rsidP="00F330CD">
            <w:pPr>
              <w:jc w:val="both"/>
              <w:rPr>
                <w:rFonts w:asciiTheme="minorHAnsi" w:hAnsiTheme="minorHAnsi"/>
                <w:sz w:val="22"/>
                <w:szCs w:val="22"/>
                <w:lang w:val="hr-HR"/>
              </w:rPr>
            </w:pPr>
          </w:p>
        </w:tc>
        <w:tc>
          <w:tcPr>
            <w:tcW w:w="1199" w:type="dxa"/>
            <w:vMerge/>
          </w:tcPr>
          <w:p w14:paraId="54F1DA81" w14:textId="77777777" w:rsidR="00F330CD" w:rsidRPr="00D368EF" w:rsidRDefault="00F330CD" w:rsidP="00F330CD">
            <w:pPr>
              <w:jc w:val="both"/>
              <w:rPr>
                <w:rFonts w:asciiTheme="minorHAnsi" w:hAnsiTheme="minorHAnsi"/>
                <w:sz w:val="22"/>
                <w:szCs w:val="22"/>
                <w:lang w:val="hr-HR"/>
              </w:rPr>
            </w:pPr>
          </w:p>
        </w:tc>
      </w:tr>
      <w:tr w:rsidR="00F330CD" w:rsidRPr="00D368EF" w14:paraId="6DD38806" w14:textId="77777777" w:rsidTr="00F330CD">
        <w:tc>
          <w:tcPr>
            <w:tcW w:w="8268" w:type="dxa"/>
            <w:gridSpan w:val="5"/>
          </w:tcPr>
          <w:p w14:paraId="259C075F"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Kontemplacija</w:t>
            </w:r>
          </w:p>
        </w:tc>
      </w:tr>
      <w:tr w:rsidR="00F330CD" w:rsidRPr="00D368EF" w14:paraId="62F335D4" w14:textId="77777777" w:rsidTr="00F330CD">
        <w:tc>
          <w:tcPr>
            <w:tcW w:w="2885" w:type="dxa"/>
            <w:vAlign w:val="center"/>
          </w:tcPr>
          <w:p w14:paraId="6716371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5A4BDF7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2BC9CDD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62,61</w:t>
            </w:r>
          </w:p>
        </w:tc>
        <w:tc>
          <w:tcPr>
            <w:tcW w:w="1199" w:type="dxa"/>
            <w:vMerge w:val="restart"/>
            <w:vAlign w:val="center"/>
          </w:tcPr>
          <w:p w14:paraId="77E9E47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1,285</w:t>
            </w:r>
          </w:p>
        </w:tc>
        <w:tc>
          <w:tcPr>
            <w:tcW w:w="1199" w:type="dxa"/>
            <w:vMerge w:val="restart"/>
            <w:vAlign w:val="center"/>
          </w:tcPr>
          <w:p w14:paraId="62EE16F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,526</w:t>
            </w:r>
          </w:p>
        </w:tc>
      </w:tr>
      <w:tr w:rsidR="00F330CD" w:rsidRPr="00D368EF" w14:paraId="6397C3D8" w14:textId="77777777" w:rsidTr="00F330CD">
        <w:tc>
          <w:tcPr>
            <w:tcW w:w="2885" w:type="dxa"/>
          </w:tcPr>
          <w:p w14:paraId="2764DFC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63E9C65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1A6B94E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57,47</w:t>
            </w:r>
          </w:p>
        </w:tc>
        <w:tc>
          <w:tcPr>
            <w:tcW w:w="1199" w:type="dxa"/>
            <w:vMerge/>
          </w:tcPr>
          <w:p w14:paraId="2C3D62AD" w14:textId="77777777" w:rsidR="00F330CD" w:rsidRPr="00D368EF" w:rsidRDefault="00F330CD" w:rsidP="00F330CD">
            <w:pPr>
              <w:jc w:val="both"/>
              <w:rPr>
                <w:rFonts w:asciiTheme="minorHAnsi" w:hAnsiTheme="minorHAnsi"/>
                <w:sz w:val="22"/>
                <w:szCs w:val="22"/>
                <w:lang w:val="hr-HR"/>
              </w:rPr>
            </w:pPr>
          </w:p>
        </w:tc>
        <w:tc>
          <w:tcPr>
            <w:tcW w:w="1199" w:type="dxa"/>
            <w:vMerge/>
          </w:tcPr>
          <w:p w14:paraId="49FF561F" w14:textId="77777777" w:rsidR="00F330CD" w:rsidRPr="00D368EF" w:rsidRDefault="00F330CD" w:rsidP="00F330CD">
            <w:pPr>
              <w:jc w:val="both"/>
              <w:rPr>
                <w:rFonts w:asciiTheme="minorHAnsi" w:hAnsiTheme="minorHAnsi"/>
                <w:sz w:val="22"/>
                <w:szCs w:val="22"/>
                <w:lang w:val="hr-HR"/>
              </w:rPr>
            </w:pPr>
          </w:p>
        </w:tc>
      </w:tr>
      <w:tr w:rsidR="00F330CD" w:rsidRPr="00D368EF" w14:paraId="47A4019E" w14:textId="77777777" w:rsidTr="00F330CD">
        <w:tc>
          <w:tcPr>
            <w:tcW w:w="2885" w:type="dxa"/>
          </w:tcPr>
          <w:p w14:paraId="5041147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6BBB727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11226F5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52,05</w:t>
            </w:r>
          </w:p>
        </w:tc>
        <w:tc>
          <w:tcPr>
            <w:tcW w:w="1199" w:type="dxa"/>
            <w:vMerge/>
          </w:tcPr>
          <w:p w14:paraId="7116DE48" w14:textId="77777777" w:rsidR="00F330CD" w:rsidRPr="00D368EF" w:rsidRDefault="00F330CD" w:rsidP="00F330CD">
            <w:pPr>
              <w:jc w:val="both"/>
              <w:rPr>
                <w:rFonts w:asciiTheme="minorHAnsi" w:hAnsiTheme="minorHAnsi"/>
                <w:sz w:val="22"/>
                <w:szCs w:val="22"/>
                <w:lang w:val="hr-HR"/>
              </w:rPr>
            </w:pPr>
          </w:p>
        </w:tc>
        <w:tc>
          <w:tcPr>
            <w:tcW w:w="1199" w:type="dxa"/>
            <w:vMerge/>
          </w:tcPr>
          <w:p w14:paraId="155A6366" w14:textId="77777777" w:rsidR="00F330CD" w:rsidRPr="00D368EF" w:rsidRDefault="00F330CD" w:rsidP="00F330CD">
            <w:pPr>
              <w:jc w:val="both"/>
              <w:rPr>
                <w:rFonts w:asciiTheme="minorHAnsi" w:hAnsiTheme="minorHAnsi"/>
                <w:sz w:val="22"/>
                <w:szCs w:val="22"/>
                <w:lang w:val="hr-HR"/>
              </w:rPr>
            </w:pPr>
          </w:p>
        </w:tc>
      </w:tr>
    </w:tbl>
    <w:p w14:paraId="79DEE1C3" w14:textId="77777777" w:rsidR="00F330CD" w:rsidRPr="00D368EF" w:rsidRDefault="00F330CD" w:rsidP="00F330CD">
      <w:pPr>
        <w:jc w:val="both"/>
        <w:rPr>
          <w:rFonts w:asciiTheme="minorHAnsi" w:hAnsiTheme="minorHAnsi"/>
          <w:sz w:val="22"/>
          <w:szCs w:val="22"/>
          <w:lang w:val="hr-HR"/>
        </w:rPr>
      </w:pPr>
    </w:p>
    <w:p w14:paraId="7687EE1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Nema statistički značajne razlike u spremnosti na promjenu između djece različitog stupnja rizika. </w:t>
      </w:r>
    </w:p>
    <w:p w14:paraId="57C62373" w14:textId="77777777" w:rsidR="00F330CD" w:rsidRPr="00D368EF" w:rsidRDefault="00F330CD" w:rsidP="00F330CD">
      <w:pPr>
        <w:jc w:val="both"/>
        <w:rPr>
          <w:rFonts w:asciiTheme="minorHAnsi" w:hAnsiTheme="minorHAnsi"/>
          <w:sz w:val="22"/>
          <w:szCs w:val="22"/>
          <w:lang w:val="hr-HR"/>
        </w:rPr>
      </w:pPr>
    </w:p>
    <w:p w14:paraId="674AE20B"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Pružanje i percepcija podrške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3FA60FDA" w14:textId="77777777" w:rsidTr="00F330CD">
        <w:tc>
          <w:tcPr>
            <w:tcW w:w="2885" w:type="dxa"/>
            <w:vAlign w:val="center"/>
          </w:tcPr>
          <w:p w14:paraId="3ECEB615" w14:textId="77777777" w:rsidR="00F330CD" w:rsidRPr="00D368EF" w:rsidRDefault="00F330CD" w:rsidP="00F330CD">
            <w:pPr>
              <w:rPr>
                <w:rFonts w:asciiTheme="minorHAnsi" w:hAnsiTheme="minorHAnsi"/>
                <w:sz w:val="22"/>
                <w:szCs w:val="22"/>
                <w:lang w:val="hr-HR"/>
              </w:rPr>
            </w:pPr>
          </w:p>
        </w:tc>
        <w:tc>
          <w:tcPr>
            <w:tcW w:w="1510" w:type="dxa"/>
            <w:vAlign w:val="center"/>
          </w:tcPr>
          <w:p w14:paraId="1B2C27A9"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07FA44AE"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27298939"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7F822A84"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32EB1EA2" w14:textId="77777777" w:rsidTr="00F330CD">
        <w:tc>
          <w:tcPr>
            <w:tcW w:w="2885" w:type="dxa"/>
            <w:vAlign w:val="center"/>
          </w:tcPr>
          <w:p w14:paraId="60BAE87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7D745DD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7440E7A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67,76</w:t>
            </w:r>
          </w:p>
        </w:tc>
        <w:tc>
          <w:tcPr>
            <w:tcW w:w="1199" w:type="dxa"/>
            <w:vMerge w:val="restart"/>
            <w:vAlign w:val="center"/>
          </w:tcPr>
          <w:p w14:paraId="7904F1A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4,116</w:t>
            </w:r>
          </w:p>
        </w:tc>
        <w:tc>
          <w:tcPr>
            <w:tcW w:w="1199" w:type="dxa"/>
            <w:vMerge w:val="restart"/>
            <w:vAlign w:val="center"/>
          </w:tcPr>
          <w:p w14:paraId="4DB8503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,128</w:t>
            </w:r>
          </w:p>
        </w:tc>
      </w:tr>
      <w:tr w:rsidR="00F330CD" w:rsidRPr="00D368EF" w14:paraId="7881BBB2" w14:textId="77777777" w:rsidTr="00F330CD">
        <w:tc>
          <w:tcPr>
            <w:tcW w:w="2885" w:type="dxa"/>
          </w:tcPr>
          <w:p w14:paraId="01030AF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6CC85E9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5DE20E9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54,85</w:t>
            </w:r>
          </w:p>
        </w:tc>
        <w:tc>
          <w:tcPr>
            <w:tcW w:w="1199" w:type="dxa"/>
            <w:vMerge/>
          </w:tcPr>
          <w:p w14:paraId="44578C27" w14:textId="77777777" w:rsidR="00F330CD" w:rsidRPr="00D368EF" w:rsidRDefault="00F330CD" w:rsidP="00F330CD">
            <w:pPr>
              <w:jc w:val="both"/>
              <w:rPr>
                <w:rFonts w:asciiTheme="minorHAnsi" w:hAnsiTheme="minorHAnsi"/>
                <w:sz w:val="22"/>
                <w:szCs w:val="22"/>
                <w:lang w:val="hr-HR"/>
              </w:rPr>
            </w:pPr>
          </w:p>
        </w:tc>
        <w:tc>
          <w:tcPr>
            <w:tcW w:w="1199" w:type="dxa"/>
            <w:vMerge/>
          </w:tcPr>
          <w:p w14:paraId="6DA89C51" w14:textId="77777777" w:rsidR="00F330CD" w:rsidRPr="00D368EF" w:rsidRDefault="00F330CD" w:rsidP="00F330CD">
            <w:pPr>
              <w:jc w:val="both"/>
              <w:rPr>
                <w:rFonts w:asciiTheme="minorHAnsi" w:hAnsiTheme="minorHAnsi"/>
                <w:sz w:val="22"/>
                <w:szCs w:val="22"/>
                <w:lang w:val="hr-HR"/>
              </w:rPr>
            </w:pPr>
          </w:p>
        </w:tc>
      </w:tr>
      <w:tr w:rsidR="00F330CD" w:rsidRPr="00D368EF" w14:paraId="7F4F9028" w14:textId="77777777" w:rsidTr="00F330CD">
        <w:tc>
          <w:tcPr>
            <w:tcW w:w="2885" w:type="dxa"/>
          </w:tcPr>
          <w:p w14:paraId="240A87A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4302485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499D059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51,68</w:t>
            </w:r>
          </w:p>
        </w:tc>
        <w:tc>
          <w:tcPr>
            <w:tcW w:w="1199" w:type="dxa"/>
            <w:vMerge/>
          </w:tcPr>
          <w:p w14:paraId="27EB8A15" w14:textId="77777777" w:rsidR="00F330CD" w:rsidRPr="00D368EF" w:rsidRDefault="00F330CD" w:rsidP="00F330CD">
            <w:pPr>
              <w:jc w:val="both"/>
              <w:rPr>
                <w:rFonts w:asciiTheme="minorHAnsi" w:hAnsiTheme="minorHAnsi"/>
                <w:sz w:val="22"/>
                <w:szCs w:val="22"/>
                <w:lang w:val="hr-HR"/>
              </w:rPr>
            </w:pPr>
          </w:p>
        </w:tc>
        <w:tc>
          <w:tcPr>
            <w:tcW w:w="1199" w:type="dxa"/>
            <w:vMerge/>
          </w:tcPr>
          <w:p w14:paraId="121D0B84" w14:textId="77777777" w:rsidR="00F330CD" w:rsidRPr="00D368EF" w:rsidRDefault="00F330CD" w:rsidP="00F330CD">
            <w:pPr>
              <w:jc w:val="both"/>
              <w:rPr>
                <w:rFonts w:asciiTheme="minorHAnsi" w:hAnsiTheme="minorHAnsi"/>
                <w:sz w:val="22"/>
                <w:szCs w:val="22"/>
                <w:lang w:val="hr-HR"/>
              </w:rPr>
            </w:pPr>
          </w:p>
        </w:tc>
      </w:tr>
    </w:tbl>
    <w:p w14:paraId="2A5A3A21" w14:textId="77777777" w:rsidR="00F330CD" w:rsidRPr="00D368EF" w:rsidRDefault="00F330CD" w:rsidP="00F330CD">
      <w:pPr>
        <w:jc w:val="both"/>
        <w:rPr>
          <w:rFonts w:asciiTheme="minorHAnsi" w:hAnsiTheme="minorHAnsi"/>
          <w:b/>
          <w:sz w:val="22"/>
          <w:szCs w:val="22"/>
          <w:lang w:val="hr-HR"/>
        </w:rPr>
      </w:pPr>
    </w:p>
    <w:p w14:paraId="377D6A8D" w14:textId="03CA1ECD"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Rezultati pokazuju kako nema značajne razlike u podršci koju djeca percipiraju od svojih roditelja ovisno u koju razinu rizika spada dijete.</w:t>
      </w:r>
    </w:p>
    <w:p w14:paraId="09CDE4FA" w14:textId="690350C0" w:rsidR="00F330CD" w:rsidRPr="00D368EF" w:rsidRDefault="00F330CD" w:rsidP="00F330CD">
      <w:pPr>
        <w:jc w:val="both"/>
        <w:rPr>
          <w:rFonts w:asciiTheme="minorHAnsi" w:hAnsiTheme="minorHAnsi"/>
          <w:b/>
          <w:sz w:val="22"/>
          <w:szCs w:val="22"/>
          <w:lang w:val="hr-HR"/>
        </w:rPr>
      </w:pPr>
    </w:p>
    <w:p w14:paraId="3AD60E4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3. ZADOVOLJSTVO ŽIVOTOM</w:t>
      </w:r>
    </w:p>
    <w:p w14:paraId="40EDBFBC"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Osobna dobrobit</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004EAE78" w14:textId="77777777" w:rsidTr="00F330CD">
        <w:tc>
          <w:tcPr>
            <w:tcW w:w="2885" w:type="dxa"/>
            <w:vAlign w:val="center"/>
          </w:tcPr>
          <w:p w14:paraId="7BE16D41" w14:textId="77777777" w:rsidR="00F330CD" w:rsidRPr="00D368EF" w:rsidRDefault="00F330CD" w:rsidP="00F330CD">
            <w:pPr>
              <w:rPr>
                <w:rFonts w:asciiTheme="minorHAnsi" w:hAnsiTheme="minorHAnsi"/>
                <w:sz w:val="22"/>
                <w:szCs w:val="22"/>
                <w:lang w:val="hr-HR"/>
              </w:rPr>
            </w:pPr>
          </w:p>
        </w:tc>
        <w:tc>
          <w:tcPr>
            <w:tcW w:w="1510" w:type="dxa"/>
            <w:vAlign w:val="center"/>
          </w:tcPr>
          <w:p w14:paraId="12294E47"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55ACB06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5CF8BC4E"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4D5CE87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282403F5" w14:textId="77777777" w:rsidTr="00F330CD">
        <w:tc>
          <w:tcPr>
            <w:tcW w:w="8268" w:type="dxa"/>
            <w:gridSpan w:val="5"/>
            <w:vAlign w:val="center"/>
          </w:tcPr>
          <w:p w14:paraId="6587DC87"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Indeks osobne dobrobiti (prosjek zadovoljstva po komponentama)</w:t>
            </w:r>
          </w:p>
        </w:tc>
      </w:tr>
      <w:tr w:rsidR="00F330CD" w:rsidRPr="00D368EF" w14:paraId="687DB2AF" w14:textId="77777777" w:rsidTr="00F330CD">
        <w:tc>
          <w:tcPr>
            <w:tcW w:w="2885" w:type="dxa"/>
            <w:vAlign w:val="center"/>
          </w:tcPr>
          <w:p w14:paraId="08B898D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2CCCF50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4DE0135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57,79</w:t>
            </w:r>
          </w:p>
        </w:tc>
        <w:tc>
          <w:tcPr>
            <w:tcW w:w="1199" w:type="dxa"/>
            <w:vMerge w:val="restart"/>
            <w:vAlign w:val="center"/>
          </w:tcPr>
          <w:p w14:paraId="28529A4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0,156</w:t>
            </w:r>
          </w:p>
        </w:tc>
        <w:tc>
          <w:tcPr>
            <w:tcW w:w="1199" w:type="dxa"/>
            <w:vMerge w:val="restart"/>
            <w:vAlign w:val="center"/>
          </w:tcPr>
          <w:p w14:paraId="03F4FC3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,925</w:t>
            </w:r>
          </w:p>
        </w:tc>
      </w:tr>
      <w:tr w:rsidR="00F330CD" w:rsidRPr="00D368EF" w14:paraId="117F8002" w14:textId="77777777" w:rsidTr="00F330CD">
        <w:tc>
          <w:tcPr>
            <w:tcW w:w="2885" w:type="dxa"/>
          </w:tcPr>
          <w:p w14:paraId="393CCD7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6CA2818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314F0BB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57,27</w:t>
            </w:r>
          </w:p>
        </w:tc>
        <w:tc>
          <w:tcPr>
            <w:tcW w:w="1199" w:type="dxa"/>
            <w:vMerge/>
          </w:tcPr>
          <w:p w14:paraId="4080CA23" w14:textId="77777777" w:rsidR="00F330CD" w:rsidRPr="00D368EF" w:rsidRDefault="00F330CD" w:rsidP="00F330CD">
            <w:pPr>
              <w:jc w:val="both"/>
              <w:rPr>
                <w:rFonts w:asciiTheme="minorHAnsi" w:hAnsiTheme="minorHAnsi"/>
                <w:sz w:val="22"/>
                <w:szCs w:val="22"/>
                <w:lang w:val="hr-HR"/>
              </w:rPr>
            </w:pPr>
          </w:p>
        </w:tc>
        <w:tc>
          <w:tcPr>
            <w:tcW w:w="1199" w:type="dxa"/>
            <w:vMerge/>
          </w:tcPr>
          <w:p w14:paraId="27D78113" w14:textId="77777777" w:rsidR="00F330CD" w:rsidRPr="00D368EF" w:rsidRDefault="00F330CD" w:rsidP="00F330CD">
            <w:pPr>
              <w:jc w:val="both"/>
              <w:rPr>
                <w:rFonts w:asciiTheme="minorHAnsi" w:hAnsiTheme="minorHAnsi"/>
                <w:sz w:val="22"/>
                <w:szCs w:val="22"/>
                <w:lang w:val="hr-HR"/>
              </w:rPr>
            </w:pPr>
          </w:p>
        </w:tc>
      </w:tr>
      <w:tr w:rsidR="00F330CD" w:rsidRPr="00D368EF" w14:paraId="24C2E872" w14:textId="77777777" w:rsidTr="00F330CD">
        <w:tc>
          <w:tcPr>
            <w:tcW w:w="2885" w:type="dxa"/>
          </w:tcPr>
          <w:p w14:paraId="635E98D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3F1AD20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02F7AFB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60,63</w:t>
            </w:r>
          </w:p>
        </w:tc>
        <w:tc>
          <w:tcPr>
            <w:tcW w:w="1199" w:type="dxa"/>
            <w:vMerge/>
          </w:tcPr>
          <w:p w14:paraId="731D6F53" w14:textId="77777777" w:rsidR="00F330CD" w:rsidRPr="00D368EF" w:rsidRDefault="00F330CD" w:rsidP="00F330CD">
            <w:pPr>
              <w:jc w:val="both"/>
              <w:rPr>
                <w:rFonts w:asciiTheme="minorHAnsi" w:hAnsiTheme="minorHAnsi"/>
                <w:sz w:val="22"/>
                <w:szCs w:val="22"/>
                <w:lang w:val="hr-HR"/>
              </w:rPr>
            </w:pPr>
          </w:p>
        </w:tc>
        <w:tc>
          <w:tcPr>
            <w:tcW w:w="1199" w:type="dxa"/>
            <w:vMerge/>
          </w:tcPr>
          <w:p w14:paraId="4B44AD8D" w14:textId="77777777" w:rsidR="00F330CD" w:rsidRPr="00D368EF" w:rsidRDefault="00F330CD" w:rsidP="00F330CD">
            <w:pPr>
              <w:jc w:val="both"/>
              <w:rPr>
                <w:rFonts w:asciiTheme="minorHAnsi" w:hAnsiTheme="minorHAnsi"/>
                <w:sz w:val="22"/>
                <w:szCs w:val="22"/>
                <w:lang w:val="hr-HR"/>
              </w:rPr>
            </w:pPr>
          </w:p>
        </w:tc>
      </w:tr>
      <w:tr w:rsidR="00F330CD" w:rsidRPr="00D368EF" w14:paraId="3C1D5FB3" w14:textId="77777777" w:rsidTr="00F330CD">
        <w:tc>
          <w:tcPr>
            <w:tcW w:w="8268" w:type="dxa"/>
            <w:gridSpan w:val="5"/>
          </w:tcPr>
          <w:p w14:paraId="645C184E"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Zadovoljstvo životom u cjelini (1 čestica)</w:t>
            </w:r>
          </w:p>
        </w:tc>
      </w:tr>
      <w:tr w:rsidR="00F330CD" w:rsidRPr="00D368EF" w14:paraId="7BC3CB7E" w14:textId="77777777" w:rsidTr="00F330CD">
        <w:tc>
          <w:tcPr>
            <w:tcW w:w="2885" w:type="dxa"/>
            <w:vAlign w:val="center"/>
          </w:tcPr>
          <w:p w14:paraId="4DED171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1B9AB42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18FD1E5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60,74</w:t>
            </w:r>
          </w:p>
        </w:tc>
        <w:tc>
          <w:tcPr>
            <w:tcW w:w="1199" w:type="dxa"/>
            <w:vMerge w:val="restart"/>
            <w:vAlign w:val="center"/>
          </w:tcPr>
          <w:p w14:paraId="4182E7D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0,779</w:t>
            </w:r>
          </w:p>
        </w:tc>
        <w:tc>
          <w:tcPr>
            <w:tcW w:w="1199" w:type="dxa"/>
            <w:vMerge w:val="restart"/>
            <w:vAlign w:val="center"/>
          </w:tcPr>
          <w:p w14:paraId="56043DC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,677</w:t>
            </w:r>
          </w:p>
        </w:tc>
      </w:tr>
      <w:tr w:rsidR="00F330CD" w:rsidRPr="00D368EF" w14:paraId="41752329" w14:textId="77777777" w:rsidTr="00F330CD">
        <w:tc>
          <w:tcPr>
            <w:tcW w:w="2885" w:type="dxa"/>
          </w:tcPr>
          <w:p w14:paraId="2162A1CD"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5FE6073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16AFCFB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57,36</w:t>
            </w:r>
          </w:p>
        </w:tc>
        <w:tc>
          <w:tcPr>
            <w:tcW w:w="1199" w:type="dxa"/>
            <w:vMerge/>
          </w:tcPr>
          <w:p w14:paraId="71BFF67E" w14:textId="77777777" w:rsidR="00F330CD" w:rsidRPr="00D368EF" w:rsidRDefault="00F330CD" w:rsidP="00F330CD">
            <w:pPr>
              <w:jc w:val="both"/>
              <w:rPr>
                <w:rFonts w:asciiTheme="minorHAnsi" w:hAnsiTheme="minorHAnsi"/>
                <w:sz w:val="22"/>
                <w:szCs w:val="22"/>
                <w:lang w:val="hr-HR"/>
              </w:rPr>
            </w:pPr>
          </w:p>
        </w:tc>
        <w:tc>
          <w:tcPr>
            <w:tcW w:w="1199" w:type="dxa"/>
            <w:vMerge/>
          </w:tcPr>
          <w:p w14:paraId="6C603243" w14:textId="77777777" w:rsidR="00F330CD" w:rsidRPr="00D368EF" w:rsidRDefault="00F330CD" w:rsidP="00F330CD">
            <w:pPr>
              <w:jc w:val="both"/>
              <w:rPr>
                <w:rFonts w:asciiTheme="minorHAnsi" w:hAnsiTheme="minorHAnsi"/>
                <w:sz w:val="22"/>
                <w:szCs w:val="22"/>
                <w:lang w:val="hr-HR"/>
              </w:rPr>
            </w:pPr>
          </w:p>
        </w:tc>
      </w:tr>
      <w:tr w:rsidR="00F330CD" w:rsidRPr="00D368EF" w14:paraId="18C538E5" w14:textId="77777777" w:rsidTr="00F330CD">
        <w:tc>
          <w:tcPr>
            <w:tcW w:w="2885" w:type="dxa"/>
          </w:tcPr>
          <w:p w14:paraId="45D2A83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3D8D563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7232952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52,58</w:t>
            </w:r>
          </w:p>
        </w:tc>
        <w:tc>
          <w:tcPr>
            <w:tcW w:w="1199" w:type="dxa"/>
            <w:vMerge/>
          </w:tcPr>
          <w:p w14:paraId="199143C7" w14:textId="77777777" w:rsidR="00F330CD" w:rsidRPr="00D368EF" w:rsidRDefault="00F330CD" w:rsidP="00F330CD">
            <w:pPr>
              <w:jc w:val="both"/>
              <w:rPr>
                <w:rFonts w:asciiTheme="minorHAnsi" w:hAnsiTheme="minorHAnsi"/>
                <w:sz w:val="22"/>
                <w:szCs w:val="22"/>
                <w:lang w:val="hr-HR"/>
              </w:rPr>
            </w:pPr>
          </w:p>
        </w:tc>
        <w:tc>
          <w:tcPr>
            <w:tcW w:w="1199" w:type="dxa"/>
            <w:vMerge/>
          </w:tcPr>
          <w:p w14:paraId="74E1E2C3" w14:textId="77777777" w:rsidR="00F330CD" w:rsidRPr="00D368EF" w:rsidRDefault="00F330CD" w:rsidP="00F330CD">
            <w:pPr>
              <w:jc w:val="both"/>
              <w:rPr>
                <w:rFonts w:asciiTheme="minorHAnsi" w:hAnsiTheme="minorHAnsi"/>
                <w:sz w:val="22"/>
                <w:szCs w:val="22"/>
                <w:lang w:val="hr-HR"/>
              </w:rPr>
            </w:pPr>
          </w:p>
        </w:tc>
      </w:tr>
    </w:tbl>
    <w:p w14:paraId="61246BF3" w14:textId="77777777" w:rsidR="00F330CD" w:rsidRPr="00D368EF" w:rsidRDefault="00F330CD" w:rsidP="00F330CD">
      <w:pPr>
        <w:jc w:val="both"/>
        <w:rPr>
          <w:rFonts w:asciiTheme="minorHAnsi" w:hAnsiTheme="minorHAnsi"/>
          <w:sz w:val="22"/>
          <w:szCs w:val="22"/>
          <w:lang w:val="hr-HR"/>
        </w:rPr>
      </w:pPr>
    </w:p>
    <w:p w14:paraId="4D4E4369"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Zadovoljstvo obiteljskim životom</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138258C0" w14:textId="77777777" w:rsidTr="00F330CD">
        <w:tc>
          <w:tcPr>
            <w:tcW w:w="2885" w:type="dxa"/>
            <w:vAlign w:val="center"/>
          </w:tcPr>
          <w:p w14:paraId="4E7CEFD5" w14:textId="77777777" w:rsidR="00F330CD" w:rsidRPr="00D368EF" w:rsidRDefault="00F330CD" w:rsidP="00F330CD">
            <w:pPr>
              <w:rPr>
                <w:rFonts w:asciiTheme="minorHAnsi" w:hAnsiTheme="minorHAnsi"/>
                <w:sz w:val="22"/>
                <w:szCs w:val="22"/>
                <w:lang w:val="hr-HR"/>
              </w:rPr>
            </w:pPr>
          </w:p>
        </w:tc>
        <w:tc>
          <w:tcPr>
            <w:tcW w:w="1510" w:type="dxa"/>
            <w:vAlign w:val="center"/>
          </w:tcPr>
          <w:p w14:paraId="2A098C4E"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4B586294"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18CAA43B"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310B2475"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466B99D4" w14:textId="77777777" w:rsidTr="00F330CD">
        <w:tc>
          <w:tcPr>
            <w:tcW w:w="2885" w:type="dxa"/>
            <w:vAlign w:val="center"/>
          </w:tcPr>
          <w:p w14:paraId="0A9372B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55A50D2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33</w:t>
            </w:r>
          </w:p>
        </w:tc>
        <w:tc>
          <w:tcPr>
            <w:tcW w:w="1475" w:type="dxa"/>
          </w:tcPr>
          <w:p w14:paraId="37F68B3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61,32</w:t>
            </w:r>
          </w:p>
        </w:tc>
        <w:tc>
          <w:tcPr>
            <w:tcW w:w="1199" w:type="dxa"/>
            <w:vMerge w:val="restart"/>
            <w:vAlign w:val="center"/>
          </w:tcPr>
          <w:p w14:paraId="084805C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1,280</w:t>
            </w:r>
          </w:p>
        </w:tc>
        <w:tc>
          <w:tcPr>
            <w:tcW w:w="1199" w:type="dxa"/>
            <w:vMerge w:val="restart"/>
            <w:vAlign w:val="center"/>
          </w:tcPr>
          <w:p w14:paraId="4E12E86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,527</w:t>
            </w:r>
          </w:p>
        </w:tc>
      </w:tr>
      <w:tr w:rsidR="00F330CD" w:rsidRPr="00D368EF" w14:paraId="4707A2F8" w14:textId="77777777" w:rsidTr="00F330CD">
        <w:tc>
          <w:tcPr>
            <w:tcW w:w="2885" w:type="dxa"/>
          </w:tcPr>
          <w:p w14:paraId="28F93A00"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7C32DF9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w:t>
            </w:r>
          </w:p>
        </w:tc>
        <w:tc>
          <w:tcPr>
            <w:tcW w:w="1475" w:type="dxa"/>
          </w:tcPr>
          <w:p w14:paraId="46B9DDD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58,56</w:t>
            </w:r>
          </w:p>
        </w:tc>
        <w:tc>
          <w:tcPr>
            <w:tcW w:w="1199" w:type="dxa"/>
            <w:vMerge/>
          </w:tcPr>
          <w:p w14:paraId="63810794" w14:textId="77777777" w:rsidR="00F330CD" w:rsidRPr="00D368EF" w:rsidRDefault="00F330CD" w:rsidP="00F330CD">
            <w:pPr>
              <w:jc w:val="both"/>
              <w:rPr>
                <w:rFonts w:asciiTheme="minorHAnsi" w:hAnsiTheme="minorHAnsi"/>
                <w:sz w:val="22"/>
                <w:szCs w:val="22"/>
                <w:lang w:val="hr-HR"/>
              </w:rPr>
            </w:pPr>
          </w:p>
        </w:tc>
        <w:tc>
          <w:tcPr>
            <w:tcW w:w="1199" w:type="dxa"/>
            <w:vMerge/>
          </w:tcPr>
          <w:p w14:paraId="680C9D9E" w14:textId="77777777" w:rsidR="00F330CD" w:rsidRPr="00D368EF" w:rsidRDefault="00F330CD" w:rsidP="00F330CD">
            <w:pPr>
              <w:jc w:val="both"/>
              <w:rPr>
                <w:rFonts w:asciiTheme="minorHAnsi" w:hAnsiTheme="minorHAnsi"/>
                <w:sz w:val="22"/>
                <w:szCs w:val="22"/>
                <w:lang w:val="hr-HR"/>
              </w:rPr>
            </w:pPr>
          </w:p>
        </w:tc>
      </w:tr>
      <w:tr w:rsidR="00F330CD" w:rsidRPr="00D368EF" w14:paraId="7EB654D0" w14:textId="77777777" w:rsidTr="00F330CD">
        <w:tc>
          <w:tcPr>
            <w:tcW w:w="2885" w:type="dxa"/>
          </w:tcPr>
          <w:p w14:paraId="0B03E58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2F883E6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20</w:t>
            </w:r>
          </w:p>
        </w:tc>
        <w:tc>
          <w:tcPr>
            <w:tcW w:w="1475" w:type="dxa"/>
          </w:tcPr>
          <w:p w14:paraId="18D0077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50,80</w:t>
            </w:r>
          </w:p>
        </w:tc>
        <w:tc>
          <w:tcPr>
            <w:tcW w:w="1199" w:type="dxa"/>
            <w:vMerge/>
          </w:tcPr>
          <w:p w14:paraId="7FBBEDBE" w14:textId="77777777" w:rsidR="00F330CD" w:rsidRPr="00D368EF" w:rsidRDefault="00F330CD" w:rsidP="00F330CD">
            <w:pPr>
              <w:jc w:val="both"/>
              <w:rPr>
                <w:rFonts w:asciiTheme="minorHAnsi" w:hAnsiTheme="minorHAnsi"/>
                <w:sz w:val="22"/>
                <w:szCs w:val="22"/>
                <w:lang w:val="hr-HR"/>
              </w:rPr>
            </w:pPr>
          </w:p>
        </w:tc>
        <w:tc>
          <w:tcPr>
            <w:tcW w:w="1199" w:type="dxa"/>
            <w:vMerge/>
          </w:tcPr>
          <w:p w14:paraId="679CA016" w14:textId="77777777" w:rsidR="00F330CD" w:rsidRPr="00D368EF" w:rsidRDefault="00F330CD" w:rsidP="00F330CD">
            <w:pPr>
              <w:jc w:val="both"/>
              <w:rPr>
                <w:rFonts w:asciiTheme="minorHAnsi" w:hAnsiTheme="minorHAnsi"/>
                <w:sz w:val="22"/>
                <w:szCs w:val="22"/>
                <w:lang w:val="hr-HR"/>
              </w:rPr>
            </w:pPr>
          </w:p>
        </w:tc>
      </w:tr>
    </w:tbl>
    <w:p w14:paraId="33E0B430" w14:textId="77777777" w:rsidR="00F330CD" w:rsidRPr="00D368EF" w:rsidRDefault="00F330CD" w:rsidP="00F330CD">
      <w:pPr>
        <w:jc w:val="both"/>
        <w:rPr>
          <w:rFonts w:asciiTheme="minorHAnsi" w:hAnsiTheme="minorHAnsi"/>
          <w:sz w:val="22"/>
          <w:szCs w:val="22"/>
          <w:lang w:val="hr-HR"/>
        </w:rPr>
      </w:pPr>
    </w:p>
    <w:p w14:paraId="4E6D5C65"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Rezultati pokazuju kako između skupina različite razine rizika nema statistički značajnih razlika niti za jednu varijablu zadovoljstva životom. </w:t>
      </w:r>
    </w:p>
    <w:p w14:paraId="547E690E" w14:textId="77777777" w:rsidR="00F330CD" w:rsidRPr="00D368EF" w:rsidRDefault="00F330CD" w:rsidP="00F330CD">
      <w:pPr>
        <w:spacing w:line="360" w:lineRule="auto"/>
        <w:rPr>
          <w:rFonts w:asciiTheme="minorHAnsi" w:hAnsiTheme="minorHAnsi"/>
          <w:b/>
          <w:sz w:val="22"/>
          <w:szCs w:val="22"/>
          <w:lang w:val="hr-HR"/>
        </w:rPr>
      </w:pPr>
    </w:p>
    <w:p w14:paraId="10911A2D" w14:textId="69CC3AFF"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IV. Testiranje razlika u mjerenim konstruktima o kojima dijete izvještava ovisno o stupnju rizičnosti roditelja/obitelji</w:t>
      </w:r>
    </w:p>
    <w:p w14:paraId="5B0034E8" w14:textId="77777777" w:rsidR="00F330CD" w:rsidRPr="00D368EF" w:rsidRDefault="00F330CD" w:rsidP="00F330CD">
      <w:pPr>
        <w:spacing w:line="360" w:lineRule="auto"/>
        <w:jc w:val="both"/>
        <w:rPr>
          <w:rFonts w:asciiTheme="minorHAnsi" w:hAnsiTheme="minorHAnsi"/>
          <w:b/>
          <w:sz w:val="22"/>
          <w:szCs w:val="22"/>
          <w:lang w:val="hr-HR"/>
        </w:rPr>
      </w:pPr>
    </w:p>
    <w:p w14:paraId="29A5ECE4" w14:textId="77777777"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1. ZAŠTITNI ČIMBENICI</w:t>
      </w:r>
    </w:p>
    <w:p w14:paraId="5D7DB7AD" w14:textId="65A36D7E" w:rsidR="00F330CD" w:rsidRPr="00D368EF" w:rsidRDefault="00F330CD" w:rsidP="00F330CD">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a) Upitnik obiteljske otpornosti</w:t>
      </w:r>
    </w:p>
    <w:p w14:paraId="49AC5F54" w14:textId="77777777" w:rsidR="00F330CD" w:rsidRPr="00D368EF" w:rsidRDefault="00F330CD" w:rsidP="00F330CD">
      <w:pPr>
        <w:spacing w:line="360" w:lineRule="auto"/>
        <w:jc w:val="both"/>
        <w:rPr>
          <w:rFonts w:asciiTheme="minorHAnsi" w:hAnsiTheme="minorHAnsi"/>
          <w:b/>
          <w:sz w:val="22"/>
          <w:szCs w:val="22"/>
          <w:lang w:val="hr-HR"/>
        </w:rPr>
      </w:pPr>
    </w:p>
    <w:p w14:paraId="3AFC4150" w14:textId="676BE38B"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Roditelji/obitelji su s obzirom na njihovu razinu rizika kategorizirani u četiri kategorije: ne postoji rizik, niski rizik, srednji rizik i visoki rizik. Testirana je značajnost razlika na mjerenim konstruktima o kojima izvještavaju djeca (kriterijski član) između obitelji u kategoriji 'ne postoji rizik', 'niski rizik', 'srednji rizik' i 'visoki rizik'. Kako rezultati pokazuju da varijable ne udovoljavaju uvjetima za primjenu </w:t>
      </w:r>
      <w:proofErr w:type="spellStart"/>
      <w:r w:rsidRPr="00D368EF">
        <w:rPr>
          <w:rFonts w:asciiTheme="minorHAnsi" w:hAnsiTheme="minorHAnsi"/>
          <w:sz w:val="22"/>
          <w:szCs w:val="22"/>
          <w:lang w:val="hr-HR"/>
        </w:rPr>
        <w:t>parametrijskih</w:t>
      </w:r>
      <w:proofErr w:type="spellEnd"/>
      <w:r w:rsidRPr="00D368EF">
        <w:rPr>
          <w:rFonts w:asciiTheme="minorHAnsi" w:hAnsiTheme="minorHAnsi"/>
          <w:sz w:val="22"/>
          <w:szCs w:val="22"/>
          <w:lang w:val="hr-HR"/>
        </w:rPr>
        <w:t xml:space="preserve"> testova, primijenjen je </w:t>
      </w:r>
      <w:proofErr w:type="spellStart"/>
      <w:r w:rsidRPr="00D368EF">
        <w:rPr>
          <w:rFonts w:asciiTheme="minorHAnsi" w:hAnsiTheme="minorHAnsi"/>
          <w:sz w:val="22"/>
          <w:szCs w:val="22"/>
          <w:lang w:val="hr-HR"/>
        </w:rPr>
        <w:t>neparametrijski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Kruskal-Wallis</w:t>
      </w:r>
      <w:proofErr w:type="spellEnd"/>
      <w:r w:rsidRPr="00D368EF">
        <w:rPr>
          <w:rFonts w:asciiTheme="minorHAnsi" w:hAnsiTheme="minorHAnsi"/>
          <w:sz w:val="22"/>
          <w:szCs w:val="22"/>
          <w:lang w:val="hr-HR"/>
        </w:rPr>
        <w:t xml:space="preserve"> test.</w:t>
      </w:r>
    </w:p>
    <w:p w14:paraId="310530F3" w14:textId="77777777" w:rsidR="00F330CD" w:rsidRPr="00D368EF" w:rsidRDefault="00F330CD" w:rsidP="00F330CD">
      <w:pPr>
        <w:jc w:val="both"/>
        <w:rPr>
          <w:rFonts w:asciiTheme="minorHAnsi" w:hAnsiTheme="minorHAnsi"/>
          <w:sz w:val="22"/>
          <w:szCs w:val="22"/>
          <w:lang w:val="hr-HR"/>
        </w:rPr>
      </w:pP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5CDCB1A9" w14:textId="77777777" w:rsidTr="00F330CD">
        <w:tc>
          <w:tcPr>
            <w:tcW w:w="2885" w:type="dxa"/>
            <w:vAlign w:val="center"/>
          </w:tcPr>
          <w:p w14:paraId="7A626F41" w14:textId="77777777" w:rsidR="00F330CD" w:rsidRPr="00D368EF" w:rsidRDefault="00F330CD" w:rsidP="00F330CD">
            <w:pPr>
              <w:rPr>
                <w:rFonts w:asciiTheme="minorHAnsi" w:hAnsiTheme="minorHAnsi"/>
                <w:sz w:val="22"/>
                <w:szCs w:val="22"/>
                <w:lang w:val="hr-HR"/>
              </w:rPr>
            </w:pPr>
          </w:p>
        </w:tc>
        <w:tc>
          <w:tcPr>
            <w:tcW w:w="1510" w:type="dxa"/>
            <w:vAlign w:val="center"/>
          </w:tcPr>
          <w:p w14:paraId="2D52FE9C"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63FE7306"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338F8A8B"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24C2B669"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0A7C1720" w14:textId="77777777" w:rsidTr="00F330CD">
        <w:tc>
          <w:tcPr>
            <w:tcW w:w="8268" w:type="dxa"/>
            <w:gridSpan w:val="5"/>
            <w:vAlign w:val="center"/>
          </w:tcPr>
          <w:p w14:paraId="1998803B"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Obiteljska komunikacija, povezanost i nošenje s problemima</w:t>
            </w:r>
          </w:p>
        </w:tc>
      </w:tr>
      <w:tr w:rsidR="00F330CD" w:rsidRPr="00D368EF" w14:paraId="301681FE" w14:textId="77777777" w:rsidTr="00F330CD">
        <w:tc>
          <w:tcPr>
            <w:tcW w:w="2885" w:type="dxa"/>
            <w:vAlign w:val="center"/>
          </w:tcPr>
          <w:p w14:paraId="558FE93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0CF38EF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76C18B3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70,52</w:t>
            </w:r>
          </w:p>
        </w:tc>
        <w:tc>
          <w:tcPr>
            <w:tcW w:w="1199" w:type="dxa"/>
            <w:vMerge w:val="restart"/>
            <w:vAlign w:val="center"/>
          </w:tcPr>
          <w:p w14:paraId="7A06171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5,394</w:t>
            </w:r>
          </w:p>
        </w:tc>
        <w:tc>
          <w:tcPr>
            <w:tcW w:w="1199" w:type="dxa"/>
            <w:vMerge w:val="restart"/>
            <w:vAlign w:val="center"/>
          </w:tcPr>
          <w:p w14:paraId="56AFC49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,145</w:t>
            </w:r>
          </w:p>
        </w:tc>
      </w:tr>
      <w:tr w:rsidR="00F330CD" w:rsidRPr="00D368EF" w14:paraId="66F06B58" w14:textId="77777777" w:rsidTr="00F330CD">
        <w:tc>
          <w:tcPr>
            <w:tcW w:w="2885" w:type="dxa"/>
            <w:vAlign w:val="center"/>
          </w:tcPr>
          <w:p w14:paraId="6A85C7A2"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2948944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606E30E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67,03</w:t>
            </w:r>
          </w:p>
        </w:tc>
        <w:tc>
          <w:tcPr>
            <w:tcW w:w="1199" w:type="dxa"/>
            <w:vMerge/>
            <w:vAlign w:val="center"/>
          </w:tcPr>
          <w:p w14:paraId="7E55F895"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432E6BF5" w14:textId="77777777" w:rsidR="00F330CD" w:rsidRPr="00D368EF" w:rsidRDefault="00F330CD" w:rsidP="00F330CD">
            <w:pPr>
              <w:jc w:val="center"/>
              <w:rPr>
                <w:rFonts w:asciiTheme="minorHAnsi" w:hAnsiTheme="minorHAnsi"/>
                <w:sz w:val="22"/>
                <w:szCs w:val="22"/>
                <w:lang w:val="hr-HR"/>
              </w:rPr>
            </w:pPr>
          </w:p>
        </w:tc>
      </w:tr>
      <w:tr w:rsidR="00F330CD" w:rsidRPr="00D368EF" w14:paraId="76886B12" w14:textId="77777777" w:rsidTr="00F330CD">
        <w:tc>
          <w:tcPr>
            <w:tcW w:w="2885" w:type="dxa"/>
          </w:tcPr>
          <w:p w14:paraId="30530AE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7CD6040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39655EA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53,27</w:t>
            </w:r>
          </w:p>
        </w:tc>
        <w:tc>
          <w:tcPr>
            <w:tcW w:w="1199" w:type="dxa"/>
            <w:vMerge/>
          </w:tcPr>
          <w:p w14:paraId="00ED0BE8" w14:textId="77777777" w:rsidR="00F330CD" w:rsidRPr="00D368EF" w:rsidRDefault="00F330CD" w:rsidP="00F330CD">
            <w:pPr>
              <w:jc w:val="both"/>
              <w:rPr>
                <w:rFonts w:asciiTheme="minorHAnsi" w:hAnsiTheme="minorHAnsi"/>
                <w:sz w:val="22"/>
                <w:szCs w:val="22"/>
                <w:lang w:val="hr-HR"/>
              </w:rPr>
            </w:pPr>
          </w:p>
        </w:tc>
        <w:tc>
          <w:tcPr>
            <w:tcW w:w="1199" w:type="dxa"/>
            <w:vMerge/>
          </w:tcPr>
          <w:p w14:paraId="20EE7197" w14:textId="77777777" w:rsidR="00F330CD" w:rsidRPr="00D368EF" w:rsidRDefault="00F330CD" w:rsidP="00F330CD">
            <w:pPr>
              <w:jc w:val="both"/>
              <w:rPr>
                <w:rFonts w:asciiTheme="minorHAnsi" w:hAnsiTheme="minorHAnsi"/>
                <w:sz w:val="22"/>
                <w:szCs w:val="22"/>
                <w:lang w:val="hr-HR"/>
              </w:rPr>
            </w:pPr>
          </w:p>
        </w:tc>
      </w:tr>
      <w:tr w:rsidR="00F330CD" w:rsidRPr="00D368EF" w14:paraId="488DB773" w14:textId="77777777" w:rsidTr="00F330CD">
        <w:tc>
          <w:tcPr>
            <w:tcW w:w="2885" w:type="dxa"/>
          </w:tcPr>
          <w:p w14:paraId="6A80863D"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5FAABB9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33EB32C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54,72</w:t>
            </w:r>
          </w:p>
        </w:tc>
        <w:tc>
          <w:tcPr>
            <w:tcW w:w="1199" w:type="dxa"/>
            <w:vMerge/>
          </w:tcPr>
          <w:p w14:paraId="6107A221" w14:textId="77777777" w:rsidR="00F330CD" w:rsidRPr="00D368EF" w:rsidRDefault="00F330CD" w:rsidP="00F330CD">
            <w:pPr>
              <w:jc w:val="both"/>
              <w:rPr>
                <w:rFonts w:asciiTheme="minorHAnsi" w:hAnsiTheme="minorHAnsi"/>
                <w:sz w:val="22"/>
                <w:szCs w:val="22"/>
                <w:lang w:val="hr-HR"/>
              </w:rPr>
            </w:pPr>
          </w:p>
        </w:tc>
        <w:tc>
          <w:tcPr>
            <w:tcW w:w="1199" w:type="dxa"/>
            <w:vMerge/>
          </w:tcPr>
          <w:p w14:paraId="7CE3C1C6" w14:textId="77777777" w:rsidR="00F330CD" w:rsidRPr="00D368EF" w:rsidRDefault="00F330CD" w:rsidP="00F330CD">
            <w:pPr>
              <w:jc w:val="both"/>
              <w:rPr>
                <w:rFonts w:asciiTheme="minorHAnsi" w:hAnsiTheme="minorHAnsi"/>
                <w:sz w:val="22"/>
                <w:szCs w:val="22"/>
                <w:lang w:val="hr-HR"/>
              </w:rPr>
            </w:pPr>
          </w:p>
        </w:tc>
      </w:tr>
      <w:tr w:rsidR="00F330CD" w:rsidRPr="00D368EF" w14:paraId="0C1CD43F" w14:textId="77777777" w:rsidTr="00F330CD">
        <w:tc>
          <w:tcPr>
            <w:tcW w:w="8268" w:type="dxa"/>
            <w:gridSpan w:val="5"/>
          </w:tcPr>
          <w:p w14:paraId="7FC38D9E"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Obiteljska vjera/duhovnost</w:t>
            </w:r>
          </w:p>
        </w:tc>
      </w:tr>
      <w:tr w:rsidR="00F330CD" w:rsidRPr="00D368EF" w14:paraId="21F54D42" w14:textId="77777777" w:rsidTr="00F330CD">
        <w:tc>
          <w:tcPr>
            <w:tcW w:w="2885" w:type="dxa"/>
            <w:vAlign w:val="center"/>
          </w:tcPr>
          <w:p w14:paraId="4907337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344DB65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24581EB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66,71</w:t>
            </w:r>
          </w:p>
        </w:tc>
        <w:tc>
          <w:tcPr>
            <w:tcW w:w="1199" w:type="dxa"/>
            <w:vMerge w:val="restart"/>
            <w:vAlign w:val="center"/>
          </w:tcPr>
          <w:p w14:paraId="639F0B6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1,427</w:t>
            </w:r>
          </w:p>
        </w:tc>
        <w:tc>
          <w:tcPr>
            <w:tcW w:w="1199" w:type="dxa"/>
            <w:vMerge w:val="restart"/>
            <w:vAlign w:val="center"/>
          </w:tcPr>
          <w:p w14:paraId="6786303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,699</w:t>
            </w:r>
          </w:p>
        </w:tc>
      </w:tr>
      <w:tr w:rsidR="00F330CD" w:rsidRPr="00D368EF" w14:paraId="71BEC2BF" w14:textId="77777777" w:rsidTr="00F330CD">
        <w:tc>
          <w:tcPr>
            <w:tcW w:w="2885" w:type="dxa"/>
            <w:vAlign w:val="center"/>
          </w:tcPr>
          <w:p w14:paraId="5AA1A030"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058B28A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46A378F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61,64</w:t>
            </w:r>
          </w:p>
        </w:tc>
        <w:tc>
          <w:tcPr>
            <w:tcW w:w="1199" w:type="dxa"/>
            <w:vMerge/>
            <w:vAlign w:val="center"/>
          </w:tcPr>
          <w:p w14:paraId="08657873"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37CA94E4" w14:textId="77777777" w:rsidR="00F330CD" w:rsidRPr="00D368EF" w:rsidRDefault="00F330CD" w:rsidP="00F330CD">
            <w:pPr>
              <w:jc w:val="center"/>
              <w:rPr>
                <w:rFonts w:asciiTheme="minorHAnsi" w:hAnsiTheme="minorHAnsi"/>
                <w:sz w:val="22"/>
                <w:szCs w:val="22"/>
                <w:lang w:val="hr-HR"/>
              </w:rPr>
            </w:pPr>
          </w:p>
        </w:tc>
      </w:tr>
      <w:tr w:rsidR="00F330CD" w:rsidRPr="00D368EF" w14:paraId="5A9029C4" w14:textId="77777777" w:rsidTr="00F330CD">
        <w:tc>
          <w:tcPr>
            <w:tcW w:w="2885" w:type="dxa"/>
          </w:tcPr>
          <w:p w14:paraId="3E42040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05A0ACD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0013DEC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55,68</w:t>
            </w:r>
          </w:p>
        </w:tc>
        <w:tc>
          <w:tcPr>
            <w:tcW w:w="1199" w:type="dxa"/>
            <w:vMerge/>
          </w:tcPr>
          <w:p w14:paraId="1556E30C" w14:textId="77777777" w:rsidR="00F330CD" w:rsidRPr="00D368EF" w:rsidRDefault="00F330CD" w:rsidP="00F330CD">
            <w:pPr>
              <w:jc w:val="both"/>
              <w:rPr>
                <w:rFonts w:asciiTheme="minorHAnsi" w:hAnsiTheme="minorHAnsi"/>
                <w:sz w:val="22"/>
                <w:szCs w:val="22"/>
                <w:lang w:val="hr-HR"/>
              </w:rPr>
            </w:pPr>
          </w:p>
        </w:tc>
        <w:tc>
          <w:tcPr>
            <w:tcW w:w="1199" w:type="dxa"/>
            <w:vMerge/>
          </w:tcPr>
          <w:p w14:paraId="4150F9E9" w14:textId="77777777" w:rsidR="00F330CD" w:rsidRPr="00D368EF" w:rsidRDefault="00F330CD" w:rsidP="00F330CD">
            <w:pPr>
              <w:jc w:val="both"/>
              <w:rPr>
                <w:rFonts w:asciiTheme="minorHAnsi" w:hAnsiTheme="minorHAnsi"/>
                <w:sz w:val="22"/>
                <w:szCs w:val="22"/>
                <w:lang w:val="hr-HR"/>
              </w:rPr>
            </w:pPr>
          </w:p>
        </w:tc>
      </w:tr>
      <w:tr w:rsidR="00F330CD" w:rsidRPr="00D368EF" w14:paraId="35AF643B" w14:textId="77777777" w:rsidTr="00F330CD">
        <w:tc>
          <w:tcPr>
            <w:tcW w:w="2885" w:type="dxa"/>
          </w:tcPr>
          <w:p w14:paraId="679F2ED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60D440B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49C2EA0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60,88</w:t>
            </w:r>
          </w:p>
        </w:tc>
        <w:tc>
          <w:tcPr>
            <w:tcW w:w="1199" w:type="dxa"/>
            <w:vMerge/>
          </w:tcPr>
          <w:p w14:paraId="5598973C" w14:textId="77777777" w:rsidR="00F330CD" w:rsidRPr="00D368EF" w:rsidRDefault="00F330CD" w:rsidP="00F330CD">
            <w:pPr>
              <w:jc w:val="both"/>
              <w:rPr>
                <w:rFonts w:asciiTheme="minorHAnsi" w:hAnsiTheme="minorHAnsi"/>
                <w:sz w:val="22"/>
                <w:szCs w:val="22"/>
                <w:lang w:val="hr-HR"/>
              </w:rPr>
            </w:pPr>
          </w:p>
        </w:tc>
        <w:tc>
          <w:tcPr>
            <w:tcW w:w="1199" w:type="dxa"/>
            <w:vMerge/>
          </w:tcPr>
          <w:p w14:paraId="59EEB555" w14:textId="77777777" w:rsidR="00F330CD" w:rsidRPr="00D368EF" w:rsidRDefault="00F330CD" w:rsidP="00F330CD">
            <w:pPr>
              <w:jc w:val="both"/>
              <w:rPr>
                <w:rFonts w:asciiTheme="minorHAnsi" w:hAnsiTheme="minorHAnsi"/>
                <w:sz w:val="22"/>
                <w:szCs w:val="22"/>
                <w:lang w:val="hr-HR"/>
              </w:rPr>
            </w:pPr>
          </w:p>
        </w:tc>
      </w:tr>
      <w:tr w:rsidR="00F330CD" w:rsidRPr="00D368EF" w14:paraId="6A7A5815" w14:textId="77777777" w:rsidTr="00F330CD">
        <w:tc>
          <w:tcPr>
            <w:tcW w:w="8268" w:type="dxa"/>
            <w:gridSpan w:val="5"/>
          </w:tcPr>
          <w:p w14:paraId="24A509EC"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Socijalna podrška obitelji</w:t>
            </w:r>
          </w:p>
        </w:tc>
      </w:tr>
      <w:tr w:rsidR="00F330CD" w:rsidRPr="00D368EF" w14:paraId="557EB7C9" w14:textId="77777777" w:rsidTr="00F330CD">
        <w:tc>
          <w:tcPr>
            <w:tcW w:w="2885" w:type="dxa"/>
            <w:vAlign w:val="center"/>
          </w:tcPr>
          <w:p w14:paraId="7292040E"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66B2728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66E0EFD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60,50</w:t>
            </w:r>
          </w:p>
        </w:tc>
        <w:tc>
          <w:tcPr>
            <w:tcW w:w="1199" w:type="dxa"/>
            <w:vMerge w:val="restart"/>
            <w:vAlign w:val="center"/>
          </w:tcPr>
          <w:p w14:paraId="5E5F32C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6,094</w:t>
            </w:r>
          </w:p>
        </w:tc>
        <w:tc>
          <w:tcPr>
            <w:tcW w:w="1199" w:type="dxa"/>
            <w:vMerge w:val="restart"/>
            <w:vAlign w:val="center"/>
          </w:tcPr>
          <w:p w14:paraId="052AC97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,107</w:t>
            </w:r>
          </w:p>
        </w:tc>
      </w:tr>
      <w:tr w:rsidR="00F330CD" w:rsidRPr="00D368EF" w14:paraId="65A1965A" w14:textId="77777777" w:rsidTr="00F330CD">
        <w:tc>
          <w:tcPr>
            <w:tcW w:w="2885" w:type="dxa"/>
            <w:vAlign w:val="center"/>
          </w:tcPr>
          <w:p w14:paraId="795D7BA6"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125D832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287CF56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73,53</w:t>
            </w:r>
          </w:p>
        </w:tc>
        <w:tc>
          <w:tcPr>
            <w:tcW w:w="1199" w:type="dxa"/>
            <w:vMerge/>
            <w:vAlign w:val="center"/>
          </w:tcPr>
          <w:p w14:paraId="5CDEB3BA"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66A1BB76" w14:textId="77777777" w:rsidR="00F330CD" w:rsidRPr="00D368EF" w:rsidRDefault="00F330CD" w:rsidP="00F330CD">
            <w:pPr>
              <w:jc w:val="center"/>
              <w:rPr>
                <w:rFonts w:asciiTheme="minorHAnsi" w:hAnsiTheme="minorHAnsi"/>
                <w:sz w:val="22"/>
                <w:szCs w:val="22"/>
                <w:lang w:val="hr-HR"/>
              </w:rPr>
            </w:pPr>
          </w:p>
        </w:tc>
      </w:tr>
      <w:tr w:rsidR="00F330CD" w:rsidRPr="00D368EF" w14:paraId="197BC4AE" w14:textId="77777777" w:rsidTr="00F330CD">
        <w:tc>
          <w:tcPr>
            <w:tcW w:w="2885" w:type="dxa"/>
          </w:tcPr>
          <w:p w14:paraId="0311D78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5E86584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62F51D1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54,02</w:t>
            </w:r>
          </w:p>
        </w:tc>
        <w:tc>
          <w:tcPr>
            <w:tcW w:w="1199" w:type="dxa"/>
            <w:vMerge/>
          </w:tcPr>
          <w:p w14:paraId="70690963" w14:textId="77777777" w:rsidR="00F330CD" w:rsidRPr="00D368EF" w:rsidRDefault="00F330CD" w:rsidP="00F330CD">
            <w:pPr>
              <w:jc w:val="both"/>
              <w:rPr>
                <w:rFonts w:asciiTheme="minorHAnsi" w:hAnsiTheme="minorHAnsi"/>
                <w:sz w:val="22"/>
                <w:szCs w:val="22"/>
                <w:lang w:val="hr-HR"/>
              </w:rPr>
            </w:pPr>
          </w:p>
        </w:tc>
        <w:tc>
          <w:tcPr>
            <w:tcW w:w="1199" w:type="dxa"/>
            <w:vMerge/>
          </w:tcPr>
          <w:p w14:paraId="089A109B" w14:textId="77777777" w:rsidR="00F330CD" w:rsidRPr="00D368EF" w:rsidRDefault="00F330CD" w:rsidP="00F330CD">
            <w:pPr>
              <w:jc w:val="both"/>
              <w:rPr>
                <w:rFonts w:asciiTheme="minorHAnsi" w:hAnsiTheme="minorHAnsi"/>
                <w:sz w:val="22"/>
                <w:szCs w:val="22"/>
                <w:lang w:val="hr-HR"/>
              </w:rPr>
            </w:pPr>
          </w:p>
        </w:tc>
      </w:tr>
      <w:tr w:rsidR="00F330CD" w:rsidRPr="00D368EF" w14:paraId="33FDEF16" w14:textId="77777777" w:rsidTr="00F330CD">
        <w:tc>
          <w:tcPr>
            <w:tcW w:w="2885" w:type="dxa"/>
          </w:tcPr>
          <w:p w14:paraId="3C350DC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5A5F02A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09F4CB2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55,64</w:t>
            </w:r>
          </w:p>
        </w:tc>
        <w:tc>
          <w:tcPr>
            <w:tcW w:w="1199" w:type="dxa"/>
            <w:vMerge/>
          </w:tcPr>
          <w:p w14:paraId="0F2384BF" w14:textId="77777777" w:rsidR="00F330CD" w:rsidRPr="00D368EF" w:rsidRDefault="00F330CD" w:rsidP="00F330CD">
            <w:pPr>
              <w:jc w:val="both"/>
              <w:rPr>
                <w:rFonts w:asciiTheme="minorHAnsi" w:hAnsiTheme="minorHAnsi"/>
                <w:sz w:val="22"/>
                <w:szCs w:val="22"/>
                <w:lang w:val="hr-HR"/>
              </w:rPr>
            </w:pPr>
          </w:p>
        </w:tc>
        <w:tc>
          <w:tcPr>
            <w:tcW w:w="1199" w:type="dxa"/>
            <w:vMerge/>
          </w:tcPr>
          <w:p w14:paraId="60A84F7A" w14:textId="77777777" w:rsidR="00F330CD" w:rsidRPr="00D368EF" w:rsidRDefault="00F330CD" w:rsidP="00F330CD">
            <w:pPr>
              <w:jc w:val="both"/>
              <w:rPr>
                <w:rFonts w:asciiTheme="minorHAnsi" w:hAnsiTheme="minorHAnsi"/>
                <w:sz w:val="22"/>
                <w:szCs w:val="22"/>
                <w:lang w:val="hr-HR"/>
              </w:rPr>
            </w:pPr>
          </w:p>
        </w:tc>
      </w:tr>
    </w:tbl>
    <w:p w14:paraId="2FC9EAD2" w14:textId="77777777" w:rsidR="00F330CD" w:rsidRPr="00D368EF" w:rsidRDefault="00F330CD" w:rsidP="00F330CD">
      <w:pPr>
        <w:jc w:val="both"/>
        <w:rPr>
          <w:rFonts w:asciiTheme="minorHAnsi" w:hAnsiTheme="minorHAnsi"/>
          <w:sz w:val="22"/>
          <w:szCs w:val="22"/>
          <w:lang w:val="hr-HR"/>
        </w:rPr>
      </w:pPr>
    </w:p>
    <w:p w14:paraId="70424D3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Nema statistički značajne razlike na </w:t>
      </w:r>
      <w:proofErr w:type="spellStart"/>
      <w:r w:rsidRPr="00D368EF">
        <w:rPr>
          <w:rFonts w:asciiTheme="minorHAnsi" w:hAnsiTheme="minorHAnsi"/>
          <w:sz w:val="22"/>
          <w:szCs w:val="22"/>
          <w:lang w:val="hr-HR"/>
        </w:rPr>
        <w:t>subskalama</w:t>
      </w:r>
      <w:proofErr w:type="spellEnd"/>
      <w:r w:rsidRPr="00D368EF">
        <w:rPr>
          <w:rFonts w:asciiTheme="minorHAnsi" w:hAnsiTheme="minorHAnsi"/>
          <w:sz w:val="22"/>
          <w:szCs w:val="22"/>
          <w:lang w:val="hr-HR"/>
        </w:rPr>
        <w:t xml:space="preserve"> obiteljske otpornosti prema procjeni djece s obzirom na stupanj rizičnosti obitelji.</w:t>
      </w:r>
    </w:p>
    <w:p w14:paraId="3A99D38F" w14:textId="77777777" w:rsidR="00F330CD" w:rsidRPr="00D368EF" w:rsidRDefault="00F330CD" w:rsidP="00F330CD">
      <w:pPr>
        <w:jc w:val="both"/>
        <w:rPr>
          <w:rFonts w:asciiTheme="minorHAnsi" w:hAnsiTheme="minorHAnsi"/>
          <w:sz w:val="22"/>
          <w:szCs w:val="22"/>
          <w:lang w:val="hr-HR"/>
        </w:rPr>
      </w:pPr>
    </w:p>
    <w:p w14:paraId="3A55E9FE"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Upitnik obiteljske komunikacije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71FD7016" w14:textId="77777777" w:rsidTr="00F330CD">
        <w:tc>
          <w:tcPr>
            <w:tcW w:w="2885" w:type="dxa"/>
            <w:vAlign w:val="center"/>
          </w:tcPr>
          <w:p w14:paraId="0CFE9556" w14:textId="77777777" w:rsidR="00F330CD" w:rsidRPr="00D368EF" w:rsidRDefault="00F330CD" w:rsidP="00F330CD">
            <w:pPr>
              <w:rPr>
                <w:rFonts w:asciiTheme="minorHAnsi" w:hAnsiTheme="minorHAnsi"/>
                <w:sz w:val="22"/>
                <w:szCs w:val="22"/>
                <w:lang w:val="hr-HR"/>
              </w:rPr>
            </w:pPr>
          </w:p>
        </w:tc>
        <w:tc>
          <w:tcPr>
            <w:tcW w:w="1510" w:type="dxa"/>
            <w:vAlign w:val="center"/>
          </w:tcPr>
          <w:p w14:paraId="1DB3B27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11D2A89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5999AFFF"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7801A3FF"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5A6C8972" w14:textId="77777777" w:rsidTr="00F330CD">
        <w:tc>
          <w:tcPr>
            <w:tcW w:w="2885" w:type="dxa"/>
            <w:vAlign w:val="center"/>
          </w:tcPr>
          <w:p w14:paraId="22C1DEF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0293CE5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7B6008A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76,65</w:t>
            </w:r>
          </w:p>
        </w:tc>
        <w:tc>
          <w:tcPr>
            <w:tcW w:w="1199" w:type="dxa"/>
            <w:vMerge w:val="restart"/>
            <w:vAlign w:val="center"/>
          </w:tcPr>
          <w:p w14:paraId="2E38736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8,757</w:t>
            </w:r>
          </w:p>
        </w:tc>
        <w:tc>
          <w:tcPr>
            <w:tcW w:w="1199" w:type="dxa"/>
            <w:vMerge w:val="restart"/>
            <w:vAlign w:val="center"/>
          </w:tcPr>
          <w:p w14:paraId="46AF9ED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,033</w:t>
            </w:r>
          </w:p>
        </w:tc>
      </w:tr>
      <w:tr w:rsidR="00F330CD" w:rsidRPr="00D368EF" w14:paraId="43B1333E" w14:textId="77777777" w:rsidTr="00F330CD">
        <w:tc>
          <w:tcPr>
            <w:tcW w:w="2885" w:type="dxa"/>
            <w:vAlign w:val="center"/>
          </w:tcPr>
          <w:p w14:paraId="10E1CC3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4164C9E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52A26DE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63,45</w:t>
            </w:r>
          </w:p>
        </w:tc>
        <w:tc>
          <w:tcPr>
            <w:tcW w:w="1199" w:type="dxa"/>
            <w:vMerge/>
            <w:vAlign w:val="center"/>
          </w:tcPr>
          <w:p w14:paraId="3C5FC9C1"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41CBD4D8" w14:textId="77777777" w:rsidR="00F330CD" w:rsidRPr="00D368EF" w:rsidRDefault="00F330CD" w:rsidP="00F330CD">
            <w:pPr>
              <w:jc w:val="center"/>
              <w:rPr>
                <w:rFonts w:asciiTheme="minorHAnsi" w:hAnsiTheme="minorHAnsi"/>
                <w:sz w:val="22"/>
                <w:szCs w:val="22"/>
                <w:lang w:val="hr-HR"/>
              </w:rPr>
            </w:pPr>
          </w:p>
        </w:tc>
      </w:tr>
      <w:tr w:rsidR="00F330CD" w:rsidRPr="00D368EF" w14:paraId="4B6D915F" w14:textId="77777777" w:rsidTr="00F330CD">
        <w:tc>
          <w:tcPr>
            <w:tcW w:w="2885" w:type="dxa"/>
          </w:tcPr>
          <w:p w14:paraId="0007A406"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402C2D2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79CC389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56,02</w:t>
            </w:r>
          </w:p>
        </w:tc>
        <w:tc>
          <w:tcPr>
            <w:tcW w:w="1199" w:type="dxa"/>
            <w:vMerge/>
          </w:tcPr>
          <w:p w14:paraId="2AA4962F" w14:textId="77777777" w:rsidR="00F330CD" w:rsidRPr="00D368EF" w:rsidRDefault="00F330CD" w:rsidP="00F330CD">
            <w:pPr>
              <w:jc w:val="both"/>
              <w:rPr>
                <w:rFonts w:asciiTheme="minorHAnsi" w:hAnsiTheme="minorHAnsi"/>
                <w:sz w:val="22"/>
                <w:szCs w:val="22"/>
                <w:lang w:val="hr-HR"/>
              </w:rPr>
            </w:pPr>
          </w:p>
        </w:tc>
        <w:tc>
          <w:tcPr>
            <w:tcW w:w="1199" w:type="dxa"/>
            <w:vMerge/>
          </w:tcPr>
          <w:p w14:paraId="072256EE" w14:textId="77777777" w:rsidR="00F330CD" w:rsidRPr="00D368EF" w:rsidRDefault="00F330CD" w:rsidP="00F330CD">
            <w:pPr>
              <w:jc w:val="both"/>
              <w:rPr>
                <w:rFonts w:asciiTheme="minorHAnsi" w:hAnsiTheme="minorHAnsi"/>
                <w:sz w:val="22"/>
                <w:szCs w:val="22"/>
                <w:lang w:val="hr-HR"/>
              </w:rPr>
            </w:pPr>
          </w:p>
        </w:tc>
      </w:tr>
      <w:tr w:rsidR="00F330CD" w:rsidRPr="00D368EF" w14:paraId="117C6CE8" w14:textId="77777777" w:rsidTr="00F330CD">
        <w:tc>
          <w:tcPr>
            <w:tcW w:w="2885" w:type="dxa"/>
          </w:tcPr>
          <w:p w14:paraId="456ECA1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464BD9B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66EC9AB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50,66</w:t>
            </w:r>
          </w:p>
        </w:tc>
        <w:tc>
          <w:tcPr>
            <w:tcW w:w="1199" w:type="dxa"/>
            <w:vMerge/>
          </w:tcPr>
          <w:p w14:paraId="1DF78E9C" w14:textId="77777777" w:rsidR="00F330CD" w:rsidRPr="00D368EF" w:rsidRDefault="00F330CD" w:rsidP="00F330CD">
            <w:pPr>
              <w:jc w:val="both"/>
              <w:rPr>
                <w:rFonts w:asciiTheme="minorHAnsi" w:hAnsiTheme="minorHAnsi"/>
                <w:sz w:val="22"/>
                <w:szCs w:val="22"/>
                <w:lang w:val="hr-HR"/>
              </w:rPr>
            </w:pPr>
          </w:p>
        </w:tc>
        <w:tc>
          <w:tcPr>
            <w:tcW w:w="1199" w:type="dxa"/>
            <w:vMerge/>
          </w:tcPr>
          <w:p w14:paraId="3D26B862" w14:textId="77777777" w:rsidR="00F330CD" w:rsidRPr="00D368EF" w:rsidRDefault="00F330CD" w:rsidP="00F330CD">
            <w:pPr>
              <w:jc w:val="both"/>
              <w:rPr>
                <w:rFonts w:asciiTheme="minorHAnsi" w:hAnsiTheme="minorHAnsi"/>
                <w:sz w:val="22"/>
                <w:szCs w:val="22"/>
                <w:lang w:val="hr-HR"/>
              </w:rPr>
            </w:pPr>
          </w:p>
        </w:tc>
      </w:tr>
    </w:tbl>
    <w:p w14:paraId="6D6AC9EF" w14:textId="77777777" w:rsidR="00F330CD" w:rsidRPr="00D368EF" w:rsidRDefault="00F330CD" w:rsidP="00F330CD">
      <w:pPr>
        <w:jc w:val="both"/>
        <w:rPr>
          <w:rFonts w:asciiTheme="minorHAnsi" w:hAnsiTheme="minorHAnsi"/>
          <w:sz w:val="22"/>
          <w:szCs w:val="22"/>
          <w:lang w:val="hr-HR"/>
        </w:rPr>
      </w:pPr>
    </w:p>
    <w:p w14:paraId="34D1C4DE"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lastRenderedPageBreak/>
        <w:t xml:space="preserve">Rezultati </w:t>
      </w:r>
      <w:proofErr w:type="spellStart"/>
      <w:r w:rsidRPr="00D368EF">
        <w:rPr>
          <w:rFonts w:asciiTheme="minorHAnsi" w:hAnsiTheme="minorHAnsi"/>
          <w:sz w:val="22"/>
          <w:szCs w:val="22"/>
          <w:lang w:val="hr-HR"/>
        </w:rPr>
        <w:t>Kruskal-Wallisovog</w:t>
      </w:r>
      <w:proofErr w:type="spellEnd"/>
      <w:r w:rsidRPr="00D368EF">
        <w:rPr>
          <w:rFonts w:asciiTheme="minorHAnsi" w:hAnsiTheme="minorHAnsi"/>
          <w:sz w:val="22"/>
          <w:szCs w:val="22"/>
          <w:lang w:val="hr-HR"/>
        </w:rPr>
        <w:t xml:space="preserve"> testa pokazali su kako postoji statistički značajna razlika u obiteljskoj komunikaciju kako ju procjenjuje dijete kao kriterijski član istraživanja. Slijede rezultati testiranja značajnosti razlika pojedinih parova podskupina sudionika  s obzirom na razinu rizika obitelji.</w:t>
      </w:r>
    </w:p>
    <w:p w14:paraId="6E7A59FA"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noProof/>
          <w:sz w:val="22"/>
          <w:szCs w:val="22"/>
          <w:lang w:val="hr-HR" w:eastAsia="hr-HR"/>
        </w:rPr>
        <w:drawing>
          <wp:inline distT="0" distB="0" distL="0" distR="0" wp14:anchorId="35A7457E" wp14:editId="6D21CE1C">
            <wp:extent cx="5760720" cy="6330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6330315"/>
                    </a:xfrm>
                    <a:prstGeom prst="rect">
                      <a:avLst/>
                    </a:prstGeom>
                  </pic:spPr>
                </pic:pic>
              </a:graphicData>
            </a:graphic>
          </wp:inline>
        </w:drawing>
      </w:r>
    </w:p>
    <w:p w14:paraId="66DACA26" w14:textId="77777777" w:rsidR="00F330CD" w:rsidRPr="00D368EF" w:rsidRDefault="00F330CD" w:rsidP="00F330CD">
      <w:pPr>
        <w:jc w:val="both"/>
        <w:rPr>
          <w:rFonts w:asciiTheme="minorHAnsi" w:hAnsiTheme="minorHAnsi"/>
          <w:b/>
          <w:sz w:val="22"/>
          <w:szCs w:val="22"/>
          <w:lang w:val="hr-HR"/>
        </w:rPr>
      </w:pPr>
    </w:p>
    <w:p w14:paraId="7289F73B" w14:textId="77777777" w:rsidR="00F330CD" w:rsidRPr="00D368EF" w:rsidRDefault="00F330CD" w:rsidP="00F330CD">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Pokazalo se kako je obiteljska komunikacija kako ju percipiraju djeca u svojoj obitelji bolja u obiteljima u kojima ne postoji rizik u odnosu na obitelji s visokim stupnjem rizika. To su jednine dvije skupine u kojima postoji statistički značajna razlika u obiteljskoj komunikaciji.</w:t>
      </w:r>
    </w:p>
    <w:p w14:paraId="31DE9410" w14:textId="77777777" w:rsidR="00F330CD" w:rsidRPr="00D368EF" w:rsidRDefault="00F330CD" w:rsidP="00F330CD">
      <w:pPr>
        <w:jc w:val="both"/>
        <w:rPr>
          <w:rFonts w:asciiTheme="minorHAnsi" w:hAnsiTheme="minorHAnsi"/>
          <w:b/>
          <w:sz w:val="22"/>
          <w:szCs w:val="22"/>
          <w:lang w:val="hr-HR"/>
        </w:rPr>
      </w:pPr>
    </w:p>
    <w:p w14:paraId="42E2E694"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 xml:space="preserve">c) Upitnik generalne </w:t>
      </w:r>
      <w:proofErr w:type="spellStart"/>
      <w:r w:rsidRPr="00D368EF">
        <w:rPr>
          <w:rFonts w:asciiTheme="minorHAnsi" w:hAnsiTheme="minorHAnsi"/>
          <w:b/>
          <w:sz w:val="22"/>
          <w:szCs w:val="22"/>
          <w:lang w:val="hr-HR"/>
        </w:rPr>
        <w:t>samoefikasnosti</w:t>
      </w:r>
      <w:proofErr w:type="spellEnd"/>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1545D7C7" w14:textId="77777777" w:rsidTr="00F330CD">
        <w:tc>
          <w:tcPr>
            <w:tcW w:w="2885" w:type="dxa"/>
            <w:vAlign w:val="center"/>
          </w:tcPr>
          <w:p w14:paraId="15B4A185" w14:textId="77777777" w:rsidR="00F330CD" w:rsidRPr="00D368EF" w:rsidRDefault="00F330CD" w:rsidP="00F330CD">
            <w:pPr>
              <w:rPr>
                <w:rFonts w:asciiTheme="minorHAnsi" w:hAnsiTheme="minorHAnsi"/>
                <w:sz w:val="22"/>
                <w:szCs w:val="22"/>
                <w:lang w:val="hr-HR"/>
              </w:rPr>
            </w:pPr>
          </w:p>
        </w:tc>
        <w:tc>
          <w:tcPr>
            <w:tcW w:w="1510" w:type="dxa"/>
            <w:vAlign w:val="center"/>
          </w:tcPr>
          <w:p w14:paraId="4DA5386B"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5672373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76BC0FDD"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27B992E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2BE205A9" w14:textId="77777777" w:rsidTr="00F330CD">
        <w:tc>
          <w:tcPr>
            <w:tcW w:w="2885" w:type="dxa"/>
            <w:vAlign w:val="center"/>
          </w:tcPr>
          <w:p w14:paraId="3373ACA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77B482A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6305FD2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62,00</w:t>
            </w:r>
          </w:p>
        </w:tc>
        <w:tc>
          <w:tcPr>
            <w:tcW w:w="1199" w:type="dxa"/>
            <w:vMerge w:val="restart"/>
            <w:vAlign w:val="center"/>
          </w:tcPr>
          <w:p w14:paraId="77CE17A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2,216</w:t>
            </w:r>
          </w:p>
        </w:tc>
        <w:tc>
          <w:tcPr>
            <w:tcW w:w="1199" w:type="dxa"/>
            <w:vMerge w:val="restart"/>
            <w:vAlign w:val="center"/>
          </w:tcPr>
          <w:p w14:paraId="386F963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,529</w:t>
            </w:r>
          </w:p>
        </w:tc>
      </w:tr>
      <w:tr w:rsidR="00F330CD" w:rsidRPr="00D368EF" w14:paraId="34D42094" w14:textId="77777777" w:rsidTr="00F330CD">
        <w:tc>
          <w:tcPr>
            <w:tcW w:w="2885" w:type="dxa"/>
            <w:vAlign w:val="center"/>
          </w:tcPr>
          <w:p w14:paraId="18FFE3C9"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2BD2631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4131729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53,70</w:t>
            </w:r>
          </w:p>
        </w:tc>
        <w:tc>
          <w:tcPr>
            <w:tcW w:w="1199" w:type="dxa"/>
            <w:vMerge/>
            <w:vAlign w:val="center"/>
          </w:tcPr>
          <w:p w14:paraId="21057B33"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6A54086D" w14:textId="77777777" w:rsidR="00F330CD" w:rsidRPr="00D368EF" w:rsidRDefault="00F330CD" w:rsidP="00F330CD">
            <w:pPr>
              <w:jc w:val="center"/>
              <w:rPr>
                <w:rFonts w:asciiTheme="minorHAnsi" w:hAnsiTheme="minorHAnsi"/>
                <w:sz w:val="22"/>
                <w:szCs w:val="22"/>
                <w:lang w:val="hr-HR"/>
              </w:rPr>
            </w:pPr>
          </w:p>
        </w:tc>
      </w:tr>
      <w:tr w:rsidR="00F330CD" w:rsidRPr="00D368EF" w14:paraId="3CA7E507" w14:textId="77777777" w:rsidTr="00F330CD">
        <w:tc>
          <w:tcPr>
            <w:tcW w:w="2885" w:type="dxa"/>
          </w:tcPr>
          <w:p w14:paraId="48F2A595"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lastRenderedPageBreak/>
              <w:t>Srednji rizik</w:t>
            </w:r>
          </w:p>
        </w:tc>
        <w:tc>
          <w:tcPr>
            <w:tcW w:w="1510" w:type="dxa"/>
          </w:tcPr>
          <w:p w14:paraId="1FC71A7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344F698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66,53</w:t>
            </w:r>
          </w:p>
        </w:tc>
        <w:tc>
          <w:tcPr>
            <w:tcW w:w="1199" w:type="dxa"/>
            <w:vMerge/>
          </w:tcPr>
          <w:p w14:paraId="65902427" w14:textId="77777777" w:rsidR="00F330CD" w:rsidRPr="00D368EF" w:rsidRDefault="00F330CD" w:rsidP="00F330CD">
            <w:pPr>
              <w:jc w:val="both"/>
              <w:rPr>
                <w:rFonts w:asciiTheme="minorHAnsi" w:hAnsiTheme="minorHAnsi"/>
                <w:sz w:val="22"/>
                <w:szCs w:val="22"/>
                <w:lang w:val="hr-HR"/>
              </w:rPr>
            </w:pPr>
          </w:p>
        </w:tc>
        <w:tc>
          <w:tcPr>
            <w:tcW w:w="1199" w:type="dxa"/>
            <w:vMerge/>
          </w:tcPr>
          <w:p w14:paraId="65C7CA47" w14:textId="77777777" w:rsidR="00F330CD" w:rsidRPr="00D368EF" w:rsidRDefault="00F330CD" w:rsidP="00F330CD">
            <w:pPr>
              <w:jc w:val="both"/>
              <w:rPr>
                <w:rFonts w:asciiTheme="minorHAnsi" w:hAnsiTheme="minorHAnsi"/>
                <w:sz w:val="22"/>
                <w:szCs w:val="22"/>
                <w:lang w:val="hr-HR"/>
              </w:rPr>
            </w:pPr>
          </w:p>
        </w:tc>
      </w:tr>
      <w:tr w:rsidR="00F330CD" w:rsidRPr="00D368EF" w14:paraId="62EB8A30" w14:textId="77777777" w:rsidTr="00F330CD">
        <w:tc>
          <w:tcPr>
            <w:tcW w:w="2885" w:type="dxa"/>
          </w:tcPr>
          <w:p w14:paraId="100A123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6D69853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0427B85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62,13</w:t>
            </w:r>
          </w:p>
        </w:tc>
        <w:tc>
          <w:tcPr>
            <w:tcW w:w="1199" w:type="dxa"/>
            <w:vMerge/>
          </w:tcPr>
          <w:p w14:paraId="02D8A287" w14:textId="77777777" w:rsidR="00F330CD" w:rsidRPr="00D368EF" w:rsidRDefault="00F330CD" w:rsidP="00F330CD">
            <w:pPr>
              <w:jc w:val="both"/>
              <w:rPr>
                <w:rFonts w:asciiTheme="minorHAnsi" w:hAnsiTheme="minorHAnsi"/>
                <w:sz w:val="22"/>
                <w:szCs w:val="22"/>
                <w:lang w:val="hr-HR"/>
              </w:rPr>
            </w:pPr>
          </w:p>
        </w:tc>
        <w:tc>
          <w:tcPr>
            <w:tcW w:w="1199" w:type="dxa"/>
            <w:vMerge/>
          </w:tcPr>
          <w:p w14:paraId="4BDFC73F" w14:textId="77777777" w:rsidR="00F330CD" w:rsidRPr="00D368EF" w:rsidRDefault="00F330CD" w:rsidP="00F330CD">
            <w:pPr>
              <w:jc w:val="both"/>
              <w:rPr>
                <w:rFonts w:asciiTheme="minorHAnsi" w:hAnsiTheme="minorHAnsi"/>
                <w:sz w:val="22"/>
                <w:szCs w:val="22"/>
                <w:lang w:val="hr-HR"/>
              </w:rPr>
            </w:pPr>
          </w:p>
        </w:tc>
      </w:tr>
    </w:tbl>
    <w:p w14:paraId="01213D2A" w14:textId="77777777" w:rsidR="00F330CD" w:rsidRPr="00D368EF" w:rsidRDefault="00F330CD" w:rsidP="00F330CD">
      <w:pPr>
        <w:jc w:val="both"/>
        <w:rPr>
          <w:rFonts w:asciiTheme="minorHAnsi" w:hAnsiTheme="minorHAnsi"/>
          <w:sz w:val="22"/>
          <w:szCs w:val="22"/>
          <w:lang w:val="hr-HR"/>
        </w:rPr>
      </w:pPr>
    </w:p>
    <w:p w14:paraId="7334330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Nema značajne razlike u generalnoj </w:t>
      </w:r>
      <w:proofErr w:type="spellStart"/>
      <w:r w:rsidRPr="00D368EF">
        <w:rPr>
          <w:rFonts w:asciiTheme="minorHAnsi" w:hAnsiTheme="minorHAnsi"/>
          <w:sz w:val="22"/>
          <w:szCs w:val="22"/>
          <w:lang w:val="hr-HR"/>
        </w:rPr>
        <w:t>samoefikasnoti</w:t>
      </w:r>
      <w:proofErr w:type="spellEnd"/>
      <w:r w:rsidRPr="00D368EF">
        <w:rPr>
          <w:rFonts w:asciiTheme="minorHAnsi" w:hAnsiTheme="minorHAnsi"/>
          <w:sz w:val="22"/>
          <w:szCs w:val="22"/>
          <w:lang w:val="hr-HR"/>
        </w:rPr>
        <w:t xml:space="preserve"> djeteta s obzirom na stupanj rizičnosti obitelji.</w:t>
      </w:r>
    </w:p>
    <w:p w14:paraId="34973571" w14:textId="77777777" w:rsidR="00F330CD" w:rsidRPr="00D368EF" w:rsidRDefault="00F330CD" w:rsidP="00F330CD">
      <w:pPr>
        <w:jc w:val="both"/>
        <w:rPr>
          <w:rFonts w:asciiTheme="minorHAnsi" w:hAnsiTheme="minorHAnsi"/>
          <w:sz w:val="22"/>
          <w:szCs w:val="22"/>
          <w:lang w:val="hr-HR"/>
        </w:rPr>
      </w:pPr>
    </w:p>
    <w:p w14:paraId="27EA0C97"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2. SPREMNOST NA PROMJENU I PODRŠKU</w:t>
      </w:r>
    </w:p>
    <w:p w14:paraId="58F1BCD8"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Skala spremnosti na promjenu</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5D64AA6A" w14:textId="77777777" w:rsidTr="00F330CD">
        <w:tc>
          <w:tcPr>
            <w:tcW w:w="2885" w:type="dxa"/>
            <w:vAlign w:val="center"/>
          </w:tcPr>
          <w:p w14:paraId="4CE688F4" w14:textId="77777777" w:rsidR="00F330CD" w:rsidRPr="00D368EF" w:rsidRDefault="00F330CD" w:rsidP="00F330CD">
            <w:pPr>
              <w:rPr>
                <w:rFonts w:asciiTheme="minorHAnsi" w:hAnsiTheme="minorHAnsi"/>
                <w:sz w:val="22"/>
                <w:szCs w:val="22"/>
                <w:lang w:val="hr-HR"/>
              </w:rPr>
            </w:pPr>
          </w:p>
        </w:tc>
        <w:tc>
          <w:tcPr>
            <w:tcW w:w="1510" w:type="dxa"/>
            <w:vAlign w:val="center"/>
          </w:tcPr>
          <w:p w14:paraId="4320D45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5D7F671F"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7BA3F5B6"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5C16451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363FB403" w14:textId="77777777" w:rsidTr="00F330CD">
        <w:tc>
          <w:tcPr>
            <w:tcW w:w="8268" w:type="dxa"/>
            <w:gridSpan w:val="5"/>
            <w:vAlign w:val="center"/>
          </w:tcPr>
          <w:p w14:paraId="79EA8D67" w14:textId="77777777" w:rsidR="00F330CD" w:rsidRPr="00D368EF" w:rsidRDefault="00F330CD" w:rsidP="00F330CD">
            <w:pPr>
              <w:rPr>
                <w:rFonts w:asciiTheme="minorHAnsi" w:hAnsiTheme="minorHAnsi"/>
                <w:b/>
                <w:sz w:val="22"/>
                <w:szCs w:val="22"/>
                <w:lang w:val="hr-HR"/>
              </w:rPr>
            </w:pPr>
            <w:proofErr w:type="spellStart"/>
            <w:r w:rsidRPr="00D368EF">
              <w:rPr>
                <w:rFonts w:asciiTheme="minorHAnsi" w:hAnsiTheme="minorHAnsi"/>
                <w:b/>
                <w:sz w:val="22"/>
                <w:szCs w:val="22"/>
                <w:lang w:val="hr-HR"/>
              </w:rPr>
              <w:t>Predkontemplacija</w:t>
            </w:r>
            <w:proofErr w:type="spellEnd"/>
          </w:p>
        </w:tc>
      </w:tr>
      <w:tr w:rsidR="00F330CD" w:rsidRPr="00D368EF" w14:paraId="5C5F0A28" w14:textId="77777777" w:rsidTr="00F330CD">
        <w:tc>
          <w:tcPr>
            <w:tcW w:w="2885" w:type="dxa"/>
            <w:vAlign w:val="center"/>
          </w:tcPr>
          <w:p w14:paraId="44E999D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50C013F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73CAC76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58,27</w:t>
            </w:r>
          </w:p>
        </w:tc>
        <w:tc>
          <w:tcPr>
            <w:tcW w:w="1199" w:type="dxa"/>
            <w:vMerge w:val="restart"/>
            <w:vAlign w:val="center"/>
          </w:tcPr>
          <w:p w14:paraId="455121C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0,425</w:t>
            </w:r>
          </w:p>
        </w:tc>
        <w:tc>
          <w:tcPr>
            <w:tcW w:w="1199" w:type="dxa"/>
            <w:vMerge w:val="restart"/>
            <w:vAlign w:val="center"/>
          </w:tcPr>
          <w:p w14:paraId="548A655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,935</w:t>
            </w:r>
          </w:p>
        </w:tc>
      </w:tr>
      <w:tr w:rsidR="00F330CD" w:rsidRPr="00D368EF" w14:paraId="514319C5" w14:textId="77777777" w:rsidTr="00F330CD">
        <w:tc>
          <w:tcPr>
            <w:tcW w:w="2885" w:type="dxa"/>
            <w:vAlign w:val="center"/>
          </w:tcPr>
          <w:p w14:paraId="45157FEA"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64D9169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7745605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63,63</w:t>
            </w:r>
          </w:p>
        </w:tc>
        <w:tc>
          <w:tcPr>
            <w:tcW w:w="1199" w:type="dxa"/>
            <w:vMerge/>
            <w:vAlign w:val="center"/>
          </w:tcPr>
          <w:p w14:paraId="3B8F0676"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78F7B0B5" w14:textId="77777777" w:rsidR="00F330CD" w:rsidRPr="00D368EF" w:rsidRDefault="00F330CD" w:rsidP="00F330CD">
            <w:pPr>
              <w:jc w:val="center"/>
              <w:rPr>
                <w:rFonts w:asciiTheme="minorHAnsi" w:hAnsiTheme="minorHAnsi"/>
                <w:sz w:val="22"/>
                <w:szCs w:val="22"/>
                <w:lang w:val="hr-HR"/>
              </w:rPr>
            </w:pPr>
          </w:p>
        </w:tc>
      </w:tr>
      <w:tr w:rsidR="00F330CD" w:rsidRPr="00D368EF" w14:paraId="2B0A8CAF" w14:textId="77777777" w:rsidTr="00F330CD">
        <w:tc>
          <w:tcPr>
            <w:tcW w:w="2885" w:type="dxa"/>
          </w:tcPr>
          <w:p w14:paraId="16408AE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451CE4A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007CD1B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59,50</w:t>
            </w:r>
          </w:p>
        </w:tc>
        <w:tc>
          <w:tcPr>
            <w:tcW w:w="1199" w:type="dxa"/>
            <w:vMerge/>
          </w:tcPr>
          <w:p w14:paraId="4F86BE76" w14:textId="77777777" w:rsidR="00F330CD" w:rsidRPr="00D368EF" w:rsidRDefault="00F330CD" w:rsidP="00F330CD">
            <w:pPr>
              <w:jc w:val="both"/>
              <w:rPr>
                <w:rFonts w:asciiTheme="minorHAnsi" w:hAnsiTheme="minorHAnsi"/>
                <w:sz w:val="22"/>
                <w:szCs w:val="22"/>
                <w:lang w:val="hr-HR"/>
              </w:rPr>
            </w:pPr>
          </w:p>
        </w:tc>
        <w:tc>
          <w:tcPr>
            <w:tcW w:w="1199" w:type="dxa"/>
            <w:vMerge/>
          </w:tcPr>
          <w:p w14:paraId="7F45924D" w14:textId="77777777" w:rsidR="00F330CD" w:rsidRPr="00D368EF" w:rsidRDefault="00F330CD" w:rsidP="00F330CD">
            <w:pPr>
              <w:jc w:val="both"/>
              <w:rPr>
                <w:rFonts w:asciiTheme="minorHAnsi" w:hAnsiTheme="minorHAnsi"/>
                <w:sz w:val="22"/>
                <w:szCs w:val="22"/>
                <w:lang w:val="hr-HR"/>
              </w:rPr>
            </w:pPr>
          </w:p>
        </w:tc>
      </w:tr>
      <w:tr w:rsidR="00F330CD" w:rsidRPr="00D368EF" w14:paraId="03EC441B" w14:textId="77777777" w:rsidTr="00F330CD">
        <w:tc>
          <w:tcPr>
            <w:tcW w:w="2885" w:type="dxa"/>
          </w:tcPr>
          <w:p w14:paraId="4EC3E10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4B9CA00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52B35E1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62,05</w:t>
            </w:r>
          </w:p>
        </w:tc>
        <w:tc>
          <w:tcPr>
            <w:tcW w:w="1199" w:type="dxa"/>
            <w:vMerge/>
          </w:tcPr>
          <w:p w14:paraId="462D91BD" w14:textId="77777777" w:rsidR="00F330CD" w:rsidRPr="00D368EF" w:rsidRDefault="00F330CD" w:rsidP="00F330CD">
            <w:pPr>
              <w:jc w:val="both"/>
              <w:rPr>
                <w:rFonts w:asciiTheme="minorHAnsi" w:hAnsiTheme="minorHAnsi"/>
                <w:sz w:val="22"/>
                <w:szCs w:val="22"/>
                <w:lang w:val="hr-HR"/>
              </w:rPr>
            </w:pPr>
          </w:p>
        </w:tc>
        <w:tc>
          <w:tcPr>
            <w:tcW w:w="1199" w:type="dxa"/>
            <w:vMerge/>
          </w:tcPr>
          <w:p w14:paraId="5D3CE363" w14:textId="77777777" w:rsidR="00F330CD" w:rsidRPr="00D368EF" w:rsidRDefault="00F330CD" w:rsidP="00F330CD">
            <w:pPr>
              <w:jc w:val="both"/>
              <w:rPr>
                <w:rFonts w:asciiTheme="minorHAnsi" w:hAnsiTheme="minorHAnsi"/>
                <w:sz w:val="22"/>
                <w:szCs w:val="22"/>
                <w:lang w:val="hr-HR"/>
              </w:rPr>
            </w:pPr>
          </w:p>
        </w:tc>
      </w:tr>
      <w:tr w:rsidR="00F330CD" w:rsidRPr="00D368EF" w14:paraId="2A22D5DE" w14:textId="77777777" w:rsidTr="00F330CD">
        <w:tc>
          <w:tcPr>
            <w:tcW w:w="8268" w:type="dxa"/>
            <w:gridSpan w:val="5"/>
          </w:tcPr>
          <w:p w14:paraId="19FD6BF2"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Kontemplacija</w:t>
            </w:r>
          </w:p>
        </w:tc>
      </w:tr>
      <w:tr w:rsidR="00F330CD" w:rsidRPr="00D368EF" w14:paraId="4BCDF6EE" w14:textId="77777777" w:rsidTr="00F330CD">
        <w:tc>
          <w:tcPr>
            <w:tcW w:w="2885" w:type="dxa"/>
            <w:vAlign w:val="center"/>
          </w:tcPr>
          <w:p w14:paraId="15736CE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0825D029"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2DAF5A2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74,94</w:t>
            </w:r>
          </w:p>
        </w:tc>
        <w:tc>
          <w:tcPr>
            <w:tcW w:w="1199" w:type="dxa"/>
            <w:vMerge w:val="restart"/>
            <w:vAlign w:val="center"/>
          </w:tcPr>
          <w:p w14:paraId="3B21AEC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5,423</w:t>
            </w:r>
          </w:p>
        </w:tc>
        <w:tc>
          <w:tcPr>
            <w:tcW w:w="1199" w:type="dxa"/>
            <w:vMerge w:val="restart"/>
            <w:vAlign w:val="center"/>
          </w:tcPr>
          <w:p w14:paraId="163A0B3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,143</w:t>
            </w:r>
          </w:p>
        </w:tc>
      </w:tr>
      <w:tr w:rsidR="00F330CD" w:rsidRPr="00D368EF" w14:paraId="6FEFF0CF" w14:textId="77777777" w:rsidTr="00F330CD">
        <w:tc>
          <w:tcPr>
            <w:tcW w:w="2885" w:type="dxa"/>
            <w:vAlign w:val="center"/>
          </w:tcPr>
          <w:p w14:paraId="3786E526"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4D11B0B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3AB5CC2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55,06</w:t>
            </w:r>
          </w:p>
        </w:tc>
        <w:tc>
          <w:tcPr>
            <w:tcW w:w="1199" w:type="dxa"/>
            <w:vMerge/>
            <w:vAlign w:val="center"/>
          </w:tcPr>
          <w:p w14:paraId="6B66B6CF"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5E800295" w14:textId="77777777" w:rsidR="00F330CD" w:rsidRPr="00D368EF" w:rsidRDefault="00F330CD" w:rsidP="00F330CD">
            <w:pPr>
              <w:jc w:val="center"/>
              <w:rPr>
                <w:rFonts w:asciiTheme="minorHAnsi" w:hAnsiTheme="minorHAnsi"/>
                <w:sz w:val="22"/>
                <w:szCs w:val="22"/>
                <w:lang w:val="hr-HR"/>
              </w:rPr>
            </w:pPr>
          </w:p>
        </w:tc>
      </w:tr>
      <w:tr w:rsidR="00F330CD" w:rsidRPr="00D368EF" w14:paraId="6622C1B0" w14:textId="77777777" w:rsidTr="00F330CD">
        <w:tc>
          <w:tcPr>
            <w:tcW w:w="2885" w:type="dxa"/>
          </w:tcPr>
          <w:p w14:paraId="62F6178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15F095B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49AB7B5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58,47</w:t>
            </w:r>
          </w:p>
        </w:tc>
        <w:tc>
          <w:tcPr>
            <w:tcW w:w="1199" w:type="dxa"/>
            <w:vMerge/>
          </w:tcPr>
          <w:p w14:paraId="52A8BDB5" w14:textId="77777777" w:rsidR="00F330CD" w:rsidRPr="00D368EF" w:rsidRDefault="00F330CD" w:rsidP="00F330CD">
            <w:pPr>
              <w:jc w:val="both"/>
              <w:rPr>
                <w:rFonts w:asciiTheme="minorHAnsi" w:hAnsiTheme="minorHAnsi"/>
                <w:sz w:val="22"/>
                <w:szCs w:val="22"/>
                <w:lang w:val="hr-HR"/>
              </w:rPr>
            </w:pPr>
          </w:p>
        </w:tc>
        <w:tc>
          <w:tcPr>
            <w:tcW w:w="1199" w:type="dxa"/>
            <w:vMerge/>
          </w:tcPr>
          <w:p w14:paraId="2E82AC8F" w14:textId="77777777" w:rsidR="00F330CD" w:rsidRPr="00D368EF" w:rsidRDefault="00F330CD" w:rsidP="00F330CD">
            <w:pPr>
              <w:jc w:val="both"/>
              <w:rPr>
                <w:rFonts w:asciiTheme="minorHAnsi" w:hAnsiTheme="minorHAnsi"/>
                <w:sz w:val="22"/>
                <w:szCs w:val="22"/>
                <w:lang w:val="hr-HR"/>
              </w:rPr>
            </w:pPr>
          </w:p>
        </w:tc>
      </w:tr>
      <w:tr w:rsidR="00F330CD" w:rsidRPr="00D368EF" w14:paraId="1DFC2285" w14:textId="77777777" w:rsidTr="00F330CD">
        <w:tc>
          <w:tcPr>
            <w:tcW w:w="2885" w:type="dxa"/>
          </w:tcPr>
          <w:p w14:paraId="5E6D71AD"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27AED38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78F618D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58,06</w:t>
            </w:r>
          </w:p>
        </w:tc>
        <w:tc>
          <w:tcPr>
            <w:tcW w:w="1199" w:type="dxa"/>
            <w:vMerge/>
          </w:tcPr>
          <w:p w14:paraId="1424DE48" w14:textId="77777777" w:rsidR="00F330CD" w:rsidRPr="00D368EF" w:rsidRDefault="00F330CD" w:rsidP="00F330CD">
            <w:pPr>
              <w:jc w:val="both"/>
              <w:rPr>
                <w:rFonts w:asciiTheme="minorHAnsi" w:hAnsiTheme="minorHAnsi"/>
                <w:sz w:val="22"/>
                <w:szCs w:val="22"/>
                <w:lang w:val="hr-HR"/>
              </w:rPr>
            </w:pPr>
          </w:p>
        </w:tc>
        <w:tc>
          <w:tcPr>
            <w:tcW w:w="1199" w:type="dxa"/>
            <w:vMerge/>
          </w:tcPr>
          <w:p w14:paraId="65703DB4" w14:textId="77777777" w:rsidR="00F330CD" w:rsidRPr="00D368EF" w:rsidRDefault="00F330CD" w:rsidP="00F330CD">
            <w:pPr>
              <w:jc w:val="both"/>
              <w:rPr>
                <w:rFonts w:asciiTheme="minorHAnsi" w:hAnsiTheme="minorHAnsi"/>
                <w:sz w:val="22"/>
                <w:szCs w:val="22"/>
                <w:lang w:val="hr-HR"/>
              </w:rPr>
            </w:pPr>
          </w:p>
        </w:tc>
      </w:tr>
    </w:tbl>
    <w:p w14:paraId="6CC51304" w14:textId="77777777" w:rsidR="00F330CD" w:rsidRPr="00D368EF" w:rsidRDefault="00F330CD" w:rsidP="00F330CD">
      <w:pPr>
        <w:jc w:val="both"/>
        <w:rPr>
          <w:rFonts w:asciiTheme="minorHAnsi" w:hAnsiTheme="minorHAnsi"/>
          <w:sz w:val="22"/>
          <w:szCs w:val="22"/>
          <w:lang w:val="hr-HR"/>
        </w:rPr>
      </w:pPr>
    </w:p>
    <w:p w14:paraId="5F778453"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Nema statistički značajne razlike u spremnosti na promjenu između djece iz obitelji različitog stupnja rizika. </w:t>
      </w:r>
    </w:p>
    <w:p w14:paraId="071C585F" w14:textId="77777777" w:rsidR="00F330CD" w:rsidRPr="00D368EF" w:rsidRDefault="00F330CD" w:rsidP="00F330CD">
      <w:pPr>
        <w:jc w:val="both"/>
        <w:rPr>
          <w:rFonts w:asciiTheme="minorHAnsi" w:hAnsiTheme="minorHAnsi"/>
          <w:sz w:val="22"/>
          <w:szCs w:val="22"/>
          <w:lang w:val="hr-HR"/>
        </w:rPr>
      </w:pPr>
    </w:p>
    <w:p w14:paraId="6576DD6C"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Pružanje i percepcija podrške</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08F629EB" w14:textId="77777777" w:rsidTr="00F330CD">
        <w:tc>
          <w:tcPr>
            <w:tcW w:w="2885" w:type="dxa"/>
            <w:vAlign w:val="center"/>
          </w:tcPr>
          <w:p w14:paraId="1C1958D2" w14:textId="77777777" w:rsidR="00F330CD" w:rsidRPr="00D368EF" w:rsidRDefault="00F330CD" w:rsidP="00F330CD">
            <w:pPr>
              <w:rPr>
                <w:rFonts w:asciiTheme="minorHAnsi" w:hAnsiTheme="minorHAnsi"/>
                <w:sz w:val="22"/>
                <w:szCs w:val="22"/>
                <w:lang w:val="hr-HR"/>
              </w:rPr>
            </w:pPr>
          </w:p>
        </w:tc>
        <w:tc>
          <w:tcPr>
            <w:tcW w:w="1510" w:type="dxa"/>
            <w:vAlign w:val="center"/>
          </w:tcPr>
          <w:p w14:paraId="137128F0"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773C3EF3"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5D47E038"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2971AC92"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289AC38A" w14:textId="77777777" w:rsidTr="00F330CD">
        <w:tc>
          <w:tcPr>
            <w:tcW w:w="2885" w:type="dxa"/>
            <w:vAlign w:val="center"/>
          </w:tcPr>
          <w:p w14:paraId="66B2DDC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76F3317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6ABCE2E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74,31</w:t>
            </w:r>
          </w:p>
        </w:tc>
        <w:tc>
          <w:tcPr>
            <w:tcW w:w="1199" w:type="dxa"/>
            <w:vMerge w:val="restart"/>
            <w:vAlign w:val="center"/>
          </w:tcPr>
          <w:p w14:paraId="6B5A18A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6,837</w:t>
            </w:r>
          </w:p>
        </w:tc>
        <w:tc>
          <w:tcPr>
            <w:tcW w:w="1199" w:type="dxa"/>
            <w:vMerge w:val="restart"/>
            <w:vAlign w:val="center"/>
          </w:tcPr>
          <w:p w14:paraId="7A6FA85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,077</w:t>
            </w:r>
          </w:p>
        </w:tc>
      </w:tr>
      <w:tr w:rsidR="00F330CD" w:rsidRPr="00D368EF" w14:paraId="3A8CA6BD" w14:textId="77777777" w:rsidTr="00F330CD">
        <w:tc>
          <w:tcPr>
            <w:tcW w:w="2885" w:type="dxa"/>
            <w:vAlign w:val="center"/>
          </w:tcPr>
          <w:p w14:paraId="544C512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0ED35FE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5E13D77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64,58</w:t>
            </w:r>
          </w:p>
        </w:tc>
        <w:tc>
          <w:tcPr>
            <w:tcW w:w="1199" w:type="dxa"/>
            <w:vMerge/>
            <w:vAlign w:val="center"/>
          </w:tcPr>
          <w:p w14:paraId="3A3EF928"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1CE93B17" w14:textId="77777777" w:rsidR="00F330CD" w:rsidRPr="00D368EF" w:rsidRDefault="00F330CD" w:rsidP="00F330CD">
            <w:pPr>
              <w:jc w:val="center"/>
              <w:rPr>
                <w:rFonts w:asciiTheme="minorHAnsi" w:hAnsiTheme="minorHAnsi"/>
                <w:sz w:val="22"/>
                <w:szCs w:val="22"/>
                <w:lang w:val="hr-HR"/>
              </w:rPr>
            </w:pPr>
          </w:p>
        </w:tc>
      </w:tr>
      <w:tr w:rsidR="00F330CD" w:rsidRPr="00D368EF" w14:paraId="138305F7" w14:textId="77777777" w:rsidTr="00F330CD">
        <w:tc>
          <w:tcPr>
            <w:tcW w:w="2885" w:type="dxa"/>
          </w:tcPr>
          <w:p w14:paraId="40E5822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3FBE84F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0B006C3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53,79</w:t>
            </w:r>
          </w:p>
        </w:tc>
        <w:tc>
          <w:tcPr>
            <w:tcW w:w="1199" w:type="dxa"/>
            <w:vMerge/>
          </w:tcPr>
          <w:p w14:paraId="2A4494C9" w14:textId="77777777" w:rsidR="00F330CD" w:rsidRPr="00D368EF" w:rsidRDefault="00F330CD" w:rsidP="00F330CD">
            <w:pPr>
              <w:jc w:val="both"/>
              <w:rPr>
                <w:rFonts w:asciiTheme="minorHAnsi" w:hAnsiTheme="minorHAnsi"/>
                <w:sz w:val="22"/>
                <w:szCs w:val="22"/>
                <w:lang w:val="hr-HR"/>
              </w:rPr>
            </w:pPr>
          </w:p>
        </w:tc>
        <w:tc>
          <w:tcPr>
            <w:tcW w:w="1199" w:type="dxa"/>
            <w:vMerge/>
          </w:tcPr>
          <w:p w14:paraId="240CA0D6" w14:textId="77777777" w:rsidR="00F330CD" w:rsidRPr="00D368EF" w:rsidRDefault="00F330CD" w:rsidP="00F330CD">
            <w:pPr>
              <w:jc w:val="both"/>
              <w:rPr>
                <w:rFonts w:asciiTheme="minorHAnsi" w:hAnsiTheme="minorHAnsi"/>
                <w:sz w:val="22"/>
                <w:szCs w:val="22"/>
                <w:lang w:val="hr-HR"/>
              </w:rPr>
            </w:pPr>
          </w:p>
        </w:tc>
      </w:tr>
      <w:tr w:rsidR="00F330CD" w:rsidRPr="00D368EF" w14:paraId="3E5CEE36" w14:textId="77777777" w:rsidTr="00F330CD">
        <w:tc>
          <w:tcPr>
            <w:tcW w:w="2885" w:type="dxa"/>
          </w:tcPr>
          <w:p w14:paraId="24888E8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25CFA01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293C5E4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53,59</w:t>
            </w:r>
          </w:p>
        </w:tc>
        <w:tc>
          <w:tcPr>
            <w:tcW w:w="1199" w:type="dxa"/>
            <w:vMerge/>
          </w:tcPr>
          <w:p w14:paraId="0BFA9DAC" w14:textId="77777777" w:rsidR="00F330CD" w:rsidRPr="00D368EF" w:rsidRDefault="00F330CD" w:rsidP="00F330CD">
            <w:pPr>
              <w:jc w:val="both"/>
              <w:rPr>
                <w:rFonts w:asciiTheme="minorHAnsi" w:hAnsiTheme="minorHAnsi"/>
                <w:sz w:val="22"/>
                <w:szCs w:val="22"/>
                <w:lang w:val="hr-HR"/>
              </w:rPr>
            </w:pPr>
          </w:p>
        </w:tc>
        <w:tc>
          <w:tcPr>
            <w:tcW w:w="1199" w:type="dxa"/>
            <w:vMerge/>
          </w:tcPr>
          <w:p w14:paraId="287F7FF7" w14:textId="77777777" w:rsidR="00F330CD" w:rsidRPr="00D368EF" w:rsidRDefault="00F330CD" w:rsidP="00F330CD">
            <w:pPr>
              <w:jc w:val="both"/>
              <w:rPr>
                <w:rFonts w:asciiTheme="minorHAnsi" w:hAnsiTheme="minorHAnsi"/>
                <w:sz w:val="22"/>
                <w:szCs w:val="22"/>
                <w:lang w:val="hr-HR"/>
              </w:rPr>
            </w:pPr>
          </w:p>
        </w:tc>
      </w:tr>
    </w:tbl>
    <w:p w14:paraId="0E2B7266" w14:textId="77777777" w:rsidR="00F330CD" w:rsidRPr="00D368EF" w:rsidRDefault="00F330CD" w:rsidP="00F330CD">
      <w:pPr>
        <w:jc w:val="both"/>
        <w:rPr>
          <w:rFonts w:asciiTheme="minorHAnsi" w:hAnsiTheme="minorHAnsi"/>
          <w:b/>
          <w:sz w:val="22"/>
          <w:szCs w:val="22"/>
          <w:lang w:val="hr-HR"/>
        </w:rPr>
      </w:pPr>
    </w:p>
    <w:p w14:paraId="33D0724C"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Rezultati pokazuju kako nema značajne razlike u podršci koju djeca percipiraju od svojih roditelja ovisno kojem stupnju rizičnosti pripada njihova obitelj.</w:t>
      </w:r>
    </w:p>
    <w:p w14:paraId="5EBD8CC6" w14:textId="77777777" w:rsidR="00F330CD" w:rsidRPr="00D368EF" w:rsidRDefault="00F330CD" w:rsidP="00F330CD">
      <w:pPr>
        <w:jc w:val="both"/>
        <w:rPr>
          <w:rFonts w:asciiTheme="minorHAnsi" w:hAnsiTheme="minorHAnsi"/>
          <w:b/>
          <w:sz w:val="22"/>
          <w:szCs w:val="22"/>
          <w:lang w:val="hr-HR"/>
        </w:rPr>
      </w:pPr>
    </w:p>
    <w:p w14:paraId="28CE667E"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3. ZADOVOLJSTVO ŽIVOTOM</w:t>
      </w:r>
    </w:p>
    <w:p w14:paraId="113EAC18"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a) Osobna dobrobit</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27F25FA8" w14:textId="77777777" w:rsidTr="00F330CD">
        <w:tc>
          <w:tcPr>
            <w:tcW w:w="2885" w:type="dxa"/>
            <w:vAlign w:val="center"/>
          </w:tcPr>
          <w:p w14:paraId="2C5CD0AA" w14:textId="77777777" w:rsidR="00F330CD" w:rsidRPr="00D368EF" w:rsidRDefault="00F330CD" w:rsidP="00F330CD">
            <w:pPr>
              <w:rPr>
                <w:rFonts w:asciiTheme="minorHAnsi" w:hAnsiTheme="minorHAnsi"/>
                <w:sz w:val="22"/>
                <w:szCs w:val="22"/>
                <w:lang w:val="hr-HR"/>
              </w:rPr>
            </w:pPr>
          </w:p>
        </w:tc>
        <w:tc>
          <w:tcPr>
            <w:tcW w:w="1510" w:type="dxa"/>
            <w:vAlign w:val="center"/>
          </w:tcPr>
          <w:p w14:paraId="7FBDC938"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2EDD63C7"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7E499BA3"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68E4ADF4"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460DDE56" w14:textId="77777777" w:rsidTr="00F330CD">
        <w:tc>
          <w:tcPr>
            <w:tcW w:w="8268" w:type="dxa"/>
            <w:gridSpan w:val="5"/>
            <w:vAlign w:val="center"/>
          </w:tcPr>
          <w:p w14:paraId="184C66BB" w14:textId="77777777" w:rsidR="00F330CD" w:rsidRPr="00D368EF" w:rsidRDefault="00F330CD" w:rsidP="00F330CD">
            <w:pPr>
              <w:rPr>
                <w:rFonts w:asciiTheme="minorHAnsi" w:hAnsiTheme="minorHAnsi"/>
                <w:b/>
                <w:sz w:val="22"/>
                <w:szCs w:val="22"/>
                <w:lang w:val="hr-HR"/>
              </w:rPr>
            </w:pPr>
            <w:r w:rsidRPr="00D368EF">
              <w:rPr>
                <w:rFonts w:asciiTheme="minorHAnsi" w:hAnsiTheme="minorHAnsi"/>
                <w:b/>
                <w:sz w:val="22"/>
                <w:szCs w:val="22"/>
                <w:lang w:val="hr-HR"/>
              </w:rPr>
              <w:t>Indeks osobne dobrobiti (prosjek zadovoljstva po komponentama)</w:t>
            </w:r>
          </w:p>
        </w:tc>
      </w:tr>
      <w:tr w:rsidR="00F330CD" w:rsidRPr="00D368EF" w14:paraId="198B80C4" w14:textId="77777777" w:rsidTr="00F330CD">
        <w:tc>
          <w:tcPr>
            <w:tcW w:w="2885" w:type="dxa"/>
            <w:vAlign w:val="center"/>
          </w:tcPr>
          <w:p w14:paraId="1D17713F"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276035D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30FF06B3"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68,00</w:t>
            </w:r>
          </w:p>
        </w:tc>
        <w:tc>
          <w:tcPr>
            <w:tcW w:w="1199" w:type="dxa"/>
            <w:vMerge w:val="restart"/>
            <w:vAlign w:val="center"/>
          </w:tcPr>
          <w:p w14:paraId="42B0C955"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1,647</w:t>
            </w:r>
          </w:p>
        </w:tc>
        <w:tc>
          <w:tcPr>
            <w:tcW w:w="1199" w:type="dxa"/>
            <w:vMerge w:val="restart"/>
            <w:vAlign w:val="center"/>
          </w:tcPr>
          <w:p w14:paraId="1328A69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,649</w:t>
            </w:r>
          </w:p>
        </w:tc>
      </w:tr>
      <w:tr w:rsidR="00F330CD" w:rsidRPr="00D368EF" w14:paraId="4C368D4B" w14:textId="77777777" w:rsidTr="00F330CD">
        <w:tc>
          <w:tcPr>
            <w:tcW w:w="2885" w:type="dxa"/>
            <w:vAlign w:val="center"/>
          </w:tcPr>
          <w:p w14:paraId="17D7A27E"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4681739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6F3C746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59,84</w:t>
            </w:r>
          </w:p>
        </w:tc>
        <w:tc>
          <w:tcPr>
            <w:tcW w:w="1199" w:type="dxa"/>
            <w:vMerge/>
            <w:vAlign w:val="center"/>
          </w:tcPr>
          <w:p w14:paraId="7D4B23C7"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46A893AF" w14:textId="77777777" w:rsidR="00F330CD" w:rsidRPr="00D368EF" w:rsidRDefault="00F330CD" w:rsidP="00F330CD">
            <w:pPr>
              <w:jc w:val="center"/>
              <w:rPr>
                <w:rFonts w:asciiTheme="minorHAnsi" w:hAnsiTheme="minorHAnsi"/>
                <w:sz w:val="22"/>
                <w:szCs w:val="22"/>
                <w:lang w:val="hr-HR"/>
              </w:rPr>
            </w:pPr>
          </w:p>
        </w:tc>
      </w:tr>
      <w:tr w:rsidR="00F330CD" w:rsidRPr="00D368EF" w14:paraId="1A1D2365" w14:textId="77777777" w:rsidTr="00F330CD">
        <w:tc>
          <w:tcPr>
            <w:tcW w:w="2885" w:type="dxa"/>
          </w:tcPr>
          <w:p w14:paraId="63D76596"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5961288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7F5D62C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56,23</w:t>
            </w:r>
          </w:p>
        </w:tc>
        <w:tc>
          <w:tcPr>
            <w:tcW w:w="1199" w:type="dxa"/>
            <w:vMerge/>
          </w:tcPr>
          <w:p w14:paraId="3CA2E639" w14:textId="77777777" w:rsidR="00F330CD" w:rsidRPr="00D368EF" w:rsidRDefault="00F330CD" w:rsidP="00F330CD">
            <w:pPr>
              <w:jc w:val="both"/>
              <w:rPr>
                <w:rFonts w:asciiTheme="minorHAnsi" w:hAnsiTheme="minorHAnsi"/>
                <w:sz w:val="22"/>
                <w:szCs w:val="22"/>
                <w:lang w:val="hr-HR"/>
              </w:rPr>
            </w:pPr>
          </w:p>
        </w:tc>
        <w:tc>
          <w:tcPr>
            <w:tcW w:w="1199" w:type="dxa"/>
            <w:vMerge/>
          </w:tcPr>
          <w:p w14:paraId="5066FDA2" w14:textId="77777777" w:rsidR="00F330CD" w:rsidRPr="00D368EF" w:rsidRDefault="00F330CD" w:rsidP="00F330CD">
            <w:pPr>
              <w:jc w:val="both"/>
              <w:rPr>
                <w:rFonts w:asciiTheme="minorHAnsi" w:hAnsiTheme="minorHAnsi"/>
                <w:sz w:val="22"/>
                <w:szCs w:val="22"/>
                <w:lang w:val="hr-HR"/>
              </w:rPr>
            </w:pPr>
          </w:p>
        </w:tc>
      </w:tr>
      <w:tr w:rsidR="00F330CD" w:rsidRPr="00D368EF" w14:paraId="4E4B3F82" w14:textId="77777777" w:rsidTr="00F330CD">
        <w:tc>
          <w:tcPr>
            <w:tcW w:w="2885" w:type="dxa"/>
          </w:tcPr>
          <w:p w14:paraId="6AE3909D"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372FB658"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3C73299B"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61,09</w:t>
            </w:r>
          </w:p>
        </w:tc>
        <w:tc>
          <w:tcPr>
            <w:tcW w:w="1199" w:type="dxa"/>
            <w:vMerge/>
          </w:tcPr>
          <w:p w14:paraId="290FFEC5" w14:textId="77777777" w:rsidR="00F330CD" w:rsidRPr="00D368EF" w:rsidRDefault="00F330CD" w:rsidP="00F330CD">
            <w:pPr>
              <w:jc w:val="both"/>
              <w:rPr>
                <w:rFonts w:asciiTheme="minorHAnsi" w:hAnsiTheme="minorHAnsi"/>
                <w:sz w:val="22"/>
                <w:szCs w:val="22"/>
                <w:lang w:val="hr-HR"/>
              </w:rPr>
            </w:pPr>
          </w:p>
        </w:tc>
        <w:tc>
          <w:tcPr>
            <w:tcW w:w="1199" w:type="dxa"/>
            <w:vMerge/>
          </w:tcPr>
          <w:p w14:paraId="65AD8EC6" w14:textId="77777777" w:rsidR="00F330CD" w:rsidRPr="00D368EF" w:rsidRDefault="00F330CD" w:rsidP="00F330CD">
            <w:pPr>
              <w:jc w:val="both"/>
              <w:rPr>
                <w:rFonts w:asciiTheme="minorHAnsi" w:hAnsiTheme="minorHAnsi"/>
                <w:sz w:val="22"/>
                <w:szCs w:val="22"/>
                <w:lang w:val="hr-HR"/>
              </w:rPr>
            </w:pPr>
          </w:p>
        </w:tc>
      </w:tr>
      <w:tr w:rsidR="00F330CD" w:rsidRPr="00D368EF" w14:paraId="4C7C1965" w14:textId="77777777" w:rsidTr="00F330CD">
        <w:tc>
          <w:tcPr>
            <w:tcW w:w="8268" w:type="dxa"/>
            <w:gridSpan w:val="5"/>
          </w:tcPr>
          <w:p w14:paraId="37D0488D"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Zadovoljstvo životom u cjelini (1 čestica)</w:t>
            </w:r>
          </w:p>
        </w:tc>
      </w:tr>
      <w:tr w:rsidR="00F330CD" w:rsidRPr="00D368EF" w14:paraId="60910AC6" w14:textId="77777777" w:rsidTr="00F330CD">
        <w:tc>
          <w:tcPr>
            <w:tcW w:w="2885" w:type="dxa"/>
            <w:vAlign w:val="center"/>
          </w:tcPr>
          <w:p w14:paraId="4FE71F2B"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70A3888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4CBA00C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65,38</w:t>
            </w:r>
          </w:p>
        </w:tc>
        <w:tc>
          <w:tcPr>
            <w:tcW w:w="1199" w:type="dxa"/>
            <w:vMerge w:val="restart"/>
            <w:vAlign w:val="center"/>
          </w:tcPr>
          <w:p w14:paraId="16BBD83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1,017</w:t>
            </w:r>
          </w:p>
        </w:tc>
        <w:tc>
          <w:tcPr>
            <w:tcW w:w="1199" w:type="dxa"/>
            <w:vMerge w:val="restart"/>
            <w:vAlign w:val="center"/>
          </w:tcPr>
          <w:p w14:paraId="3F6353C2"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,797</w:t>
            </w:r>
          </w:p>
        </w:tc>
      </w:tr>
      <w:tr w:rsidR="00F330CD" w:rsidRPr="00D368EF" w14:paraId="3F87298C" w14:textId="77777777" w:rsidTr="00F330CD">
        <w:tc>
          <w:tcPr>
            <w:tcW w:w="2885" w:type="dxa"/>
            <w:vAlign w:val="center"/>
          </w:tcPr>
          <w:p w14:paraId="37572AD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Niski rizik</w:t>
            </w:r>
          </w:p>
        </w:tc>
        <w:tc>
          <w:tcPr>
            <w:tcW w:w="1510" w:type="dxa"/>
          </w:tcPr>
          <w:p w14:paraId="26135CF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4FE12D11"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57,60</w:t>
            </w:r>
          </w:p>
        </w:tc>
        <w:tc>
          <w:tcPr>
            <w:tcW w:w="1199" w:type="dxa"/>
            <w:vMerge/>
            <w:vAlign w:val="center"/>
          </w:tcPr>
          <w:p w14:paraId="0C8AC2C4"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425E87A9" w14:textId="77777777" w:rsidR="00F330CD" w:rsidRPr="00D368EF" w:rsidRDefault="00F330CD" w:rsidP="00F330CD">
            <w:pPr>
              <w:jc w:val="center"/>
              <w:rPr>
                <w:rFonts w:asciiTheme="minorHAnsi" w:hAnsiTheme="minorHAnsi"/>
                <w:sz w:val="22"/>
                <w:szCs w:val="22"/>
                <w:lang w:val="hr-HR"/>
              </w:rPr>
            </w:pPr>
          </w:p>
        </w:tc>
      </w:tr>
      <w:tr w:rsidR="00F330CD" w:rsidRPr="00D368EF" w14:paraId="090127D6" w14:textId="77777777" w:rsidTr="00F330CD">
        <w:tc>
          <w:tcPr>
            <w:tcW w:w="2885" w:type="dxa"/>
          </w:tcPr>
          <w:p w14:paraId="3F51C0D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3E5EED6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5AC6CD07"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57,69</w:t>
            </w:r>
          </w:p>
        </w:tc>
        <w:tc>
          <w:tcPr>
            <w:tcW w:w="1199" w:type="dxa"/>
            <w:vMerge/>
          </w:tcPr>
          <w:p w14:paraId="17B4775D" w14:textId="77777777" w:rsidR="00F330CD" w:rsidRPr="00D368EF" w:rsidRDefault="00F330CD" w:rsidP="00F330CD">
            <w:pPr>
              <w:jc w:val="both"/>
              <w:rPr>
                <w:rFonts w:asciiTheme="minorHAnsi" w:hAnsiTheme="minorHAnsi"/>
                <w:sz w:val="22"/>
                <w:szCs w:val="22"/>
                <w:lang w:val="hr-HR"/>
              </w:rPr>
            </w:pPr>
          </w:p>
        </w:tc>
        <w:tc>
          <w:tcPr>
            <w:tcW w:w="1199" w:type="dxa"/>
            <w:vMerge/>
          </w:tcPr>
          <w:p w14:paraId="0153DAE5" w14:textId="77777777" w:rsidR="00F330CD" w:rsidRPr="00D368EF" w:rsidRDefault="00F330CD" w:rsidP="00F330CD">
            <w:pPr>
              <w:jc w:val="both"/>
              <w:rPr>
                <w:rFonts w:asciiTheme="minorHAnsi" w:hAnsiTheme="minorHAnsi"/>
                <w:sz w:val="22"/>
                <w:szCs w:val="22"/>
                <w:lang w:val="hr-HR"/>
              </w:rPr>
            </w:pPr>
          </w:p>
        </w:tc>
      </w:tr>
      <w:tr w:rsidR="00F330CD" w:rsidRPr="00D368EF" w14:paraId="7B9C234E" w14:textId="77777777" w:rsidTr="00F330CD">
        <w:tc>
          <w:tcPr>
            <w:tcW w:w="2885" w:type="dxa"/>
          </w:tcPr>
          <w:p w14:paraId="0C61E967"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2343DD4A"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7D8D18F0"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62,06</w:t>
            </w:r>
          </w:p>
        </w:tc>
        <w:tc>
          <w:tcPr>
            <w:tcW w:w="1199" w:type="dxa"/>
            <w:vMerge/>
          </w:tcPr>
          <w:p w14:paraId="2902A876" w14:textId="77777777" w:rsidR="00F330CD" w:rsidRPr="00D368EF" w:rsidRDefault="00F330CD" w:rsidP="00F330CD">
            <w:pPr>
              <w:jc w:val="both"/>
              <w:rPr>
                <w:rFonts w:asciiTheme="minorHAnsi" w:hAnsiTheme="minorHAnsi"/>
                <w:sz w:val="22"/>
                <w:szCs w:val="22"/>
                <w:lang w:val="hr-HR"/>
              </w:rPr>
            </w:pPr>
          </w:p>
        </w:tc>
        <w:tc>
          <w:tcPr>
            <w:tcW w:w="1199" w:type="dxa"/>
            <w:vMerge/>
          </w:tcPr>
          <w:p w14:paraId="66057D13" w14:textId="77777777" w:rsidR="00F330CD" w:rsidRPr="00D368EF" w:rsidRDefault="00F330CD" w:rsidP="00F330CD">
            <w:pPr>
              <w:jc w:val="both"/>
              <w:rPr>
                <w:rFonts w:asciiTheme="minorHAnsi" w:hAnsiTheme="minorHAnsi"/>
                <w:sz w:val="22"/>
                <w:szCs w:val="22"/>
                <w:lang w:val="hr-HR"/>
              </w:rPr>
            </w:pPr>
          </w:p>
        </w:tc>
      </w:tr>
    </w:tbl>
    <w:p w14:paraId="30036CA2" w14:textId="77777777" w:rsidR="00F330CD" w:rsidRPr="00D368EF" w:rsidRDefault="00F330CD" w:rsidP="00F330CD">
      <w:pPr>
        <w:jc w:val="both"/>
        <w:rPr>
          <w:rFonts w:asciiTheme="minorHAnsi" w:hAnsiTheme="minorHAnsi"/>
          <w:b/>
          <w:sz w:val="22"/>
          <w:szCs w:val="22"/>
          <w:lang w:val="hr-HR"/>
        </w:rPr>
      </w:pPr>
      <w:bookmarkStart w:id="0" w:name="_GoBack"/>
      <w:bookmarkEnd w:id="0"/>
    </w:p>
    <w:p w14:paraId="0E6B6217" w14:textId="77777777" w:rsidR="00F330CD" w:rsidRPr="00D368EF" w:rsidRDefault="00F330CD" w:rsidP="00F330CD">
      <w:pPr>
        <w:jc w:val="both"/>
        <w:rPr>
          <w:rFonts w:asciiTheme="minorHAnsi" w:hAnsiTheme="minorHAnsi"/>
          <w:b/>
          <w:sz w:val="22"/>
          <w:szCs w:val="22"/>
          <w:lang w:val="hr-HR"/>
        </w:rPr>
      </w:pPr>
      <w:r w:rsidRPr="00D368EF">
        <w:rPr>
          <w:rFonts w:asciiTheme="minorHAnsi" w:hAnsiTheme="minorHAnsi"/>
          <w:b/>
          <w:sz w:val="22"/>
          <w:szCs w:val="22"/>
          <w:lang w:val="hr-HR"/>
        </w:rPr>
        <w:t>b) Zadovoljstvo obiteljskim životom</w:t>
      </w:r>
    </w:p>
    <w:tbl>
      <w:tblPr>
        <w:tblStyle w:val="ZaglavljeChar"/>
        <w:tblW w:w="0" w:type="auto"/>
        <w:tblLook w:val="04A0" w:firstRow="1" w:lastRow="0" w:firstColumn="1" w:lastColumn="0" w:noHBand="0" w:noVBand="1"/>
      </w:tblPr>
      <w:tblGrid>
        <w:gridCol w:w="2885"/>
        <w:gridCol w:w="1510"/>
        <w:gridCol w:w="1475"/>
        <w:gridCol w:w="1199"/>
        <w:gridCol w:w="1199"/>
      </w:tblGrid>
      <w:tr w:rsidR="00F330CD" w:rsidRPr="00D368EF" w14:paraId="2169F0CE" w14:textId="77777777" w:rsidTr="00F330CD">
        <w:tc>
          <w:tcPr>
            <w:tcW w:w="2885" w:type="dxa"/>
            <w:vAlign w:val="center"/>
          </w:tcPr>
          <w:p w14:paraId="489EBAA9" w14:textId="77777777" w:rsidR="00F330CD" w:rsidRPr="00D368EF" w:rsidRDefault="00F330CD" w:rsidP="00F330CD">
            <w:pPr>
              <w:rPr>
                <w:rFonts w:asciiTheme="minorHAnsi" w:hAnsiTheme="minorHAnsi"/>
                <w:sz w:val="22"/>
                <w:szCs w:val="22"/>
                <w:lang w:val="hr-HR"/>
              </w:rPr>
            </w:pPr>
          </w:p>
        </w:tc>
        <w:tc>
          <w:tcPr>
            <w:tcW w:w="1510" w:type="dxa"/>
            <w:vAlign w:val="center"/>
          </w:tcPr>
          <w:p w14:paraId="0C6BC8FA"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N</w:t>
            </w:r>
          </w:p>
        </w:tc>
        <w:tc>
          <w:tcPr>
            <w:tcW w:w="1475" w:type="dxa"/>
          </w:tcPr>
          <w:p w14:paraId="1E09E1A9"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Prosječni rang</w:t>
            </w:r>
          </w:p>
        </w:tc>
        <w:tc>
          <w:tcPr>
            <w:tcW w:w="1199" w:type="dxa"/>
            <w:vAlign w:val="center"/>
          </w:tcPr>
          <w:p w14:paraId="7C22C4C4" w14:textId="77777777" w:rsidR="00F330CD" w:rsidRPr="00D368EF" w:rsidRDefault="00F330CD" w:rsidP="00F330CD">
            <w:pPr>
              <w:jc w:val="center"/>
              <w:rPr>
                <w:rFonts w:asciiTheme="minorHAnsi" w:hAnsiTheme="minorHAnsi"/>
                <w:b/>
                <w:sz w:val="22"/>
                <w:szCs w:val="22"/>
                <w:lang w:val="hr-HR"/>
              </w:rPr>
            </w:pPr>
            <w:proofErr w:type="spellStart"/>
            <w:r w:rsidRPr="00D368EF">
              <w:rPr>
                <w:rFonts w:asciiTheme="minorHAnsi" w:hAnsiTheme="minorHAnsi"/>
                <w:b/>
                <w:sz w:val="22"/>
                <w:szCs w:val="22"/>
                <w:lang w:val="hr-HR"/>
              </w:rPr>
              <w:t>χ</w:t>
            </w:r>
            <w:r w:rsidRPr="00D368EF">
              <w:rPr>
                <w:rFonts w:asciiTheme="minorHAnsi" w:hAnsiTheme="minorHAnsi"/>
                <w:b/>
                <w:sz w:val="22"/>
                <w:szCs w:val="22"/>
                <w:vertAlign w:val="superscript"/>
                <w:lang w:val="hr-HR"/>
              </w:rPr>
              <w:t>2</w:t>
            </w:r>
            <w:proofErr w:type="spellEnd"/>
          </w:p>
        </w:tc>
        <w:tc>
          <w:tcPr>
            <w:tcW w:w="1199" w:type="dxa"/>
            <w:vAlign w:val="center"/>
          </w:tcPr>
          <w:p w14:paraId="5CE39221" w14:textId="77777777" w:rsidR="00F330CD" w:rsidRPr="00D368EF" w:rsidRDefault="00F330CD" w:rsidP="00F330CD">
            <w:pPr>
              <w:jc w:val="center"/>
              <w:rPr>
                <w:rFonts w:asciiTheme="minorHAnsi" w:hAnsiTheme="minorHAnsi"/>
                <w:b/>
                <w:sz w:val="22"/>
                <w:szCs w:val="22"/>
                <w:lang w:val="hr-HR"/>
              </w:rPr>
            </w:pPr>
            <w:r w:rsidRPr="00D368EF">
              <w:rPr>
                <w:rFonts w:asciiTheme="minorHAnsi" w:hAnsiTheme="minorHAnsi"/>
                <w:b/>
                <w:sz w:val="22"/>
                <w:szCs w:val="22"/>
                <w:lang w:val="hr-HR"/>
              </w:rPr>
              <w:t>p</w:t>
            </w:r>
          </w:p>
        </w:tc>
      </w:tr>
      <w:tr w:rsidR="00F330CD" w:rsidRPr="00D368EF" w14:paraId="7ACCFB84" w14:textId="77777777" w:rsidTr="00F330CD">
        <w:tc>
          <w:tcPr>
            <w:tcW w:w="2885" w:type="dxa"/>
            <w:vAlign w:val="center"/>
          </w:tcPr>
          <w:p w14:paraId="7847C921"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Ne postoji rizik</w:t>
            </w:r>
          </w:p>
        </w:tc>
        <w:tc>
          <w:tcPr>
            <w:tcW w:w="1510" w:type="dxa"/>
          </w:tcPr>
          <w:p w14:paraId="74FBDCF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26</w:t>
            </w:r>
          </w:p>
        </w:tc>
        <w:tc>
          <w:tcPr>
            <w:tcW w:w="1475" w:type="dxa"/>
          </w:tcPr>
          <w:p w14:paraId="7D58D1C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74,81</w:t>
            </w:r>
          </w:p>
        </w:tc>
        <w:tc>
          <w:tcPr>
            <w:tcW w:w="1199" w:type="dxa"/>
            <w:vMerge w:val="restart"/>
            <w:vAlign w:val="center"/>
          </w:tcPr>
          <w:p w14:paraId="5375E98F"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6,849</w:t>
            </w:r>
          </w:p>
        </w:tc>
        <w:tc>
          <w:tcPr>
            <w:tcW w:w="1199" w:type="dxa"/>
            <w:vMerge w:val="restart"/>
            <w:vAlign w:val="center"/>
          </w:tcPr>
          <w:p w14:paraId="6D8DFA6C"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,077</w:t>
            </w:r>
          </w:p>
        </w:tc>
      </w:tr>
      <w:tr w:rsidR="00F330CD" w:rsidRPr="00D368EF" w14:paraId="456CB75A" w14:textId="77777777" w:rsidTr="00F330CD">
        <w:tc>
          <w:tcPr>
            <w:tcW w:w="2885" w:type="dxa"/>
            <w:vAlign w:val="center"/>
          </w:tcPr>
          <w:p w14:paraId="24D9E194"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lastRenderedPageBreak/>
              <w:t>Niski rizik</w:t>
            </w:r>
          </w:p>
        </w:tc>
        <w:tc>
          <w:tcPr>
            <w:tcW w:w="1510" w:type="dxa"/>
          </w:tcPr>
          <w:p w14:paraId="55AFB086"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5013E2A4"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63,70</w:t>
            </w:r>
          </w:p>
        </w:tc>
        <w:tc>
          <w:tcPr>
            <w:tcW w:w="1199" w:type="dxa"/>
            <w:vMerge/>
            <w:vAlign w:val="center"/>
          </w:tcPr>
          <w:p w14:paraId="25EA7EE1" w14:textId="77777777" w:rsidR="00F330CD" w:rsidRPr="00D368EF" w:rsidRDefault="00F330CD" w:rsidP="00F330CD">
            <w:pPr>
              <w:jc w:val="center"/>
              <w:rPr>
                <w:rFonts w:asciiTheme="minorHAnsi" w:hAnsiTheme="minorHAnsi"/>
                <w:sz w:val="22"/>
                <w:szCs w:val="22"/>
                <w:lang w:val="hr-HR"/>
              </w:rPr>
            </w:pPr>
          </w:p>
        </w:tc>
        <w:tc>
          <w:tcPr>
            <w:tcW w:w="1199" w:type="dxa"/>
            <w:vMerge/>
            <w:vAlign w:val="center"/>
          </w:tcPr>
          <w:p w14:paraId="3012344A" w14:textId="77777777" w:rsidR="00F330CD" w:rsidRPr="00D368EF" w:rsidRDefault="00F330CD" w:rsidP="00F330CD">
            <w:pPr>
              <w:jc w:val="center"/>
              <w:rPr>
                <w:rFonts w:asciiTheme="minorHAnsi" w:hAnsiTheme="minorHAnsi"/>
                <w:sz w:val="22"/>
                <w:szCs w:val="22"/>
                <w:lang w:val="hr-HR"/>
              </w:rPr>
            </w:pPr>
          </w:p>
        </w:tc>
      </w:tr>
      <w:tr w:rsidR="00F330CD" w:rsidRPr="00D368EF" w14:paraId="5BED31F7" w14:textId="77777777" w:rsidTr="00F330CD">
        <w:tc>
          <w:tcPr>
            <w:tcW w:w="2885" w:type="dxa"/>
          </w:tcPr>
          <w:p w14:paraId="76C2C192"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Srednji rizik</w:t>
            </w:r>
          </w:p>
        </w:tc>
        <w:tc>
          <w:tcPr>
            <w:tcW w:w="1510" w:type="dxa"/>
          </w:tcPr>
          <w:p w14:paraId="288901FD"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31</w:t>
            </w:r>
          </w:p>
        </w:tc>
        <w:tc>
          <w:tcPr>
            <w:tcW w:w="1475" w:type="dxa"/>
          </w:tcPr>
          <w:p w14:paraId="2B1E1BC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54,95</w:t>
            </w:r>
          </w:p>
        </w:tc>
        <w:tc>
          <w:tcPr>
            <w:tcW w:w="1199" w:type="dxa"/>
            <w:vMerge/>
          </w:tcPr>
          <w:p w14:paraId="3D1D7FF5" w14:textId="77777777" w:rsidR="00F330CD" w:rsidRPr="00D368EF" w:rsidRDefault="00F330CD" w:rsidP="00F330CD">
            <w:pPr>
              <w:jc w:val="both"/>
              <w:rPr>
                <w:rFonts w:asciiTheme="minorHAnsi" w:hAnsiTheme="minorHAnsi"/>
                <w:sz w:val="22"/>
                <w:szCs w:val="22"/>
                <w:lang w:val="hr-HR"/>
              </w:rPr>
            </w:pPr>
          </w:p>
        </w:tc>
        <w:tc>
          <w:tcPr>
            <w:tcW w:w="1199" w:type="dxa"/>
            <w:vMerge/>
          </w:tcPr>
          <w:p w14:paraId="2FC2B6D7" w14:textId="77777777" w:rsidR="00F330CD" w:rsidRPr="00D368EF" w:rsidRDefault="00F330CD" w:rsidP="00F330CD">
            <w:pPr>
              <w:jc w:val="both"/>
              <w:rPr>
                <w:rFonts w:asciiTheme="minorHAnsi" w:hAnsiTheme="minorHAnsi"/>
                <w:sz w:val="22"/>
                <w:szCs w:val="22"/>
                <w:lang w:val="hr-HR"/>
              </w:rPr>
            </w:pPr>
          </w:p>
        </w:tc>
      </w:tr>
      <w:tr w:rsidR="00F330CD" w:rsidRPr="00D368EF" w14:paraId="18DB9B20" w14:textId="77777777" w:rsidTr="00F330CD">
        <w:tc>
          <w:tcPr>
            <w:tcW w:w="2885" w:type="dxa"/>
          </w:tcPr>
          <w:p w14:paraId="35A2C518"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Visoki rizik</w:t>
            </w:r>
          </w:p>
        </w:tc>
        <w:tc>
          <w:tcPr>
            <w:tcW w:w="1510" w:type="dxa"/>
          </w:tcPr>
          <w:p w14:paraId="407006E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32</w:t>
            </w:r>
          </w:p>
        </w:tc>
        <w:tc>
          <w:tcPr>
            <w:tcW w:w="1475" w:type="dxa"/>
          </w:tcPr>
          <w:p w14:paraId="24C6B0CE" w14:textId="77777777" w:rsidR="00F330CD" w:rsidRPr="00D368EF" w:rsidRDefault="00F330CD" w:rsidP="00F330CD">
            <w:pPr>
              <w:jc w:val="center"/>
              <w:rPr>
                <w:rFonts w:asciiTheme="minorHAnsi" w:hAnsiTheme="minorHAnsi"/>
                <w:sz w:val="22"/>
                <w:szCs w:val="22"/>
                <w:lang w:val="hr-HR"/>
              </w:rPr>
            </w:pPr>
            <w:r w:rsidRPr="00D368EF">
              <w:rPr>
                <w:rFonts w:asciiTheme="minorHAnsi" w:hAnsiTheme="minorHAnsi"/>
                <w:sz w:val="22"/>
                <w:szCs w:val="22"/>
                <w:lang w:val="hr-HR"/>
              </w:rPr>
              <w:t>52,94</w:t>
            </w:r>
          </w:p>
        </w:tc>
        <w:tc>
          <w:tcPr>
            <w:tcW w:w="1199" w:type="dxa"/>
            <w:vMerge/>
          </w:tcPr>
          <w:p w14:paraId="7579883A" w14:textId="77777777" w:rsidR="00F330CD" w:rsidRPr="00D368EF" w:rsidRDefault="00F330CD" w:rsidP="00F330CD">
            <w:pPr>
              <w:jc w:val="both"/>
              <w:rPr>
                <w:rFonts w:asciiTheme="minorHAnsi" w:hAnsiTheme="minorHAnsi"/>
                <w:sz w:val="22"/>
                <w:szCs w:val="22"/>
                <w:lang w:val="hr-HR"/>
              </w:rPr>
            </w:pPr>
          </w:p>
        </w:tc>
        <w:tc>
          <w:tcPr>
            <w:tcW w:w="1199" w:type="dxa"/>
            <w:vMerge/>
          </w:tcPr>
          <w:p w14:paraId="526C1E84" w14:textId="77777777" w:rsidR="00F330CD" w:rsidRPr="00D368EF" w:rsidRDefault="00F330CD" w:rsidP="00F330CD">
            <w:pPr>
              <w:jc w:val="both"/>
              <w:rPr>
                <w:rFonts w:asciiTheme="minorHAnsi" w:hAnsiTheme="minorHAnsi"/>
                <w:sz w:val="22"/>
                <w:szCs w:val="22"/>
                <w:lang w:val="hr-HR"/>
              </w:rPr>
            </w:pPr>
          </w:p>
        </w:tc>
      </w:tr>
    </w:tbl>
    <w:p w14:paraId="3BDAE70D" w14:textId="77777777" w:rsidR="00F330CD" w:rsidRPr="00D368EF" w:rsidRDefault="00F330CD" w:rsidP="00F330CD">
      <w:pPr>
        <w:jc w:val="both"/>
        <w:rPr>
          <w:rFonts w:asciiTheme="minorHAnsi" w:hAnsiTheme="minorHAnsi"/>
          <w:sz w:val="22"/>
          <w:szCs w:val="22"/>
          <w:lang w:val="hr-HR"/>
        </w:rPr>
      </w:pPr>
    </w:p>
    <w:p w14:paraId="57DEC20D" w14:textId="77777777" w:rsidR="00F330CD" w:rsidRPr="00D368EF" w:rsidRDefault="00F330CD" w:rsidP="00F330CD">
      <w:pPr>
        <w:jc w:val="both"/>
        <w:rPr>
          <w:rFonts w:asciiTheme="minorHAnsi" w:hAnsiTheme="minorHAnsi"/>
          <w:sz w:val="22"/>
          <w:szCs w:val="22"/>
          <w:lang w:val="hr-HR"/>
        </w:rPr>
      </w:pPr>
      <w:r w:rsidRPr="00D368EF">
        <w:rPr>
          <w:rFonts w:asciiTheme="minorHAnsi" w:hAnsiTheme="minorHAnsi"/>
          <w:sz w:val="22"/>
          <w:szCs w:val="22"/>
          <w:lang w:val="hr-HR"/>
        </w:rPr>
        <w:t xml:space="preserve">Rezultati pokazuju kako između skupina različite razine obitelji nema statistički značajnih razlika niti za jednu varijablu zadovoljstva životom. </w:t>
      </w:r>
    </w:p>
    <w:p w14:paraId="7AF9BA0A" w14:textId="4ACA6047" w:rsidR="00045892" w:rsidRPr="00D368EF" w:rsidRDefault="00045892" w:rsidP="008A03D0">
      <w:pPr>
        <w:spacing w:line="360" w:lineRule="auto"/>
        <w:jc w:val="both"/>
        <w:rPr>
          <w:rFonts w:asciiTheme="minorHAnsi" w:hAnsiTheme="minorHAnsi"/>
          <w:noProof/>
          <w:sz w:val="22"/>
          <w:szCs w:val="22"/>
          <w:lang w:val="hr-HR"/>
        </w:rPr>
      </w:pPr>
    </w:p>
    <w:p w14:paraId="50DC6A85" w14:textId="3518A575" w:rsidR="00045892" w:rsidRPr="00D368EF" w:rsidRDefault="00045892" w:rsidP="008A03D0">
      <w:pPr>
        <w:spacing w:line="360" w:lineRule="auto"/>
        <w:jc w:val="both"/>
        <w:rPr>
          <w:rFonts w:asciiTheme="minorHAnsi" w:hAnsiTheme="minorHAnsi"/>
          <w:noProof/>
          <w:sz w:val="22"/>
          <w:szCs w:val="22"/>
          <w:lang w:val="hr-HR"/>
        </w:rPr>
      </w:pPr>
    </w:p>
    <w:p w14:paraId="0D90372C" w14:textId="2660C960" w:rsidR="00045892" w:rsidRPr="00D368EF" w:rsidRDefault="00045892" w:rsidP="008A03D0">
      <w:pPr>
        <w:spacing w:line="360" w:lineRule="auto"/>
        <w:jc w:val="both"/>
        <w:rPr>
          <w:rFonts w:asciiTheme="minorHAnsi" w:hAnsiTheme="minorHAnsi"/>
          <w:noProof/>
          <w:sz w:val="22"/>
          <w:szCs w:val="22"/>
          <w:lang w:val="hr-HR"/>
        </w:rPr>
      </w:pPr>
    </w:p>
    <w:p w14:paraId="6A1A2FF4" w14:textId="0C954FCF" w:rsidR="00045892" w:rsidRPr="00D368EF" w:rsidRDefault="00045892" w:rsidP="008A03D0">
      <w:pPr>
        <w:spacing w:line="360" w:lineRule="auto"/>
        <w:jc w:val="both"/>
        <w:rPr>
          <w:rFonts w:asciiTheme="minorHAnsi" w:hAnsiTheme="minorHAnsi"/>
          <w:noProof/>
          <w:sz w:val="22"/>
          <w:szCs w:val="22"/>
          <w:lang w:val="hr-HR"/>
        </w:rPr>
      </w:pPr>
    </w:p>
    <w:p w14:paraId="57235FE9" w14:textId="133855E4" w:rsidR="00045892" w:rsidRPr="00D368EF" w:rsidRDefault="00045892" w:rsidP="008A03D0">
      <w:pPr>
        <w:spacing w:line="360" w:lineRule="auto"/>
        <w:jc w:val="both"/>
        <w:rPr>
          <w:rFonts w:asciiTheme="minorHAnsi" w:hAnsiTheme="minorHAnsi"/>
          <w:noProof/>
          <w:sz w:val="22"/>
          <w:szCs w:val="22"/>
          <w:lang w:val="hr-HR"/>
        </w:rPr>
      </w:pPr>
    </w:p>
    <w:p w14:paraId="7343C239" w14:textId="670A40C1" w:rsidR="00045892" w:rsidRPr="00D368EF" w:rsidRDefault="00045892" w:rsidP="008A03D0">
      <w:pPr>
        <w:spacing w:line="360" w:lineRule="auto"/>
        <w:jc w:val="both"/>
        <w:rPr>
          <w:rFonts w:asciiTheme="minorHAnsi" w:hAnsiTheme="minorHAnsi"/>
          <w:noProof/>
          <w:sz w:val="22"/>
          <w:szCs w:val="22"/>
          <w:lang w:val="hr-HR"/>
        </w:rPr>
      </w:pPr>
    </w:p>
    <w:p w14:paraId="0F6315C4" w14:textId="2E8F307A" w:rsidR="00045892" w:rsidRPr="00D368EF" w:rsidRDefault="00045892" w:rsidP="008A03D0">
      <w:pPr>
        <w:spacing w:line="360" w:lineRule="auto"/>
        <w:jc w:val="both"/>
        <w:rPr>
          <w:rFonts w:asciiTheme="minorHAnsi" w:hAnsiTheme="minorHAnsi"/>
          <w:noProof/>
          <w:sz w:val="22"/>
          <w:szCs w:val="22"/>
          <w:lang w:val="hr-HR"/>
        </w:rPr>
      </w:pPr>
    </w:p>
    <w:p w14:paraId="46438DAA" w14:textId="607FF7C0" w:rsidR="00045892" w:rsidRPr="00D368EF" w:rsidRDefault="00045892" w:rsidP="008A03D0">
      <w:pPr>
        <w:spacing w:line="360" w:lineRule="auto"/>
        <w:jc w:val="both"/>
        <w:rPr>
          <w:rFonts w:asciiTheme="minorHAnsi" w:hAnsiTheme="minorHAnsi"/>
          <w:noProof/>
          <w:sz w:val="22"/>
          <w:szCs w:val="22"/>
          <w:lang w:val="hr-HR"/>
        </w:rPr>
      </w:pPr>
    </w:p>
    <w:p w14:paraId="28507411" w14:textId="0F5A8816" w:rsidR="00045892" w:rsidRPr="00D368EF" w:rsidRDefault="00045892" w:rsidP="008A03D0">
      <w:pPr>
        <w:spacing w:line="360" w:lineRule="auto"/>
        <w:jc w:val="both"/>
        <w:rPr>
          <w:rFonts w:asciiTheme="minorHAnsi" w:hAnsiTheme="minorHAnsi"/>
          <w:noProof/>
          <w:sz w:val="22"/>
          <w:szCs w:val="22"/>
          <w:lang w:val="hr-HR"/>
        </w:rPr>
      </w:pPr>
    </w:p>
    <w:p w14:paraId="1F236213" w14:textId="2B47609D" w:rsidR="00045892" w:rsidRPr="00D368EF" w:rsidRDefault="00045892" w:rsidP="008A03D0">
      <w:pPr>
        <w:spacing w:line="360" w:lineRule="auto"/>
        <w:jc w:val="both"/>
        <w:rPr>
          <w:rFonts w:asciiTheme="minorHAnsi" w:hAnsiTheme="minorHAnsi"/>
          <w:noProof/>
          <w:sz w:val="22"/>
          <w:szCs w:val="22"/>
          <w:lang w:val="hr-HR"/>
        </w:rPr>
      </w:pPr>
    </w:p>
    <w:p w14:paraId="6C521FE7" w14:textId="738A8531" w:rsidR="00045892" w:rsidRPr="00D368EF" w:rsidRDefault="00045892" w:rsidP="008A03D0">
      <w:pPr>
        <w:spacing w:line="360" w:lineRule="auto"/>
        <w:jc w:val="both"/>
        <w:rPr>
          <w:rFonts w:asciiTheme="minorHAnsi" w:hAnsiTheme="minorHAnsi"/>
          <w:noProof/>
          <w:sz w:val="22"/>
          <w:szCs w:val="22"/>
          <w:lang w:val="hr-HR"/>
        </w:rPr>
      </w:pPr>
    </w:p>
    <w:p w14:paraId="24249560" w14:textId="77ECDC9E" w:rsidR="00045892" w:rsidRPr="00D368EF" w:rsidRDefault="00045892" w:rsidP="008A03D0">
      <w:pPr>
        <w:spacing w:line="360" w:lineRule="auto"/>
        <w:jc w:val="both"/>
        <w:rPr>
          <w:rFonts w:asciiTheme="minorHAnsi" w:hAnsiTheme="minorHAnsi"/>
          <w:noProof/>
          <w:sz w:val="22"/>
          <w:szCs w:val="22"/>
          <w:lang w:val="hr-HR"/>
        </w:rPr>
      </w:pPr>
    </w:p>
    <w:p w14:paraId="54D8A18B" w14:textId="3555A35E" w:rsidR="00045892" w:rsidRPr="00D368EF" w:rsidRDefault="00045892" w:rsidP="008A03D0">
      <w:pPr>
        <w:spacing w:line="360" w:lineRule="auto"/>
        <w:jc w:val="both"/>
        <w:rPr>
          <w:rFonts w:asciiTheme="minorHAnsi" w:hAnsiTheme="minorHAnsi"/>
          <w:noProof/>
          <w:sz w:val="22"/>
          <w:szCs w:val="22"/>
          <w:lang w:val="hr-HR"/>
        </w:rPr>
      </w:pPr>
    </w:p>
    <w:p w14:paraId="31691E4C" w14:textId="20444688" w:rsidR="00045892" w:rsidRPr="00D368EF" w:rsidRDefault="00045892" w:rsidP="008A03D0">
      <w:pPr>
        <w:spacing w:line="360" w:lineRule="auto"/>
        <w:jc w:val="both"/>
        <w:rPr>
          <w:rFonts w:asciiTheme="minorHAnsi" w:hAnsiTheme="minorHAnsi"/>
          <w:noProof/>
          <w:sz w:val="22"/>
          <w:szCs w:val="22"/>
          <w:lang w:val="hr-HR"/>
        </w:rPr>
      </w:pPr>
    </w:p>
    <w:p w14:paraId="7652843A" w14:textId="3DD34EAD" w:rsidR="00045892" w:rsidRPr="00D368EF" w:rsidRDefault="00045892" w:rsidP="008A03D0">
      <w:pPr>
        <w:spacing w:line="360" w:lineRule="auto"/>
        <w:jc w:val="both"/>
        <w:rPr>
          <w:rFonts w:asciiTheme="minorHAnsi" w:hAnsiTheme="minorHAnsi"/>
          <w:noProof/>
          <w:sz w:val="22"/>
          <w:szCs w:val="22"/>
          <w:lang w:val="hr-HR"/>
        </w:rPr>
      </w:pPr>
    </w:p>
    <w:p w14:paraId="6E7E060E" w14:textId="2969E5AA" w:rsidR="00045892" w:rsidRPr="00D368EF" w:rsidRDefault="00045892" w:rsidP="008A03D0">
      <w:pPr>
        <w:spacing w:line="360" w:lineRule="auto"/>
        <w:jc w:val="both"/>
        <w:rPr>
          <w:rFonts w:asciiTheme="minorHAnsi" w:hAnsiTheme="minorHAnsi"/>
          <w:noProof/>
          <w:sz w:val="22"/>
          <w:szCs w:val="22"/>
          <w:lang w:val="hr-HR"/>
        </w:rPr>
      </w:pPr>
    </w:p>
    <w:p w14:paraId="5E9C81F9" w14:textId="09B712C0" w:rsidR="00045892" w:rsidRPr="00D368EF" w:rsidRDefault="00045892" w:rsidP="008A03D0">
      <w:pPr>
        <w:spacing w:line="360" w:lineRule="auto"/>
        <w:jc w:val="both"/>
        <w:rPr>
          <w:rFonts w:asciiTheme="minorHAnsi" w:hAnsiTheme="minorHAnsi"/>
          <w:noProof/>
          <w:sz w:val="22"/>
          <w:szCs w:val="22"/>
          <w:lang w:val="hr-HR"/>
        </w:rPr>
      </w:pPr>
    </w:p>
    <w:p w14:paraId="4F570313" w14:textId="72A290AD" w:rsidR="00045892" w:rsidRPr="00D368EF" w:rsidRDefault="00045892" w:rsidP="008A03D0">
      <w:pPr>
        <w:spacing w:line="360" w:lineRule="auto"/>
        <w:jc w:val="both"/>
        <w:rPr>
          <w:rFonts w:asciiTheme="minorHAnsi" w:hAnsiTheme="minorHAnsi"/>
          <w:noProof/>
          <w:sz w:val="22"/>
          <w:szCs w:val="22"/>
          <w:lang w:val="hr-HR"/>
        </w:rPr>
      </w:pPr>
    </w:p>
    <w:p w14:paraId="61953E19" w14:textId="25F15E34" w:rsidR="00045892" w:rsidRPr="00D368EF" w:rsidRDefault="00045892" w:rsidP="008A03D0">
      <w:pPr>
        <w:spacing w:line="360" w:lineRule="auto"/>
        <w:jc w:val="both"/>
        <w:rPr>
          <w:rFonts w:asciiTheme="minorHAnsi" w:hAnsiTheme="minorHAnsi"/>
          <w:noProof/>
          <w:sz w:val="22"/>
          <w:szCs w:val="22"/>
          <w:lang w:val="hr-HR"/>
        </w:rPr>
      </w:pPr>
    </w:p>
    <w:p w14:paraId="37B7B23B" w14:textId="13CE05F5" w:rsidR="00045892" w:rsidRDefault="00045892" w:rsidP="008A03D0">
      <w:pPr>
        <w:spacing w:line="360" w:lineRule="auto"/>
        <w:jc w:val="both"/>
        <w:rPr>
          <w:rFonts w:asciiTheme="minorHAnsi" w:hAnsiTheme="minorHAnsi"/>
          <w:noProof/>
          <w:sz w:val="22"/>
          <w:szCs w:val="22"/>
          <w:lang w:val="hr-HR"/>
        </w:rPr>
      </w:pPr>
    </w:p>
    <w:p w14:paraId="61C74871" w14:textId="4E501F1A" w:rsidR="00E84DCB" w:rsidRDefault="00E84DCB" w:rsidP="008A03D0">
      <w:pPr>
        <w:spacing w:line="360" w:lineRule="auto"/>
        <w:jc w:val="both"/>
        <w:rPr>
          <w:rFonts w:asciiTheme="minorHAnsi" w:hAnsiTheme="minorHAnsi"/>
          <w:noProof/>
          <w:sz w:val="22"/>
          <w:szCs w:val="22"/>
          <w:lang w:val="hr-HR"/>
        </w:rPr>
      </w:pPr>
    </w:p>
    <w:p w14:paraId="72C60295" w14:textId="797DF42C" w:rsidR="00E84DCB" w:rsidRDefault="00E84DCB" w:rsidP="008A03D0">
      <w:pPr>
        <w:spacing w:line="360" w:lineRule="auto"/>
        <w:jc w:val="both"/>
        <w:rPr>
          <w:rFonts w:asciiTheme="minorHAnsi" w:hAnsiTheme="minorHAnsi"/>
          <w:noProof/>
          <w:sz w:val="22"/>
          <w:szCs w:val="22"/>
          <w:lang w:val="hr-HR"/>
        </w:rPr>
      </w:pPr>
    </w:p>
    <w:p w14:paraId="700D2A80" w14:textId="79A0868C" w:rsidR="00E84DCB" w:rsidRDefault="00E84DCB" w:rsidP="008A03D0">
      <w:pPr>
        <w:spacing w:line="360" w:lineRule="auto"/>
        <w:jc w:val="both"/>
        <w:rPr>
          <w:rFonts w:asciiTheme="minorHAnsi" w:hAnsiTheme="minorHAnsi"/>
          <w:noProof/>
          <w:sz w:val="22"/>
          <w:szCs w:val="22"/>
          <w:lang w:val="hr-HR"/>
        </w:rPr>
      </w:pPr>
    </w:p>
    <w:p w14:paraId="1E56B367" w14:textId="00E2F0DD" w:rsidR="00E84DCB" w:rsidRDefault="00E84DCB" w:rsidP="008A03D0">
      <w:pPr>
        <w:spacing w:line="360" w:lineRule="auto"/>
        <w:jc w:val="both"/>
        <w:rPr>
          <w:rFonts w:asciiTheme="minorHAnsi" w:hAnsiTheme="minorHAnsi"/>
          <w:noProof/>
          <w:sz w:val="22"/>
          <w:szCs w:val="22"/>
          <w:lang w:val="hr-HR"/>
        </w:rPr>
      </w:pPr>
    </w:p>
    <w:p w14:paraId="1D3EEF7B" w14:textId="6AE0A433" w:rsidR="00E84DCB" w:rsidRDefault="00E84DCB" w:rsidP="008A03D0">
      <w:pPr>
        <w:spacing w:line="360" w:lineRule="auto"/>
        <w:jc w:val="both"/>
        <w:rPr>
          <w:rFonts w:asciiTheme="minorHAnsi" w:hAnsiTheme="minorHAnsi"/>
          <w:noProof/>
          <w:sz w:val="22"/>
          <w:szCs w:val="22"/>
          <w:lang w:val="hr-HR"/>
        </w:rPr>
      </w:pPr>
    </w:p>
    <w:p w14:paraId="47082D7E" w14:textId="01A02953" w:rsidR="00E84DCB" w:rsidRDefault="00E84DCB" w:rsidP="008A03D0">
      <w:pPr>
        <w:spacing w:line="360" w:lineRule="auto"/>
        <w:jc w:val="both"/>
        <w:rPr>
          <w:rFonts w:asciiTheme="minorHAnsi" w:hAnsiTheme="minorHAnsi"/>
          <w:noProof/>
          <w:sz w:val="22"/>
          <w:szCs w:val="22"/>
          <w:lang w:val="hr-HR"/>
        </w:rPr>
      </w:pPr>
    </w:p>
    <w:p w14:paraId="785E045B" w14:textId="14E232F8" w:rsidR="00E84DCB" w:rsidRDefault="00E84DCB" w:rsidP="008A03D0">
      <w:pPr>
        <w:spacing w:line="360" w:lineRule="auto"/>
        <w:jc w:val="both"/>
        <w:rPr>
          <w:rFonts w:asciiTheme="minorHAnsi" w:hAnsiTheme="minorHAnsi"/>
          <w:noProof/>
          <w:sz w:val="22"/>
          <w:szCs w:val="22"/>
          <w:lang w:val="hr-HR"/>
        </w:rPr>
      </w:pPr>
    </w:p>
    <w:p w14:paraId="44CA02B3" w14:textId="6499777B" w:rsidR="00E84DCB" w:rsidRDefault="00E84DCB" w:rsidP="008A03D0">
      <w:pPr>
        <w:spacing w:line="360" w:lineRule="auto"/>
        <w:jc w:val="both"/>
        <w:rPr>
          <w:rFonts w:asciiTheme="minorHAnsi" w:hAnsiTheme="minorHAnsi"/>
          <w:noProof/>
          <w:sz w:val="22"/>
          <w:szCs w:val="22"/>
          <w:lang w:val="hr-HR"/>
        </w:rPr>
      </w:pPr>
    </w:p>
    <w:p w14:paraId="6E898FCF" w14:textId="77777777" w:rsidR="00E84DCB" w:rsidRPr="00D368EF" w:rsidRDefault="00E84DCB" w:rsidP="008A03D0">
      <w:pPr>
        <w:spacing w:line="360" w:lineRule="auto"/>
        <w:jc w:val="both"/>
        <w:rPr>
          <w:rFonts w:asciiTheme="minorHAnsi" w:hAnsiTheme="minorHAnsi"/>
          <w:noProof/>
          <w:sz w:val="22"/>
          <w:szCs w:val="22"/>
          <w:lang w:val="hr-HR"/>
        </w:rPr>
      </w:pPr>
    </w:p>
    <w:p w14:paraId="1F2314ED" w14:textId="2F4CFA65" w:rsidR="00045892" w:rsidRPr="00D368EF" w:rsidRDefault="00045892" w:rsidP="008A03D0">
      <w:pPr>
        <w:spacing w:line="360" w:lineRule="auto"/>
        <w:jc w:val="both"/>
        <w:rPr>
          <w:rFonts w:asciiTheme="minorHAnsi" w:hAnsiTheme="minorHAnsi"/>
          <w:noProof/>
          <w:sz w:val="22"/>
          <w:szCs w:val="22"/>
          <w:lang w:val="hr-HR"/>
        </w:rPr>
      </w:pPr>
    </w:p>
    <w:p w14:paraId="372EC6BD" w14:textId="6024D68F" w:rsidR="00045892" w:rsidRPr="00D368EF" w:rsidRDefault="00045892" w:rsidP="008A03D0">
      <w:pPr>
        <w:spacing w:line="360" w:lineRule="auto"/>
        <w:jc w:val="both"/>
        <w:rPr>
          <w:rFonts w:asciiTheme="minorHAnsi" w:hAnsiTheme="minorHAnsi"/>
          <w:noProof/>
          <w:sz w:val="22"/>
          <w:szCs w:val="22"/>
          <w:lang w:val="hr-HR"/>
        </w:rPr>
      </w:pPr>
    </w:p>
    <w:p w14:paraId="3CB61DA6" w14:textId="77777777" w:rsidR="00D368EF" w:rsidRPr="00D368EF" w:rsidRDefault="00045892" w:rsidP="00045892">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PRILOG 5</w:t>
      </w:r>
      <w:r w:rsidR="00D368EF" w:rsidRPr="00D368EF">
        <w:rPr>
          <w:rFonts w:asciiTheme="minorHAnsi" w:hAnsiTheme="minorHAnsi"/>
          <w:b/>
          <w:sz w:val="22"/>
          <w:szCs w:val="22"/>
          <w:lang w:val="hr-HR"/>
        </w:rPr>
        <w:t>.</w:t>
      </w:r>
    </w:p>
    <w:p w14:paraId="721C070A" w14:textId="77777777" w:rsidR="00D368EF" w:rsidRPr="00D368EF" w:rsidRDefault="00D368EF" w:rsidP="00045892">
      <w:pPr>
        <w:spacing w:line="360" w:lineRule="auto"/>
        <w:jc w:val="both"/>
        <w:rPr>
          <w:rFonts w:asciiTheme="minorHAnsi" w:hAnsiTheme="minorHAnsi"/>
          <w:b/>
          <w:sz w:val="22"/>
          <w:szCs w:val="22"/>
          <w:lang w:val="hr-HR"/>
        </w:rPr>
      </w:pPr>
    </w:p>
    <w:p w14:paraId="4E6FF0A2" w14:textId="42E1F90C" w:rsidR="00045892" w:rsidRPr="00D368EF" w:rsidRDefault="00045892" w:rsidP="00045892">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t xml:space="preserve"> KAKO DJECA I NJIHOVI RODITELJI GLEDAJU NA PROBLEM ZBOG KOJEG SU UPUĆENI U INTERVENCIJU</w:t>
      </w:r>
    </w:p>
    <w:p w14:paraId="376F691E" w14:textId="77777777" w:rsidR="00045892" w:rsidRPr="00D368EF" w:rsidRDefault="00045892" w:rsidP="00045892">
      <w:pPr>
        <w:spacing w:line="360" w:lineRule="auto"/>
        <w:jc w:val="both"/>
        <w:rPr>
          <w:rFonts w:asciiTheme="minorHAnsi" w:hAnsiTheme="minorHAnsi"/>
          <w:sz w:val="22"/>
          <w:szCs w:val="22"/>
          <w:lang w:val="hr-HR"/>
        </w:rPr>
      </w:pPr>
    </w:p>
    <w:p w14:paraId="48207DD0"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Na početku obje forme Skale spremnosti na promjenu, i djeca i njihovi roditelji zamoljeni su da opišu zbog kojeg je problema dijete upućeno u psihosocijalnu ili mentalno – zdravstvenu intervenciju.  </w:t>
      </w:r>
    </w:p>
    <w:p w14:paraId="21876D34"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Opisi su analizirani na razini sadržaja, korištenjem tematske analize. S obzirom da se radilo o 112, odnosno 224 jednostavnih i kratkih rečenica, one su </w:t>
      </w:r>
      <w:proofErr w:type="spellStart"/>
      <w:r w:rsidRPr="00D368EF">
        <w:rPr>
          <w:rFonts w:asciiTheme="minorHAnsi" w:hAnsiTheme="minorHAnsi"/>
          <w:sz w:val="22"/>
          <w:szCs w:val="22"/>
          <w:lang w:val="hr-HR"/>
        </w:rPr>
        <w:t>klasterirane</w:t>
      </w:r>
      <w:proofErr w:type="spellEnd"/>
      <w:r w:rsidRPr="00D368EF">
        <w:rPr>
          <w:rFonts w:asciiTheme="minorHAnsi" w:hAnsiTheme="minorHAnsi"/>
          <w:sz w:val="22"/>
          <w:szCs w:val="22"/>
          <w:lang w:val="hr-HR"/>
        </w:rPr>
        <w:t xml:space="preserve"> po sličnosti, prema problemima koje opisuju, posebno za djecu i posebno za roditelje. Nakon grupiranja, kategorije su imenovane kao problemi zbog kojih djeca/roditelji dolaze po pomoć ili su upućeni potražiti pomoć. Kada je nastala lista tema, uočena su dva generalna, različita obrasca, koji reflektiraju njihovo razumijevanje problema. Drugim riječima, sudionici istraživanja, i djeca i njihovi roditelji, o problemima govore izravno ili neizravno. </w:t>
      </w:r>
    </w:p>
    <w:p w14:paraId="63753928"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Kod </w:t>
      </w:r>
      <w:proofErr w:type="spellStart"/>
      <w:r w:rsidRPr="00D368EF">
        <w:rPr>
          <w:rFonts w:asciiTheme="minorHAnsi" w:hAnsiTheme="minorHAnsi"/>
          <w:sz w:val="22"/>
          <w:szCs w:val="22"/>
          <w:lang w:val="hr-HR"/>
        </w:rPr>
        <w:t>subuzorka</w:t>
      </w:r>
      <w:proofErr w:type="spellEnd"/>
      <w:r w:rsidRPr="00D368EF">
        <w:rPr>
          <w:rFonts w:asciiTheme="minorHAnsi" w:hAnsiTheme="minorHAnsi"/>
          <w:sz w:val="22"/>
          <w:szCs w:val="22"/>
          <w:lang w:val="hr-HR"/>
        </w:rPr>
        <w:t xml:space="preserve"> djece, dobivaju se dvije teme: (1) Kako djeca imenuju svoj problem i (2) Kako djeca objašnjavaju svoj problem kroz njegovo porijeklo ili moguća rješenja. Tim pristupom, unutar te dvije teme prepoznate su sljedeće kategorije (Tablica 1). </w:t>
      </w:r>
    </w:p>
    <w:p w14:paraId="231EA87F" w14:textId="77777777" w:rsidR="00045892" w:rsidRPr="00D368EF" w:rsidRDefault="00045892" w:rsidP="00045892">
      <w:pPr>
        <w:spacing w:line="276" w:lineRule="auto"/>
        <w:jc w:val="both"/>
        <w:rPr>
          <w:rFonts w:asciiTheme="minorHAnsi" w:hAnsiTheme="minorHAnsi"/>
          <w:sz w:val="22"/>
          <w:szCs w:val="22"/>
          <w:lang w:val="hr-HR"/>
        </w:rPr>
      </w:pPr>
    </w:p>
    <w:p w14:paraId="6A32D85E" w14:textId="77777777" w:rsidR="00045892" w:rsidRPr="00D368EF" w:rsidRDefault="00045892" w:rsidP="00045892">
      <w:pPr>
        <w:pStyle w:val="Bezproreda"/>
        <w:rPr>
          <w:rFonts w:cs="Times New Roman"/>
        </w:rPr>
      </w:pPr>
      <w:r w:rsidRPr="00D368EF">
        <w:rPr>
          <w:rFonts w:cs="Times New Roman"/>
          <w:b/>
        </w:rPr>
        <w:t>Tablica 1</w:t>
      </w:r>
      <w:r w:rsidRPr="00D368EF">
        <w:rPr>
          <w:rFonts w:cs="Times New Roman"/>
        </w:rPr>
        <w:t>. Prepoznate teme opisa problema iz perspektive mladih</w:t>
      </w:r>
    </w:p>
    <w:tbl>
      <w:tblPr>
        <w:tblStyle w:val="ZaglavljeChar"/>
        <w:tblW w:w="0" w:type="auto"/>
        <w:tblLook w:val="04A0" w:firstRow="1" w:lastRow="0" w:firstColumn="1" w:lastColumn="0" w:noHBand="0" w:noVBand="1"/>
      </w:tblPr>
      <w:tblGrid>
        <w:gridCol w:w="4528"/>
        <w:gridCol w:w="4528"/>
      </w:tblGrid>
      <w:tr w:rsidR="00045892" w:rsidRPr="00D368EF" w14:paraId="39F77DD5" w14:textId="77777777" w:rsidTr="00F330CD">
        <w:tc>
          <w:tcPr>
            <w:tcW w:w="4528" w:type="dxa"/>
            <w:tcBorders>
              <w:top w:val="single" w:sz="18" w:space="0" w:color="auto"/>
              <w:left w:val="nil"/>
              <w:bottom w:val="single" w:sz="18" w:space="0" w:color="auto"/>
            </w:tcBorders>
            <w:vAlign w:val="center"/>
          </w:tcPr>
          <w:p w14:paraId="3BA36BE2" w14:textId="77777777" w:rsidR="00045892" w:rsidRPr="00D368EF" w:rsidRDefault="00045892" w:rsidP="00F330CD">
            <w:pPr>
              <w:jc w:val="center"/>
              <w:rPr>
                <w:rFonts w:asciiTheme="minorHAnsi" w:hAnsiTheme="minorHAnsi"/>
                <w:b/>
                <w:sz w:val="22"/>
                <w:szCs w:val="22"/>
                <w:lang w:val="hr-HR"/>
              </w:rPr>
            </w:pPr>
            <w:r w:rsidRPr="00D368EF">
              <w:rPr>
                <w:rFonts w:asciiTheme="minorHAnsi" w:hAnsiTheme="minorHAnsi"/>
                <w:b/>
                <w:sz w:val="22"/>
                <w:szCs w:val="22"/>
                <w:lang w:val="hr-HR"/>
              </w:rPr>
              <w:t>Kako djeca imenuju svoj problem (72)</w:t>
            </w:r>
          </w:p>
        </w:tc>
        <w:tc>
          <w:tcPr>
            <w:tcW w:w="4528" w:type="dxa"/>
            <w:tcBorders>
              <w:top w:val="single" w:sz="18" w:space="0" w:color="auto"/>
              <w:bottom w:val="single" w:sz="18" w:space="0" w:color="auto"/>
              <w:right w:val="nil"/>
            </w:tcBorders>
            <w:vAlign w:val="center"/>
          </w:tcPr>
          <w:p w14:paraId="076E9FDC" w14:textId="77777777" w:rsidR="00045892" w:rsidRPr="00D368EF" w:rsidRDefault="00045892" w:rsidP="00F330CD">
            <w:pPr>
              <w:jc w:val="center"/>
              <w:rPr>
                <w:rFonts w:asciiTheme="minorHAnsi" w:hAnsiTheme="minorHAnsi"/>
                <w:b/>
                <w:sz w:val="22"/>
                <w:szCs w:val="22"/>
                <w:lang w:val="hr-HR"/>
              </w:rPr>
            </w:pPr>
            <w:r w:rsidRPr="00D368EF">
              <w:rPr>
                <w:rFonts w:asciiTheme="minorHAnsi" w:hAnsiTheme="minorHAnsi"/>
                <w:b/>
                <w:sz w:val="22"/>
                <w:szCs w:val="22"/>
                <w:lang w:val="hr-HR"/>
              </w:rPr>
              <w:t>Kako djeca objašnjavaju svoj problem kroz njegovo porijeklo ili moguća rješenja (36)</w:t>
            </w:r>
          </w:p>
        </w:tc>
      </w:tr>
      <w:tr w:rsidR="00045892" w:rsidRPr="00D368EF" w14:paraId="55E93B8A" w14:textId="77777777" w:rsidTr="00F330CD">
        <w:tc>
          <w:tcPr>
            <w:tcW w:w="4528" w:type="dxa"/>
            <w:tcBorders>
              <w:top w:val="single" w:sz="18" w:space="0" w:color="auto"/>
              <w:left w:val="nil"/>
              <w:bottom w:val="single" w:sz="18" w:space="0" w:color="auto"/>
            </w:tcBorders>
          </w:tcPr>
          <w:p w14:paraId="66A33615"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Problemi  u školi i školovanju (17)</w:t>
            </w:r>
          </w:p>
          <w:p w14:paraId="1E5EBE70"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Nesigurnost – anksioznost – depresija (14)</w:t>
            </w:r>
          </w:p>
          <w:p w14:paraId="33BC9D5D"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Strahovi i zabrinutost (8)</w:t>
            </w:r>
          </w:p>
          <w:p w14:paraId="65EDC7FB"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Problemi s ovisnostima (8)</w:t>
            </w:r>
          </w:p>
          <w:p w14:paraId="6E1DE829"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Bijes – agresija – nasilničko ponašanje (8)</w:t>
            </w:r>
          </w:p>
          <w:p w14:paraId="0C605007"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Samoozljeđivanje (7)</w:t>
            </w:r>
          </w:p>
          <w:p w14:paraId="65EADC01"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Neprihvatljiva ponašanja (6)</w:t>
            </w:r>
          </w:p>
          <w:p w14:paraId="7E070CCB" w14:textId="77777777" w:rsidR="00045892" w:rsidRPr="00D368EF" w:rsidRDefault="00045892" w:rsidP="00D239C8">
            <w:pPr>
              <w:pStyle w:val="Odlomakpopisa"/>
              <w:numPr>
                <w:ilvl w:val="0"/>
                <w:numId w:val="27"/>
              </w:numPr>
              <w:spacing w:after="0" w:line="240" w:lineRule="auto"/>
              <w:jc w:val="both"/>
              <w:rPr>
                <w:rFonts w:asciiTheme="minorHAnsi" w:hAnsiTheme="minorHAnsi"/>
              </w:rPr>
            </w:pPr>
            <w:r w:rsidRPr="00D368EF">
              <w:rPr>
                <w:rFonts w:asciiTheme="minorHAnsi" w:hAnsiTheme="minorHAnsi"/>
                <w:i/>
              </w:rPr>
              <w:t>Tjelesni simptomi (4)</w:t>
            </w:r>
          </w:p>
        </w:tc>
        <w:tc>
          <w:tcPr>
            <w:tcW w:w="4528" w:type="dxa"/>
            <w:tcBorders>
              <w:top w:val="single" w:sz="18" w:space="0" w:color="auto"/>
              <w:bottom w:val="single" w:sz="18" w:space="0" w:color="auto"/>
              <w:right w:val="nil"/>
            </w:tcBorders>
          </w:tcPr>
          <w:p w14:paraId="6F82C04E"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Odnosi i okolnosti u obitelji (14)</w:t>
            </w:r>
          </w:p>
          <w:p w14:paraId="06185438"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Obilježja osobnosti i ponašanja kao podloga za prisutne probleme (12)</w:t>
            </w:r>
          </w:p>
          <w:p w14:paraId="6E63A0C3" w14:textId="77777777" w:rsidR="00045892" w:rsidRPr="00D368EF" w:rsidRDefault="00045892" w:rsidP="00D239C8">
            <w:pPr>
              <w:pStyle w:val="Odlomakpopisa"/>
              <w:numPr>
                <w:ilvl w:val="0"/>
                <w:numId w:val="27"/>
              </w:numPr>
              <w:spacing w:after="0" w:line="240" w:lineRule="auto"/>
              <w:jc w:val="both"/>
              <w:rPr>
                <w:rFonts w:asciiTheme="minorHAnsi" w:hAnsiTheme="minorHAnsi"/>
                <w:i/>
              </w:rPr>
            </w:pPr>
            <w:r w:rsidRPr="00D368EF">
              <w:rPr>
                <w:rFonts w:asciiTheme="minorHAnsi" w:hAnsiTheme="minorHAnsi"/>
                <w:i/>
              </w:rPr>
              <w:t>Nijekanje problema – pridavanje odgovornosti za problem drugima (6)</w:t>
            </w:r>
          </w:p>
          <w:p w14:paraId="7F1B506C" w14:textId="77777777" w:rsidR="00045892" w:rsidRPr="00D368EF" w:rsidRDefault="00045892" w:rsidP="00D239C8">
            <w:pPr>
              <w:pStyle w:val="Odlomakpopisa"/>
              <w:numPr>
                <w:ilvl w:val="0"/>
                <w:numId w:val="27"/>
              </w:numPr>
              <w:spacing w:after="0" w:line="240" w:lineRule="auto"/>
              <w:jc w:val="both"/>
              <w:rPr>
                <w:rFonts w:asciiTheme="minorHAnsi" w:hAnsiTheme="minorHAnsi"/>
              </w:rPr>
            </w:pPr>
            <w:r w:rsidRPr="00D368EF">
              <w:rPr>
                <w:rFonts w:asciiTheme="minorHAnsi" w:hAnsiTheme="minorHAnsi"/>
                <w:i/>
              </w:rPr>
              <w:t>Odabir krivog društva (4)</w:t>
            </w:r>
          </w:p>
        </w:tc>
      </w:tr>
    </w:tbl>
    <w:p w14:paraId="6F9E0428" w14:textId="77777777" w:rsidR="00045892" w:rsidRPr="00D368EF" w:rsidRDefault="00045892" w:rsidP="00045892">
      <w:pPr>
        <w:spacing w:line="360" w:lineRule="auto"/>
        <w:rPr>
          <w:rFonts w:asciiTheme="minorHAnsi" w:hAnsiTheme="minorHAnsi"/>
          <w:sz w:val="22"/>
          <w:szCs w:val="22"/>
          <w:lang w:val="hr-HR"/>
        </w:rPr>
      </w:pPr>
    </w:p>
    <w:p w14:paraId="1C12695F" w14:textId="77777777" w:rsidR="00045892" w:rsidRPr="00D368EF" w:rsidRDefault="00045892" w:rsidP="00045892">
      <w:pPr>
        <w:rPr>
          <w:rFonts w:asciiTheme="minorHAnsi" w:hAnsiTheme="minorHAnsi"/>
          <w:sz w:val="22"/>
          <w:szCs w:val="22"/>
          <w:lang w:val="hr-HR"/>
        </w:rPr>
      </w:pPr>
    </w:p>
    <w:p w14:paraId="0961184A" w14:textId="77777777" w:rsidR="00045892" w:rsidRPr="00D368EF" w:rsidRDefault="00045892" w:rsidP="00045892">
      <w:pPr>
        <w:rPr>
          <w:rFonts w:asciiTheme="minorHAnsi" w:hAnsiTheme="minorHAnsi"/>
          <w:sz w:val="22"/>
          <w:szCs w:val="22"/>
          <w:lang w:val="hr-HR"/>
        </w:rPr>
      </w:pPr>
      <w:r w:rsidRPr="00D368EF">
        <w:rPr>
          <w:rFonts w:asciiTheme="minorHAnsi" w:hAnsiTheme="minorHAnsi"/>
          <w:b/>
          <w:sz w:val="22"/>
          <w:szCs w:val="22"/>
          <w:lang w:val="hr-HR"/>
        </w:rPr>
        <w:t>Tablica 2</w:t>
      </w:r>
      <w:r w:rsidRPr="00D368EF">
        <w:rPr>
          <w:rFonts w:asciiTheme="minorHAnsi" w:hAnsiTheme="minorHAnsi"/>
          <w:sz w:val="22"/>
          <w:szCs w:val="22"/>
          <w:lang w:val="hr-HR"/>
        </w:rPr>
        <w:t>: Kategorije i pojedinačne tvrdnje</w:t>
      </w:r>
    </w:p>
    <w:tbl>
      <w:tblPr>
        <w:tblStyle w:val="ZaglavljeChar"/>
        <w:tblW w:w="0" w:type="auto"/>
        <w:tblLayout w:type="fixed"/>
        <w:tblLook w:val="04A0" w:firstRow="1" w:lastRow="0" w:firstColumn="1" w:lastColumn="0" w:noHBand="0" w:noVBand="1"/>
      </w:tblPr>
      <w:tblGrid>
        <w:gridCol w:w="2122"/>
        <w:gridCol w:w="6934"/>
      </w:tblGrid>
      <w:tr w:rsidR="00045892" w:rsidRPr="00D368EF" w14:paraId="171D158B" w14:textId="77777777" w:rsidTr="00F330CD">
        <w:tc>
          <w:tcPr>
            <w:tcW w:w="2122" w:type="dxa"/>
          </w:tcPr>
          <w:p w14:paraId="6CED79E4" w14:textId="77777777" w:rsidR="00045892" w:rsidRPr="00D368EF" w:rsidRDefault="00045892" w:rsidP="00F330CD">
            <w:pPr>
              <w:rPr>
                <w:rFonts w:asciiTheme="minorHAnsi" w:hAnsiTheme="minorHAnsi"/>
                <w:sz w:val="22"/>
                <w:szCs w:val="22"/>
                <w:lang w:val="hr-HR"/>
              </w:rPr>
            </w:pPr>
            <w:r w:rsidRPr="00D368EF">
              <w:rPr>
                <w:rFonts w:asciiTheme="minorHAnsi" w:hAnsiTheme="minorHAnsi"/>
                <w:sz w:val="22"/>
                <w:szCs w:val="22"/>
                <w:lang w:val="hr-HR"/>
              </w:rPr>
              <w:t>Kategorije</w:t>
            </w:r>
          </w:p>
        </w:tc>
        <w:tc>
          <w:tcPr>
            <w:tcW w:w="6934" w:type="dxa"/>
          </w:tcPr>
          <w:p w14:paraId="6D6A03B5" w14:textId="77777777" w:rsidR="00045892" w:rsidRPr="00D368EF" w:rsidRDefault="00045892" w:rsidP="00F330CD">
            <w:pPr>
              <w:rPr>
                <w:rFonts w:asciiTheme="minorHAnsi" w:hAnsiTheme="minorHAnsi"/>
                <w:sz w:val="22"/>
                <w:szCs w:val="22"/>
                <w:lang w:val="hr-HR"/>
              </w:rPr>
            </w:pPr>
            <w:r w:rsidRPr="00D368EF">
              <w:rPr>
                <w:rFonts w:asciiTheme="minorHAnsi" w:hAnsiTheme="minorHAnsi"/>
                <w:sz w:val="22"/>
                <w:szCs w:val="22"/>
                <w:lang w:val="hr-HR"/>
              </w:rPr>
              <w:t>Opisi sudionika</w:t>
            </w:r>
          </w:p>
        </w:tc>
      </w:tr>
      <w:tr w:rsidR="00045892" w:rsidRPr="00D368EF" w14:paraId="584455F1" w14:textId="77777777" w:rsidTr="00F330CD">
        <w:tc>
          <w:tcPr>
            <w:tcW w:w="2122" w:type="dxa"/>
          </w:tcPr>
          <w:p w14:paraId="51D0206E"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PROBLEMI U ŠKOLI I ŠKOLOVANJU</w:t>
            </w:r>
          </w:p>
          <w:p w14:paraId="3878F8DF" w14:textId="77777777" w:rsidR="00045892" w:rsidRPr="00D368EF" w:rsidRDefault="00045892" w:rsidP="00F330CD">
            <w:pPr>
              <w:rPr>
                <w:rFonts w:asciiTheme="minorHAnsi" w:hAnsiTheme="minorHAnsi"/>
                <w:b/>
                <w:sz w:val="22"/>
                <w:szCs w:val="22"/>
                <w:lang w:val="hr-HR"/>
              </w:rPr>
            </w:pPr>
          </w:p>
        </w:tc>
        <w:tc>
          <w:tcPr>
            <w:tcW w:w="6934" w:type="dxa"/>
          </w:tcPr>
          <w:p w14:paraId="13F065D8"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Pad razreda</w:t>
            </w:r>
          </w:p>
          <w:p w14:paraId="087FD95A"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Zbog škole jer imam jako loše ocjene i jako puno izostanaka.</w:t>
            </w:r>
          </w:p>
          <w:p w14:paraId="2BC208EB"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Problem sa matematikom</w:t>
            </w:r>
          </w:p>
          <w:p w14:paraId="4DDCF430"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Zato sto sam spor u pisanju i učenju</w:t>
            </w:r>
          </w:p>
          <w:p w14:paraId="3090C6F5"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Nesigurnosti u školi tijekom ispita.</w:t>
            </w:r>
          </w:p>
          <w:p w14:paraId="3D2D5F99"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Problemi u školi, ponašanje, kriva optužba za mobitel</w:t>
            </w:r>
          </w:p>
          <w:p w14:paraId="10B94C13"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Poteškoće u novo mjesto i škola u jednoj teškoj situaciji popila nekoliko tableta. Nezadovoljna i tužna itd.</w:t>
            </w:r>
          </w:p>
          <w:p w14:paraId="2FA82010"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Markiranje, moj pokušaj suicida prošle godine</w:t>
            </w:r>
          </w:p>
          <w:p w14:paraId="5FE2D143"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Najveći problem je moje ponašanje i loše ocjene.</w:t>
            </w:r>
          </w:p>
          <w:p w14:paraId="1B82F42C"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Zato sto ne pričam i nisam išao u školu</w:t>
            </w:r>
          </w:p>
          <w:p w14:paraId="09DE06FE"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Popustio u školi i u ponašanju.</w:t>
            </w:r>
          </w:p>
          <w:p w14:paraId="25BEEAEF"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lastRenderedPageBreak/>
              <w:t>Time sto ne idem u školu</w:t>
            </w:r>
          </w:p>
          <w:p w14:paraId="28479031"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Što nisam išla u školu, izlazila kasno van, svađala se s bakom.</w:t>
            </w:r>
          </w:p>
          <w:p w14:paraId="5C737892"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Zbog ponašanja i pada razreda srednje</w:t>
            </w:r>
          </w:p>
          <w:p w14:paraId="54E571E6"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Problem je to sto sam markirao praksu, školu i jer sam bježao od kuće</w:t>
            </w:r>
          </w:p>
          <w:p w14:paraId="014F5DE0" w14:textId="77777777" w:rsidR="00045892" w:rsidRPr="00D368EF" w:rsidRDefault="00045892" w:rsidP="00D239C8">
            <w:pPr>
              <w:pStyle w:val="Odlomakpopisa"/>
              <w:numPr>
                <w:ilvl w:val="0"/>
                <w:numId w:val="57"/>
              </w:numPr>
              <w:spacing w:after="0" w:line="240" w:lineRule="auto"/>
              <w:rPr>
                <w:rFonts w:asciiTheme="minorHAnsi" w:hAnsiTheme="minorHAnsi"/>
              </w:rPr>
            </w:pPr>
            <w:r w:rsidRPr="00D368EF">
              <w:rPr>
                <w:rFonts w:asciiTheme="minorHAnsi" w:hAnsiTheme="minorHAnsi"/>
              </w:rPr>
              <w:t>Moje ponašanje u školi, ispis iz škole, problem u obitelji</w:t>
            </w:r>
          </w:p>
          <w:p w14:paraId="5CD0FB44" w14:textId="77777777" w:rsidR="00045892" w:rsidRPr="00D368EF" w:rsidRDefault="00045892" w:rsidP="00F330CD">
            <w:pPr>
              <w:rPr>
                <w:rFonts w:asciiTheme="minorHAnsi" w:hAnsiTheme="minorHAnsi"/>
                <w:sz w:val="22"/>
                <w:szCs w:val="22"/>
                <w:lang w:val="hr-HR"/>
              </w:rPr>
            </w:pPr>
            <w:r w:rsidRPr="00D368EF">
              <w:rPr>
                <w:rFonts w:asciiTheme="minorHAnsi" w:hAnsiTheme="minorHAnsi"/>
                <w:sz w:val="22"/>
                <w:szCs w:val="22"/>
                <w:lang w:val="hr-HR"/>
              </w:rPr>
              <w:t>Napadi od strane vršnjaka, stres u školi, ponekad svađa mame i tate, moje nesvjesno stanje koje ponekad imam.</w:t>
            </w:r>
          </w:p>
        </w:tc>
      </w:tr>
      <w:tr w:rsidR="00045892" w:rsidRPr="00D368EF" w14:paraId="6413C55F" w14:textId="77777777" w:rsidTr="00F330CD">
        <w:tc>
          <w:tcPr>
            <w:tcW w:w="2122" w:type="dxa"/>
          </w:tcPr>
          <w:p w14:paraId="50A1D59E"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lastRenderedPageBreak/>
              <w:t>STRAHOVI I ZABRINUTOST</w:t>
            </w:r>
          </w:p>
          <w:p w14:paraId="6B8CEAC8" w14:textId="77777777" w:rsidR="00045892" w:rsidRPr="00D368EF" w:rsidRDefault="00045892" w:rsidP="00F330CD">
            <w:pPr>
              <w:rPr>
                <w:rFonts w:asciiTheme="minorHAnsi" w:hAnsiTheme="minorHAnsi"/>
                <w:sz w:val="22"/>
                <w:szCs w:val="22"/>
                <w:lang w:val="hr-HR"/>
              </w:rPr>
            </w:pPr>
          </w:p>
        </w:tc>
        <w:tc>
          <w:tcPr>
            <w:tcW w:w="6934" w:type="dxa"/>
          </w:tcPr>
          <w:p w14:paraId="1817F970"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Briga oko svega, strah oko škole.</w:t>
            </w:r>
          </w:p>
          <w:p w14:paraId="6AC8FE0C"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Zato sto nisam mogla ići u školu, strah od profesora i djece.</w:t>
            </w:r>
          </w:p>
          <w:p w14:paraId="3BC713B0"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Moje mucanje te strah od javnog govora i komunikacija sa stranim odraslim ljudima.</w:t>
            </w:r>
          </w:p>
          <w:p w14:paraId="5F4B0E31"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Problem je zbog tate i strahova koje sam imala</w:t>
            </w:r>
          </w:p>
          <w:p w14:paraId="5D6C6409"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Nesigurnost u sebe, strah od većine.</w:t>
            </w:r>
          </w:p>
          <w:p w14:paraId="22469F3D"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Previše razmišljam o problemu, brinem se, jako se bojim, lupa mi srce i bojim se neke ozbiljne boli</w:t>
            </w:r>
          </w:p>
          <w:p w14:paraId="0A57A534"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Moji strahovi i moja loša razmišljanja, živim samo s mamom a s ocem je losa situacija. kad smo odrastali nas je vrijeđao.</w:t>
            </w:r>
          </w:p>
          <w:p w14:paraId="5F697EA6" w14:textId="77777777" w:rsidR="00045892" w:rsidRPr="00D368EF" w:rsidRDefault="00045892" w:rsidP="00D239C8">
            <w:pPr>
              <w:pStyle w:val="Odlomakpopisa"/>
              <w:numPr>
                <w:ilvl w:val="0"/>
                <w:numId w:val="29"/>
              </w:numPr>
              <w:spacing w:after="0" w:line="240" w:lineRule="auto"/>
              <w:rPr>
                <w:rFonts w:asciiTheme="minorHAnsi" w:hAnsiTheme="minorHAnsi"/>
              </w:rPr>
            </w:pPr>
            <w:r w:rsidRPr="00D368EF">
              <w:rPr>
                <w:rFonts w:asciiTheme="minorHAnsi" w:hAnsiTheme="minorHAnsi"/>
              </w:rPr>
              <w:t>Zabrinutost za obitelj i sebe, oboljenje od težih bolesti i smrti, konstantno razmišljanje o tome</w:t>
            </w:r>
          </w:p>
          <w:p w14:paraId="6D2CA06F" w14:textId="77777777" w:rsidR="00045892" w:rsidRPr="00D368EF" w:rsidRDefault="00045892" w:rsidP="00F330CD">
            <w:pPr>
              <w:rPr>
                <w:rFonts w:asciiTheme="minorHAnsi" w:hAnsiTheme="minorHAnsi"/>
                <w:sz w:val="22"/>
                <w:szCs w:val="22"/>
                <w:lang w:val="hr-HR"/>
              </w:rPr>
            </w:pPr>
          </w:p>
        </w:tc>
      </w:tr>
      <w:tr w:rsidR="00045892" w:rsidRPr="00D368EF" w14:paraId="39660AE5" w14:textId="77777777" w:rsidTr="00F330CD">
        <w:tc>
          <w:tcPr>
            <w:tcW w:w="2122" w:type="dxa"/>
          </w:tcPr>
          <w:p w14:paraId="6587C1E0"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NESIGURNOST– ANKSIOZNOST - DEPRESIJA</w:t>
            </w:r>
          </w:p>
          <w:p w14:paraId="24258B96" w14:textId="77777777" w:rsidR="00045892" w:rsidRPr="00D368EF" w:rsidRDefault="00045892" w:rsidP="00F330CD">
            <w:pPr>
              <w:rPr>
                <w:rFonts w:asciiTheme="minorHAnsi" w:hAnsiTheme="minorHAnsi"/>
                <w:sz w:val="22"/>
                <w:szCs w:val="22"/>
                <w:lang w:val="hr-HR"/>
              </w:rPr>
            </w:pPr>
          </w:p>
        </w:tc>
        <w:tc>
          <w:tcPr>
            <w:tcW w:w="6934" w:type="dxa"/>
          </w:tcPr>
          <w:p w14:paraId="4F68D1D5"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 xml:space="preserve">Prevelike kritike imam o sebi </w:t>
            </w:r>
          </w:p>
          <w:p w14:paraId="0346B824"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Doživljaj da sam manje uspješan</w:t>
            </w:r>
          </w:p>
          <w:p w14:paraId="4B12F5CC"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Nisko samopouzdanje, mijenjam lako raspoloženje, povučena sam</w:t>
            </w:r>
          </w:p>
          <w:p w14:paraId="316C8035"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Imam depresiju i bulimiju</w:t>
            </w:r>
          </w:p>
          <w:p w14:paraId="2A7F4DB8"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Po mome mišljenju problem zbog kojeg sam u tretmanu je depresija</w:t>
            </w:r>
          </w:p>
          <w:p w14:paraId="70D544DD"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Povučenost i izoliranost</w:t>
            </w:r>
          </w:p>
          <w:p w14:paraId="40BFB4E4"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Depresija i socijalna anksioznost.</w:t>
            </w:r>
          </w:p>
          <w:p w14:paraId="158B6A2B"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Ne znam se zauzeti za sebe, fali mi samopouzdanja i ne znam kako pravilno reagirati u mnogim situacijama</w:t>
            </w:r>
          </w:p>
          <w:p w14:paraId="2074B735"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Tuga, depresija, nisko samopouzdanje, moralni problemi</w:t>
            </w:r>
          </w:p>
          <w:p w14:paraId="38A53FF3"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Moja tjeskoba i problemi sa mojom mamom</w:t>
            </w:r>
          </w:p>
          <w:p w14:paraId="369322FF"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 xml:space="preserve">Imam emotivnih poteškoća, </w:t>
            </w:r>
            <w:proofErr w:type="spellStart"/>
            <w:r w:rsidRPr="00D368EF">
              <w:rPr>
                <w:rFonts w:asciiTheme="minorHAnsi" w:hAnsiTheme="minorHAnsi"/>
              </w:rPr>
              <w:t>trbuhobolje</w:t>
            </w:r>
            <w:proofErr w:type="spellEnd"/>
            <w:r w:rsidRPr="00D368EF">
              <w:rPr>
                <w:rFonts w:asciiTheme="minorHAnsi" w:hAnsiTheme="minorHAnsi"/>
              </w:rPr>
              <w:t>, poteškoće sa snalaženjem u društvu, tjeskoba u vlaku zbog poteškoća sa pisanjem.</w:t>
            </w:r>
          </w:p>
          <w:p w14:paraId="45B262AF"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Česte i intenzivne promjene raspoloženja</w:t>
            </w:r>
          </w:p>
          <w:p w14:paraId="6780A971"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Previše sam osjećajna.</w:t>
            </w:r>
          </w:p>
          <w:p w14:paraId="4DF13409" w14:textId="77777777" w:rsidR="00045892" w:rsidRPr="00D368EF" w:rsidRDefault="00045892" w:rsidP="00D239C8">
            <w:pPr>
              <w:pStyle w:val="Odlomakpopisa"/>
              <w:numPr>
                <w:ilvl w:val="0"/>
                <w:numId w:val="30"/>
              </w:numPr>
              <w:spacing w:after="0" w:line="240" w:lineRule="auto"/>
              <w:rPr>
                <w:rFonts w:asciiTheme="minorHAnsi" w:hAnsiTheme="minorHAnsi"/>
              </w:rPr>
            </w:pPr>
            <w:r w:rsidRPr="00D368EF">
              <w:rPr>
                <w:rFonts w:asciiTheme="minorHAnsi" w:hAnsiTheme="minorHAnsi"/>
              </w:rPr>
              <w:t>Samouvjerenost i neslaganje s bližnjima</w:t>
            </w:r>
          </w:p>
        </w:tc>
      </w:tr>
      <w:tr w:rsidR="00045892" w:rsidRPr="00D368EF" w14:paraId="1660AD53" w14:textId="77777777" w:rsidTr="00F330CD">
        <w:tc>
          <w:tcPr>
            <w:tcW w:w="2122" w:type="dxa"/>
          </w:tcPr>
          <w:p w14:paraId="1ABCD3ED"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 xml:space="preserve">SAMO-OZLJEĐIVANJE </w:t>
            </w:r>
          </w:p>
          <w:p w14:paraId="591AF1AE" w14:textId="77777777" w:rsidR="00045892" w:rsidRPr="00D368EF" w:rsidRDefault="00045892" w:rsidP="00F330CD">
            <w:pPr>
              <w:rPr>
                <w:rFonts w:asciiTheme="minorHAnsi" w:hAnsiTheme="minorHAnsi"/>
                <w:sz w:val="22"/>
                <w:szCs w:val="22"/>
                <w:lang w:val="hr-HR"/>
              </w:rPr>
            </w:pPr>
          </w:p>
        </w:tc>
        <w:tc>
          <w:tcPr>
            <w:tcW w:w="6934" w:type="dxa"/>
          </w:tcPr>
          <w:p w14:paraId="79B67E18"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Crne misli, depresija, samoozljeđivanje i tjeskoba.</w:t>
            </w:r>
          </w:p>
          <w:p w14:paraId="69104F69"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Rezanje, ponašanje (prepiranje s majkom, sve mi smeta, lako planem)</w:t>
            </w:r>
          </w:p>
          <w:p w14:paraId="31C3502E"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 xml:space="preserve">Zbog skorog silovanja i nakon toga izjave u ljutnji da ću si nešto napraviti samoozljeđivanje, osjetljivost </w:t>
            </w:r>
          </w:p>
          <w:p w14:paraId="2CE7B0CE"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Zbog osjećaja tuge, bezvrijednosti, gubitka motivacije, mislima o samoubojstvu, nisko samopouzdanje</w:t>
            </w:r>
          </w:p>
          <w:p w14:paraId="4F769C3C"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Zbog samoubojstva i bježanja od kuće.</w:t>
            </w:r>
          </w:p>
          <w:p w14:paraId="14549BFE"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Zbog razvoda braka, rezanja, problema s koncentracijom i snom, stresa</w:t>
            </w:r>
          </w:p>
          <w:p w14:paraId="0CF10BDC" w14:textId="77777777" w:rsidR="00045892" w:rsidRPr="00D368EF" w:rsidRDefault="00045892" w:rsidP="00D239C8">
            <w:pPr>
              <w:pStyle w:val="Odlomakpopisa"/>
              <w:numPr>
                <w:ilvl w:val="0"/>
                <w:numId w:val="31"/>
              </w:numPr>
              <w:spacing w:after="0" w:line="240" w:lineRule="auto"/>
              <w:rPr>
                <w:rFonts w:asciiTheme="minorHAnsi" w:hAnsiTheme="minorHAnsi"/>
              </w:rPr>
            </w:pPr>
            <w:r w:rsidRPr="00D368EF">
              <w:rPr>
                <w:rFonts w:asciiTheme="minorHAnsi" w:hAnsiTheme="minorHAnsi"/>
              </w:rPr>
              <w:t>Moj način razmišljanja, zadirkivanje vršnjaka, povremeno samoozljeđivanje.</w:t>
            </w:r>
          </w:p>
        </w:tc>
      </w:tr>
      <w:tr w:rsidR="00045892" w:rsidRPr="00D368EF" w14:paraId="13B28390" w14:textId="77777777" w:rsidTr="00F330CD">
        <w:tc>
          <w:tcPr>
            <w:tcW w:w="2122" w:type="dxa"/>
          </w:tcPr>
          <w:p w14:paraId="15E5F7B0"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PROBLEMI S OVISNOSTIMA</w:t>
            </w:r>
          </w:p>
          <w:p w14:paraId="325BC6B2" w14:textId="77777777" w:rsidR="00045892" w:rsidRPr="00D368EF" w:rsidRDefault="00045892" w:rsidP="00F330CD">
            <w:pPr>
              <w:rPr>
                <w:rFonts w:asciiTheme="minorHAnsi" w:hAnsiTheme="minorHAnsi"/>
                <w:sz w:val="22"/>
                <w:szCs w:val="22"/>
                <w:lang w:val="hr-HR"/>
              </w:rPr>
            </w:pPr>
          </w:p>
        </w:tc>
        <w:tc>
          <w:tcPr>
            <w:tcW w:w="6934" w:type="dxa"/>
          </w:tcPr>
          <w:p w14:paraId="05E27781"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lastRenderedPageBreak/>
              <w:t>Alkoholizam, nesanica</w:t>
            </w:r>
          </w:p>
          <w:p w14:paraId="5C0F455C"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t>Pušenje</w:t>
            </w:r>
          </w:p>
          <w:p w14:paraId="50E4CEC9"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lastRenderedPageBreak/>
              <w:t>Loš osjećaj u glavi poslije marihuane, strahovi od ponovnog osjećaja</w:t>
            </w:r>
          </w:p>
          <w:p w14:paraId="74DDD23A"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t>Droga i loše društvo</w:t>
            </w:r>
          </w:p>
          <w:p w14:paraId="7CD6F9C5"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t>Moj problem je taj da vise ne postojim bio je u vezi konzumacije trave kratko vrijeme, jedna prolazna faza, koja je po meni zaboravljena</w:t>
            </w:r>
          </w:p>
          <w:p w14:paraId="5E3900C3"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t>Konzumacija marihuane</w:t>
            </w:r>
          </w:p>
          <w:p w14:paraId="4BDF1EF7"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t>Radi mog opijanja, neslušanja roditelja, prijašnjeg rezanja</w:t>
            </w:r>
          </w:p>
          <w:p w14:paraId="49B3D9AC" w14:textId="77777777" w:rsidR="00045892" w:rsidRPr="00D368EF" w:rsidRDefault="00045892" w:rsidP="00D239C8">
            <w:pPr>
              <w:pStyle w:val="Odlomakpopisa"/>
              <w:numPr>
                <w:ilvl w:val="0"/>
                <w:numId w:val="32"/>
              </w:numPr>
              <w:spacing w:after="0" w:line="240" w:lineRule="auto"/>
              <w:rPr>
                <w:rFonts w:asciiTheme="minorHAnsi" w:hAnsiTheme="minorHAnsi"/>
              </w:rPr>
            </w:pPr>
            <w:r w:rsidRPr="00D368EF">
              <w:rPr>
                <w:rFonts w:asciiTheme="minorHAnsi" w:hAnsiTheme="minorHAnsi"/>
              </w:rPr>
              <w:t>Trava, policija, moj nestašluk i krađa</w:t>
            </w:r>
          </w:p>
        </w:tc>
      </w:tr>
      <w:tr w:rsidR="00045892" w:rsidRPr="00D368EF" w14:paraId="01CD9BA2" w14:textId="77777777" w:rsidTr="00F330CD">
        <w:tc>
          <w:tcPr>
            <w:tcW w:w="2122" w:type="dxa"/>
          </w:tcPr>
          <w:p w14:paraId="426DEA41"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lastRenderedPageBreak/>
              <w:t xml:space="preserve">BIJES – AGRESIJA –NASILNIČKO PONAŠANJE </w:t>
            </w:r>
          </w:p>
          <w:p w14:paraId="0DC08945" w14:textId="77777777" w:rsidR="00045892" w:rsidRPr="00D368EF" w:rsidRDefault="00045892" w:rsidP="00F330CD">
            <w:pPr>
              <w:rPr>
                <w:rFonts w:asciiTheme="minorHAnsi" w:hAnsiTheme="minorHAnsi"/>
                <w:sz w:val="22"/>
                <w:szCs w:val="22"/>
                <w:lang w:val="hr-HR"/>
              </w:rPr>
            </w:pPr>
          </w:p>
        </w:tc>
        <w:tc>
          <w:tcPr>
            <w:tcW w:w="6934" w:type="dxa"/>
          </w:tcPr>
          <w:p w14:paraId="2E5EE4C0"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Zato jer nisam znao, a ni mogao kontrolirati svoj bijes</w:t>
            </w:r>
          </w:p>
          <w:p w14:paraId="097A5493"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Stalni "gnjev" koji držim u sebi jer mi je neugodno pričati s nekim i laganje na kojem radim</w:t>
            </w:r>
          </w:p>
          <w:p w14:paraId="350B2F12"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Problem je u tome sto nisam imao kontrolu nad sobom</w:t>
            </w:r>
          </w:p>
          <w:p w14:paraId="09198AB4"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Zbog mojih kratkih živaca i jer sam se tukao i krao</w:t>
            </w:r>
          </w:p>
          <w:p w14:paraId="33EAC19B"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Svađe doma, bijes</w:t>
            </w:r>
          </w:p>
          <w:p w14:paraId="50122336"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Izostajanje iz škole, agresivno ponašanje, odbijanje suradnje s ostatkom obitelji, stalne svade s roditeljima</w:t>
            </w:r>
          </w:p>
          <w:p w14:paraId="62DDA888"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Samokontrola</w:t>
            </w:r>
          </w:p>
          <w:p w14:paraId="6C97420B" w14:textId="77777777" w:rsidR="00045892" w:rsidRPr="00D368EF" w:rsidRDefault="00045892" w:rsidP="00D239C8">
            <w:pPr>
              <w:pStyle w:val="Odlomakpopisa"/>
              <w:numPr>
                <w:ilvl w:val="0"/>
                <w:numId w:val="58"/>
              </w:numPr>
              <w:spacing w:after="0" w:line="240" w:lineRule="auto"/>
              <w:rPr>
                <w:rFonts w:asciiTheme="minorHAnsi" w:hAnsiTheme="minorHAnsi"/>
              </w:rPr>
            </w:pPr>
            <w:r w:rsidRPr="00D368EF">
              <w:rPr>
                <w:rFonts w:asciiTheme="minorHAnsi" w:hAnsiTheme="minorHAnsi"/>
              </w:rPr>
              <w:t>Moj kratki fitilj, nepravednost, neispunjavanje svog posla kako treba</w:t>
            </w:r>
          </w:p>
        </w:tc>
      </w:tr>
      <w:tr w:rsidR="00045892" w:rsidRPr="00D368EF" w14:paraId="422CE5D1" w14:textId="77777777" w:rsidTr="00F330CD">
        <w:tc>
          <w:tcPr>
            <w:tcW w:w="2122" w:type="dxa"/>
          </w:tcPr>
          <w:p w14:paraId="47D83E3D"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NEPRIHVATLJIVA PONAŠANJA</w:t>
            </w:r>
          </w:p>
          <w:p w14:paraId="4DD88054" w14:textId="77777777" w:rsidR="00045892" w:rsidRPr="00D368EF" w:rsidRDefault="00045892" w:rsidP="00F330CD">
            <w:pPr>
              <w:rPr>
                <w:rFonts w:asciiTheme="minorHAnsi" w:hAnsiTheme="minorHAnsi"/>
                <w:sz w:val="22"/>
                <w:szCs w:val="22"/>
                <w:lang w:val="hr-HR"/>
              </w:rPr>
            </w:pPr>
          </w:p>
        </w:tc>
        <w:tc>
          <w:tcPr>
            <w:tcW w:w="6934" w:type="dxa"/>
          </w:tcPr>
          <w:p w14:paraId="05C00304" w14:textId="77777777" w:rsidR="00045892" w:rsidRPr="00D368EF" w:rsidRDefault="00045892" w:rsidP="00D239C8">
            <w:pPr>
              <w:pStyle w:val="Odlomakpopisa"/>
              <w:numPr>
                <w:ilvl w:val="0"/>
                <w:numId w:val="33"/>
              </w:numPr>
              <w:spacing w:after="0" w:line="240" w:lineRule="auto"/>
              <w:rPr>
                <w:rFonts w:asciiTheme="minorHAnsi" w:hAnsiTheme="minorHAnsi"/>
              </w:rPr>
            </w:pPr>
            <w:r w:rsidRPr="00D368EF">
              <w:rPr>
                <w:rFonts w:asciiTheme="minorHAnsi" w:hAnsiTheme="minorHAnsi"/>
              </w:rPr>
              <w:t>Moj problem zbog kojeg sam ovdje je moje ponašanje, svađam se sa sestrom, katkad ne pišem zadaću.</w:t>
            </w:r>
          </w:p>
          <w:p w14:paraId="32406488" w14:textId="77777777" w:rsidR="00045892" w:rsidRPr="00D368EF" w:rsidRDefault="00045892" w:rsidP="00D239C8">
            <w:pPr>
              <w:pStyle w:val="Odlomakpopisa"/>
              <w:numPr>
                <w:ilvl w:val="0"/>
                <w:numId w:val="33"/>
              </w:numPr>
              <w:spacing w:after="0" w:line="240" w:lineRule="auto"/>
              <w:rPr>
                <w:rFonts w:asciiTheme="minorHAnsi" w:hAnsiTheme="minorHAnsi"/>
              </w:rPr>
            </w:pPr>
            <w:r w:rsidRPr="00D368EF">
              <w:rPr>
                <w:rFonts w:asciiTheme="minorHAnsi" w:hAnsiTheme="minorHAnsi"/>
              </w:rPr>
              <w:t>Moje ponašanje</w:t>
            </w:r>
          </w:p>
          <w:p w14:paraId="6B5D7219" w14:textId="77777777" w:rsidR="00045892" w:rsidRPr="00D368EF" w:rsidRDefault="00045892" w:rsidP="00D239C8">
            <w:pPr>
              <w:pStyle w:val="Odlomakpopisa"/>
              <w:numPr>
                <w:ilvl w:val="0"/>
                <w:numId w:val="33"/>
              </w:numPr>
              <w:spacing w:after="0" w:line="240" w:lineRule="auto"/>
              <w:rPr>
                <w:rFonts w:asciiTheme="minorHAnsi" w:hAnsiTheme="minorHAnsi"/>
              </w:rPr>
            </w:pPr>
            <w:r w:rsidRPr="00D368EF">
              <w:rPr>
                <w:rFonts w:asciiTheme="minorHAnsi" w:hAnsiTheme="minorHAnsi"/>
              </w:rPr>
              <w:t>Krađa, laganje</w:t>
            </w:r>
          </w:p>
          <w:p w14:paraId="7AEF07DD" w14:textId="77777777" w:rsidR="00045892" w:rsidRPr="00D368EF" w:rsidRDefault="00045892" w:rsidP="00D239C8">
            <w:pPr>
              <w:pStyle w:val="Odlomakpopisa"/>
              <w:numPr>
                <w:ilvl w:val="0"/>
                <w:numId w:val="33"/>
              </w:numPr>
              <w:spacing w:after="0" w:line="240" w:lineRule="auto"/>
              <w:rPr>
                <w:rFonts w:asciiTheme="minorHAnsi" w:hAnsiTheme="minorHAnsi"/>
              </w:rPr>
            </w:pPr>
            <w:r w:rsidRPr="00D368EF">
              <w:rPr>
                <w:rFonts w:asciiTheme="minorHAnsi" w:hAnsiTheme="minorHAnsi"/>
              </w:rPr>
              <w:t>Problem je što sam krao, dilao, pao razred i nisam komunicirao sa roditeljima</w:t>
            </w:r>
          </w:p>
          <w:p w14:paraId="3F0DA0F2" w14:textId="77777777" w:rsidR="00045892" w:rsidRPr="00D368EF" w:rsidRDefault="00045892" w:rsidP="00D239C8">
            <w:pPr>
              <w:pStyle w:val="Odlomakpopisa"/>
              <w:numPr>
                <w:ilvl w:val="0"/>
                <w:numId w:val="33"/>
              </w:numPr>
              <w:spacing w:after="0" w:line="240" w:lineRule="auto"/>
              <w:rPr>
                <w:rFonts w:asciiTheme="minorHAnsi" w:hAnsiTheme="minorHAnsi"/>
              </w:rPr>
            </w:pPr>
            <w:r w:rsidRPr="00D368EF">
              <w:rPr>
                <w:rFonts w:asciiTheme="minorHAnsi" w:hAnsiTheme="minorHAnsi"/>
              </w:rPr>
              <w:t>problem je u tome sto sam provaljivao krao i puno toga još</w:t>
            </w:r>
          </w:p>
          <w:p w14:paraId="08E440E7" w14:textId="77777777" w:rsidR="00045892" w:rsidRPr="00D368EF" w:rsidRDefault="00045892" w:rsidP="00D239C8">
            <w:pPr>
              <w:pStyle w:val="Odlomakpopisa"/>
              <w:numPr>
                <w:ilvl w:val="0"/>
                <w:numId w:val="33"/>
              </w:numPr>
              <w:spacing w:after="0" w:line="240" w:lineRule="auto"/>
              <w:rPr>
                <w:rFonts w:asciiTheme="minorHAnsi" w:hAnsiTheme="minorHAnsi"/>
              </w:rPr>
            </w:pPr>
            <w:r w:rsidRPr="00D368EF">
              <w:rPr>
                <w:rFonts w:asciiTheme="minorHAnsi" w:hAnsiTheme="minorHAnsi"/>
              </w:rPr>
              <w:t>Zbog tuče i probavanja marihuane</w:t>
            </w:r>
          </w:p>
          <w:p w14:paraId="379AA15B" w14:textId="77777777" w:rsidR="00045892" w:rsidRPr="00D368EF" w:rsidRDefault="00045892" w:rsidP="00F330CD">
            <w:pPr>
              <w:rPr>
                <w:rFonts w:asciiTheme="minorHAnsi" w:hAnsiTheme="minorHAnsi"/>
                <w:sz w:val="22"/>
                <w:szCs w:val="22"/>
                <w:lang w:val="hr-HR"/>
              </w:rPr>
            </w:pPr>
          </w:p>
        </w:tc>
      </w:tr>
      <w:tr w:rsidR="00045892" w:rsidRPr="00D368EF" w14:paraId="5D559FE1" w14:textId="77777777" w:rsidTr="00F330CD">
        <w:tc>
          <w:tcPr>
            <w:tcW w:w="2122" w:type="dxa"/>
          </w:tcPr>
          <w:p w14:paraId="4F7960E3"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TJELESNI SIMPTOMI</w:t>
            </w:r>
          </w:p>
          <w:p w14:paraId="7E86B5C2" w14:textId="77777777" w:rsidR="00045892" w:rsidRPr="00D368EF" w:rsidRDefault="00045892" w:rsidP="00F330CD">
            <w:pPr>
              <w:rPr>
                <w:rFonts w:asciiTheme="minorHAnsi" w:hAnsiTheme="minorHAnsi"/>
                <w:sz w:val="22"/>
                <w:szCs w:val="22"/>
                <w:lang w:val="hr-HR"/>
              </w:rPr>
            </w:pPr>
          </w:p>
        </w:tc>
        <w:tc>
          <w:tcPr>
            <w:tcW w:w="6934" w:type="dxa"/>
          </w:tcPr>
          <w:p w14:paraId="10F7D6C1" w14:textId="77777777" w:rsidR="00045892" w:rsidRPr="00D368EF" w:rsidRDefault="00045892" w:rsidP="00D239C8">
            <w:pPr>
              <w:pStyle w:val="Odlomakpopisa"/>
              <w:numPr>
                <w:ilvl w:val="0"/>
                <w:numId w:val="35"/>
              </w:numPr>
              <w:spacing w:after="0" w:line="240" w:lineRule="auto"/>
              <w:rPr>
                <w:rFonts w:asciiTheme="minorHAnsi" w:hAnsiTheme="minorHAnsi"/>
              </w:rPr>
            </w:pPr>
            <w:proofErr w:type="spellStart"/>
            <w:r w:rsidRPr="00D368EF">
              <w:rPr>
                <w:rFonts w:asciiTheme="minorHAnsi" w:hAnsiTheme="minorHAnsi"/>
              </w:rPr>
              <w:t>Tresenje</w:t>
            </w:r>
            <w:proofErr w:type="spellEnd"/>
            <w:r w:rsidRPr="00D368EF">
              <w:rPr>
                <w:rFonts w:asciiTheme="minorHAnsi" w:hAnsiTheme="minorHAnsi"/>
              </w:rPr>
              <w:t>, probadanje u prsima, smračivanje pred očima</w:t>
            </w:r>
          </w:p>
          <w:p w14:paraId="0EF66695" w14:textId="77777777" w:rsidR="00045892" w:rsidRPr="00D368EF" w:rsidRDefault="00045892" w:rsidP="00D239C8">
            <w:pPr>
              <w:pStyle w:val="Odlomakpopisa"/>
              <w:numPr>
                <w:ilvl w:val="0"/>
                <w:numId w:val="35"/>
              </w:numPr>
              <w:spacing w:after="0" w:line="240" w:lineRule="auto"/>
              <w:rPr>
                <w:rFonts w:asciiTheme="minorHAnsi" w:hAnsiTheme="minorHAnsi"/>
              </w:rPr>
            </w:pPr>
            <w:r w:rsidRPr="00D368EF">
              <w:rPr>
                <w:rFonts w:asciiTheme="minorHAnsi" w:hAnsiTheme="minorHAnsi"/>
              </w:rPr>
              <w:t>Nakupilo se svega iz života, ali prvenstveno zbog srca</w:t>
            </w:r>
          </w:p>
          <w:p w14:paraId="1DCA2C03" w14:textId="77777777" w:rsidR="00045892" w:rsidRPr="00D368EF" w:rsidRDefault="00045892" w:rsidP="00D239C8">
            <w:pPr>
              <w:pStyle w:val="Odlomakpopisa"/>
              <w:numPr>
                <w:ilvl w:val="0"/>
                <w:numId w:val="35"/>
              </w:numPr>
              <w:spacing w:after="0" w:line="240" w:lineRule="auto"/>
              <w:rPr>
                <w:rFonts w:asciiTheme="minorHAnsi" w:hAnsiTheme="minorHAnsi"/>
              </w:rPr>
            </w:pPr>
            <w:r w:rsidRPr="00D368EF">
              <w:rPr>
                <w:rFonts w:asciiTheme="minorHAnsi" w:hAnsiTheme="minorHAnsi"/>
              </w:rPr>
              <w:t>Bolovi u trbuhu, glavobolja, laganja</w:t>
            </w:r>
          </w:p>
          <w:p w14:paraId="7007264F" w14:textId="77777777" w:rsidR="00045892" w:rsidRPr="00D368EF" w:rsidRDefault="00045892" w:rsidP="00D239C8">
            <w:pPr>
              <w:pStyle w:val="Odlomakpopisa"/>
              <w:numPr>
                <w:ilvl w:val="0"/>
                <w:numId w:val="35"/>
              </w:numPr>
              <w:spacing w:after="0" w:line="240" w:lineRule="auto"/>
              <w:rPr>
                <w:rFonts w:asciiTheme="minorHAnsi" w:hAnsiTheme="minorHAnsi"/>
              </w:rPr>
            </w:pPr>
            <w:r w:rsidRPr="00D368EF">
              <w:rPr>
                <w:rFonts w:asciiTheme="minorHAnsi" w:hAnsiTheme="minorHAnsi"/>
              </w:rPr>
              <w:t>Dugo pranje ruku, povućenost, često provjeravanje</w:t>
            </w:r>
          </w:p>
        </w:tc>
      </w:tr>
      <w:tr w:rsidR="00045892" w:rsidRPr="00D368EF" w14:paraId="7B9D2E64" w14:textId="77777777" w:rsidTr="00F330CD">
        <w:tc>
          <w:tcPr>
            <w:tcW w:w="2122" w:type="dxa"/>
          </w:tcPr>
          <w:p w14:paraId="38E36C41"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ODNOSE I OKOLNOSTI U OBITELJI:</w:t>
            </w:r>
          </w:p>
          <w:p w14:paraId="07BCDA93" w14:textId="77777777" w:rsidR="00045892" w:rsidRPr="00D368EF" w:rsidRDefault="00045892" w:rsidP="00F330CD">
            <w:pPr>
              <w:rPr>
                <w:rFonts w:asciiTheme="minorHAnsi" w:hAnsiTheme="minorHAnsi"/>
                <w:b/>
                <w:sz w:val="22"/>
                <w:szCs w:val="22"/>
                <w:lang w:val="hr-HR"/>
              </w:rPr>
            </w:pPr>
          </w:p>
        </w:tc>
        <w:tc>
          <w:tcPr>
            <w:tcW w:w="6934" w:type="dxa"/>
          </w:tcPr>
          <w:p w14:paraId="7319EE86"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Bijeg od doma</w:t>
            </w:r>
          </w:p>
          <w:p w14:paraId="44E08291"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Bježala sam od doma, nisam se ponašala kako treba, bila sam bahata i nepodnošljiva</w:t>
            </w:r>
          </w:p>
          <w:p w14:paraId="73FDC020"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Problem je u tome sto se roditelji rastaju zbog neshvaćanja jedno drugog i nebrige za cijelu obitelj.</w:t>
            </w:r>
          </w:p>
          <w:p w14:paraId="68C08874"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Nemar roditelja.</w:t>
            </w:r>
          </w:p>
          <w:p w14:paraId="3D3FBBA8"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Naša obitelj se odvojila jedna od drugih tako da sam se ja odvojila još vise; puno toga se dogodilo u prošlosti, a ja se nisam mogla nositi s time</w:t>
            </w:r>
          </w:p>
          <w:p w14:paraId="510EFCFD"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To sto smo došli i kontaktirali centar zbog neslaganja s bakom</w:t>
            </w:r>
          </w:p>
          <w:p w14:paraId="470C5166"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Bespomoćnost mojih roditelja</w:t>
            </w:r>
          </w:p>
          <w:p w14:paraId="3E9B8794"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Razvod roditelja, moje jako ljute reakcije. želio bih živjeti s ocem. nisam išao 3 mjeseca u školu.</w:t>
            </w:r>
          </w:p>
          <w:p w14:paraId="6FAD0437"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Učestale svade s roditeljima, prijetnje od strane roditelja, izostanci</w:t>
            </w:r>
          </w:p>
          <w:p w14:paraId="5B87AECF"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Neslaganje majke i sestre, smatram se odgovornom i krivom</w:t>
            </w:r>
          </w:p>
          <w:p w14:paraId="7F4A2CB6"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Svađa s mamom i bakom</w:t>
            </w:r>
          </w:p>
          <w:p w14:paraId="5BA24970"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Zato sto moja mama ne može komandirati (šefovati) sa mnom</w:t>
            </w:r>
          </w:p>
          <w:p w14:paraId="7BE82952"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Moja grozna i dosadna mama</w:t>
            </w:r>
          </w:p>
          <w:p w14:paraId="1486349D" w14:textId="77777777" w:rsidR="00045892" w:rsidRPr="00D368EF" w:rsidRDefault="00045892" w:rsidP="00D239C8">
            <w:pPr>
              <w:pStyle w:val="Odlomakpopisa"/>
              <w:numPr>
                <w:ilvl w:val="0"/>
                <w:numId w:val="34"/>
              </w:numPr>
              <w:spacing w:after="0" w:line="240" w:lineRule="auto"/>
              <w:rPr>
                <w:rFonts w:asciiTheme="minorHAnsi" w:hAnsiTheme="minorHAnsi"/>
              </w:rPr>
            </w:pPr>
            <w:r w:rsidRPr="00D368EF">
              <w:rPr>
                <w:rFonts w:asciiTheme="minorHAnsi" w:hAnsiTheme="minorHAnsi"/>
              </w:rPr>
              <w:t>Svađanje doma i školski problemi i moja prošlost.</w:t>
            </w:r>
          </w:p>
        </w:tc>
      </w:tr>
      <w:tr w:rsidR="00045892" w:rsidRPr="00D368EF" w14:paraId="0C598D9B" w14:textId="77777777" w:rsidTr="00F330CD">
        <w:tc>
          <w:tcPr>
            <w:tcW w:w="2122" w:type="dxa"/>
          </w:tcPr>
          <w:p w14:paraId="5809BDD8"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lastRenderedPageBreak/>
              <w:t xml:space="preserve">OBILJEŽJA OSOBNOSTI I PONAŠANJA KAO PODLOGA ZA PRISUTNE PROBLEME </w:t>
            </w:r>
          </w:p>
        </w:tc>
        <w:tc>
          <w:tcPr>
            <w:tcW w:w="6934" w:type="dxa"/>
          </w:tcPr>
          <w:p w14:paraId="08C4E9B4" w14:textId="77777777" w:rsidR="00045892" w:rsidRPr="00D368EF" w:rsidRDefault="00045892" w:rsidP="00D239C8">
            <w:pPr>
              <w:pStyle w:val="Odlomakpopisa"/>
              <w:numPr>
                <w:ilvl w:val="0"/>
                <w:numId w:val="39"/>
              </w:numPr>
              <w:spacing w:after="0" w:line="240" w:lineRule="auto"/>
              <w:rPr>
                <w:rFonts w:asciiTheme="minorHAnsi" w:hAnsiTheme="minorHAnsi"/>
              </w:rPr>
            </w:pPr>
            <w:r w:rsidRPr="00D368EF">
              <w:rPr>
                <w:rFonts w:asciiTheme="minorHAnsi" w:hAnsiTheme="minorHAnsi"/>
              </w:rPr>
              <w:t>Po mojem mišljenju problem radi kojeg mi je određena mjera je povodljivost, naivnost i nepromišljenost. To je moje mišljenje.</w:t>
            </w:r>
          </w:p>
          <w:p w14:paraId="054656E4" w14:textId="77777777" w:rsidR="00045892" w:rsidRPr="00D368EF" w:rsidRDefault="00045892" w:rsidP="00D239C8">
            <w:pPr>
              <w:pStyle w:val="Odlomakpopisa"/>
              <w:numPr>
                <w:ilvl w:val="0"/>
                <w:numId w:val="39"/>
              </w:numPr>
              <w:spacing w:after="0" w:line="240" w:lineRule="auto"/>
              <w:rPr>
                <w:rFonts w:asciiTheme="minorHAnsi" w:hAnsiTheme="minorHAnsi"/>
              </w:rPr>
            </w:pPr>
            <w:r w:rsidRPr="00D368EF">
              <w:rPr>
                <w:rFonts w:asciiTheme="minorHAnsi" w:hAnsiTheme="minorHAnsi"/>
              </w:rPr>
              <w:t>Zbog zapravo moje tvrdoglavosti. Kad mi se nešto kaže prvo kažem neću, a onda sve napravim. Kradu, vrijeđanje starijih osoba, prijetnje</w:t>
            </w:r>
          </w:p>
          <w:p w14:paraId="76801AA7"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Zato sto sam naivan i lakovjeran</w:t>
            </w:r>
          </w:p>
          <w:p w14:paraId="2B8B70DB"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Neopreznost. Krivi ljudi na krivom mjestu</w:t>
            </w:r>
          </w:p>
          <w:p w14:paraId="1F754286"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Samouvjerenost i neslaganje s bližnjima</w:t>
            </w:r>
          </w:p>
          <w:p w14:paraId="7085D4A9"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To što ne mogu otkriti svoj dar i podijeliti ga svijetu oko sebe</w:t>
            </w:r>
          </w:p>
          <w:p w14:paraId="593C4A42"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Da se vise brinem o sebi i drugima, izbaciti losa sredstva, popraviti općenito neke stvari u privatnom životu, naučiti izabirati stvari, ljude, događaje...</w:t>
            </w:r>
          </w:p>
          <w:p w14:paraId="78F9B158"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Kad sam bio mladi ušao sam u probleme i nisam razmišljao o posljedicama i o tome sto uzrokuje moje ponašanje</w:t>
            </w:r>
          </w:p>
          <w:p w14:paraId="1E158856"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Moja znatiželja prema nepoznatim stvarima</w:t>
            </w:r>
          </w:p>
          <w:p w14:paraId="3B1C1F63"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Ja sam rekla mami da ću se ubit. (bila sam ljuta)</w:t>
            </w:r>
          </w:p>
          <w:p w14:paraId="40ECF221"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Nezrelost</w:t>
            </w:r>
          </w:p>
          <w:p w14:paraId="5D11BBAC" w14:textId="77777777" w:rsidR="00045892" w:rsidRPr="00D368EF" w:rsidRDefault="00045892" w:rsidP="00D239C8">
            <w:pPr>
              <w:pStyle w:val="Odlomakpopisa"/>
              <w:numPr>
                <w:ilvl w:val="0"/>
                <w:numId w:val="37"/>
              </w:numPr>
              <w:spacing w:after="0" w:line="240" w:lineRule="auto"/>
              <w:rPr>
                <w:rFonts w:asciiTheme="minorHAnsi" w:hAnsiTheme="minorHAnsi"/>
              </w:rPr>
            </w:pPr>
            <w:r w:rsidRPr="00D368EF">
              <w:rPr>
                <w:rFonts w:asciiTheme="minorHAnsi" w:hAnsiTheme="minorHAnsi"/>
              </w:rPr>
              <w:t>Moj problem je taj što ponekad radim stvari iz prve da uopće ne razmišljam o posljedicama i u ovoj mjeri je to dokaz</w:t>
            </w:r>
          </w:p>
        </w:tc>
      </w:tr>
      <w:tr w:rsidR="00045892" w:rsidRPr="00D368EF" w14:paraId="7587866B" w14:textId="77777777" w:rsidTr="00F330CD">
        <w:tc>
          <w:tcPr>
            <w:tcW w:w="2122" w:type="dxa"/>
          </w:tcPr>
          <w:p w14:paraId="629A17CC"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NIJEKANJE PROBLEMA – PRIDAVANJE ODGOVORNOSTI ZA PROBLEM DRUGIMA</w:t>
            </w:r>
          </w:p>
        </w:tc>
        <w:tc>
          <w:tcPr>
            <w:tcW w:w="6934" w:type="dxa"/>
          </w:tcPr>
          <w:p w14:paraId="4C8FD88E" w14:textId="77777777" w:rsidR="00045892" w:rsidRPr="00D368EF" w:rsidRDefault="00045892" w:rsidP="00D239C8">
            <w:pPr>
              <w:pStyle w:val="Odlomakpopisa"/>
              <w:numPr>
                <w:ilvl w:val="0"/>
                <w:numId w:val="36"/>
              </w:numPr>
              <w:spacing w:after="0" w:line="240" w:lineRule="auto"/>
              <w:rPr>
                <w:rFonts w:asciiTheme="minorHAnsi" w:hAnsiTheme="minorHAnsi"/>
              </w:rPr>
            </w:pPr>
            <w:r w:rsidRPr="00D368EF">
              <w:rPr>
                <w:rFonts w:asciiTheme="minorHAnsi" w:hAnsiTheme="minorHAnsi"/>
              </w:rPr>
              <w:t xml:space="preserve">Nema nikakvog problema. </w:t>
            </w:r>
          </w:p>
          <w:p w14:paraId="4573AB8F" w14:textId="77777777" w:rsidR="00045892" w:rsidRPr="00D368EF" w:rsidRDefault="00045892" w:rsidP="00D239C8">
            <w:pPr>
              <w:pStyle w:val="Odlomakpopisa"/>
              <w:numPr>
                <w:ilvl w:val="0"/>
                <w:numId w:val="36"/>
              </w:numPr>
              <w:spacing w:after="0" w:line="240" w:lineRule="auto"/>
              <w:rPr>
                <w:rFonts w:asciiTheme="minorHAnsi" w:hAnsiTheme="minorHAnsi"/>
              </w:rPr>
            </w:pPr>
            <w:r w:rsidRPr="00D368EF">
              <w:rPr>
                <w:rFonts w:asciiTheme="minorHAnsi" w:hAnsiTheme="minorHAnsi"/>
              </w:rPr>
              <w:t>Institucija vidi problem</w:t>
            </w:r>
          </w:p>
          <w:p w14:paraId="01895CFA" w14:textId="77777777" w:rsidR="00045892" w:rsidRPr="00D368EF" w:rsidRDefault="00045892" w:rsidP="00D239C8">
            <w:pPr>
              <w:pStyle w:val="Odlomakpopisa"/>
              <w:numPr>
                <w:ilvl w:val="0"/>
                <w:numId w:val="36"/>
              </w:numPr>
              <w:spacing w:after="0" w:line="240" w:lineRule="auto"/>
              <w:rPr>
                <w:rFonts w:asciiTheme="minorHAnsi" w:hAnsiTheme="minorHAnsi"/>
              </w:rPr>
            </w:pPr>
            <w:r w:rsidRPr="00D368EF">
              <w:rPr>
                <w:rFonts w:asciiTheme="minorHAnsi" w:hAnsiTheme="minorHAnsi"/>
              </w:rPr>
              <w:t>Jer sam pristala na psihijatrijsko liječenje</w:t>
            </w:r>
          </w:p>
          <w:p w14:paraId="0DC09600" w14:textId="77777777" w:rsidR="00045892" w:rsidRPr="00D368EF" w:rsidRDefault="00045892" w:rsidP="00D239C8">
            <w:pPr>
              <w:pStyle w:val="Odlomakpopisa"/>
              <w:numPr>
                <w:ilvl w:val="0"/>
                <w:numId w:val="36"/>
              </w:numPr>
              <w:spacing w:after="0" w:line="240" w:lineRule="auto"/>
              <w:rPr>
                <w:rFonts w:asciiTheme="minorHAnsi" w:hAnsiTheme="minorHAnsi"/>
              </w:rPr>
            </w:pPr>
            <w:r w:rsidRPr="00D368EF">
              <w:rPr>
                <w:rFonts w:asciiTheme="minorHAnsi" w:hAnsiTheme="minorHAnsi"/>
              </w:rPr>
              <w:t>Jer je tražio centar za socijalnu skrb</w:t>
            </w:r>
          </w:p>
          <w:p w14:paraId="304733CD" w14:textId="77777777" w:rsidR="00045892" w:rsidRPr="00D368EF" w:rsidRDefault="00045892" w:rsidP="00D239C8">
            <w:pPr>
              <w:pStyle w:val="Odlomakpopisa"/>
              <w:numPr>
                <w:ilvl w:val="0"/>
                <w:numId w:val="36"/>
              </w:numPr>
              <w:spacing w:after="0" w:line="240" w:lineRule="auto"/>
              <w:rPr>
                <w:rFonts w:asciiTheme="minorHAnsi" w:hAnsiTheme="minorHAnsi"/>
              </w:rPr>
            </w:pPr>
            <w:r w:rsidRPr="00D368EF">
              <w:rPr>
                <w:rFonts w:asciiTheme="minorHAnsi" w:hAnsiTheme="minorHAnsi"/>
              </w:rPr>
              <w:t>Ova mjera mi je sudski određena radi (</w:t>
            </w:r>
            <w:proofErr w:type="spellStart"/>
            <w:r w:rsidRPr="00D368EF">
              <w:rPr>
                <w:rFonts w:asciiTheme="minorHAnsi" w:hAnsiTheme="minorHAnsi"/>
              </w:rPr>
              <w:t>KZ</w:t>
            </w:r>
            <w:proofErr w:type="spellEnd"/>
            <w:r w:rsidRPr="00D368EF">
              <w:rPr>
                <w:rFonts w:asciiTheme="minorHAnsi" w:hAnsiTheme="minorHAnsi"/>
              </w:rPr>
              <w:t xml:space="preserve">) kaznenog zakona (prekršaja)  </w:t>
            </w:r>
          </w:p>
          <w:p w14:paraId="369B0E7C" w14:textId="77777777" w:rsidR="00045892" w:rsidRPr="00D368EF" w:rsidRDefault="00045892" w:rsidP="00D239C8">
            <w:pPr>
              <w:pStyle w:val="Odlomakpopisa"/>
              <w:numPr>
                <w:ilvl w:val="0"/>
                <w:numId w:val="36"/>
              </w:numPr>
              <w:spacing w:after="0" w:line="240" w:lineRule="auto"/>
              <w:rPr>
                <w:rFonts w:asciiTheme="minorHAnsi" w:hAnsiTheme="minorHAnsi"/>
              </w:rPr>
            </w:pPr>
            <w:r w:rsidRPr="00D368EF">
              <w:rPr>
                <w:rFonts w:asciiTheme="minorHAnsi" w:hAnsiTheme="minorHAnsi"/>
              </w:rPr>
              <w:t>Nisam bio doma u 23:00, nego sam u 23 krenuo prema doma, a u 23:05 (dvije minute od doma) me zaustavila policija.</w:t>
            </w:r>
          </w:p>
        </w:tc>
      </w:tr>
      <w:tr w:rsidR="00045892" w:rsidRPr="00D368EF" w14:paraId="6A3EC412" w14:textId="77777777" w:rsidTr="00F330CD">
        <w:tc>
          <w:tcPr>
            <w:tcW w:w="2122" w:type="dxa"/>
          </w:tcPr>
          <w:p w14:paraId="6B3CB772"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ODABIR KRIVOG DRUŠTVA</w:t>
            </w:r>
          </w:p>
        </w:tc>
        <w:tc>
          <w:tcPr>
            <w:tcW w:w="6934" w:type="dxa"/>
          </w:tcPr>
          <w:p w14:paraId="135684EE" w14:textId="77777777" w:rsidR="00045892" w:rsidRPr="00D368EF" w:rsidRDefault="00045892" w:rsidP="00D239C8">
            <w:pPr>
              <w:pStyle w:val="Odlomakpopisa"/>
              <w:numPr>
                <w:ilvl w:val="0"/>
                <w:numId w:val="38"/>
              </w:numPr>
              <w:spacing w:after="0" w:line="240" w:lineRule="auto"/>
              <w:rPr>
                <w:rFonts w:asciiTheme="minorHAnsi" w:hAnsiTheme="minorHAnsi"/>
              </w:rPr>
            </w:pPr>
            <w:r w:rsidRPr="00D368EF">
              <w:rPr>
                <w:rFonts w:asciiTheme="minorHAnsi" w:hAnsiTheme="minorHAnsi"/>
              </w:rPr>
              <w:t>Smatram da odabir "lošeg društva" koje je utjecalo na mene pri počinjenju kaznenih djela teške krađe.</w:t>
            </w:r>
          </w:p>
          <w:p w14:paraId="79366351" w14:textId="77777777" w:rsidR="00045892" w:rsidRPr="00D368EF" w:rsidRDefault="00045892" w:rsidP="00D239C8">
            <w:pPr>
              <w:pStyle w:val="Odlomakpopisa"/>
              <w:numPr>
                <w:ilvl w:val="0"/>
                <w:numId w:val="38"/>
              </w:numPr>
              <w:spacing w:after="0" w:line="240" w:lineRule="auto"/>
              <w:rPr>
                <w:rFonts w:asciiTheme="minorHAnsi" w:hAnsiTheme="minorHAnsi"/>
              </w:rPr>
            </w:pPr>
            <w:r w:rsidRPr="00D368EF">
              <w:rPr>
                <w:rFonts w:asciiTheme="minorHAnsi" w:hAnsiTheme="minorHAnsi"/>
              </w:rPr>
              <w:t>U to vrijeme sam ušao u problematično društvo s kojima se vise ne družim niti komuniciram</w:t>
            </w:r>
          </w:p>
          <w:p w14:paraId="368D17DB" w14:textId="77777777" w:rsidR="00045892" w:rsidRPr="00D368EF" w:rsidRDefault="00045892" w:rsidP="00D239C8">
            <w:pPr>
              <w:pStyle w:val="Odlomakpopisa"/>
              <w:numPr>
                <w:ilvl w:val="0"/>
                <w:numId w:val="38"/>
              </w:numPr>
              <w:spacing w:after="0" w:line="240" w:lineRule="auto"/>
              <w:rPr>
                <w:rFonts w:asciiTheme="minorHAnsi" w:hAnsiTheme="minorHAnsi"/>
              </w:rPr>
            </w:pPr>
            <w:r w:rsidRPr="00D368EF">
              <w:rPr>
                <w:rFonts w:asciiTheme="minorHAnsi" w:hAnsiTheme="minorHAnsi"/>
              </w:rPr>
              <w:t>Dobio sam sud. mjeru zbog nasilničkog ponašanja, smatram da je bio problem u tome da sam bio u krivom društvu i da sam bio glup i povodljiv, jer sam poslušao neke osobe i donio neke krive odluke ali sam se promijenio, promijenio sam i društvo i okolinu, posvetio se treningu i radu, obitelji i sebi jer na kraju svega, ostaješ ti i tvoja obitelj i nitko vise.</w:t>
            </w:r>
          </w:p>
          <w:p w14:paraId="5DD90918" w14:textId="77777777" w:rsidR="00045892" w:rsidRPr="00D368EF" w:rsidRDefault="00045892" w:rsidP="00D239C8">
            <w:pPr>
              <w:pStyle w:val="Odlomakpopisa"/>
              <w:numPr>
                <w:ilvl w:val="0"/>
                <w:numId w:val="38"/>
              </w:numPr>
              <w:spacing w:after="0" w:line="240" w:lineRule="auto"/>
              <w:rPr>
                <w:rFonts w:asciiTheme="minorHAnsi" w:hAnsiTheme="minorHAnsi"/>
              </w:rPr>
            </w:pPr>
            <w:r w:rsidRPr="00D368EF">
              <w:rPr>
                <w:rFonts w:asciiTheme="minorHAnsi" w:hAnsiTheme="minorHAnsi"/>
              </w:rPr>
              <w:t>Problem je to sto sam napravio to jest napravili, mislim da je problem to sto sam upao u krivo društvo i imao previše slobodnog vremena jer nije bila škola</w:t>
            </w:r>
          </w:p>
        </w:tc>
      </w:tr>
    </w:tbl>
    <w:p w14:paraId="04F4C507" w14:textId="77777777" w:rsidR="00045892" w:rsidRPr="00D368EF" w:rsidRDefault="00045892" w:rsidP="00045892">
      <w:pPr>
        <w:rPr>
          <w:rFonts w:asciiTheme="minorHAnsi" w:hAnsiTheme="minorHAnsi"/>
          <w:sz w:val="22"/>
          <w:szCs w:val="22"/>
          <w:lang w:val="hr-HR"/>
        </w:rPr>
      </w:pPr>
    </w:p>
    <w:p w14:paraId="3D3752E4" w14:textId="77777777" w:rsidR="00045892" w:rsidRPr="00D368EF" w:rsidRDefault="00045892" w:rsidP="00045892">
      <w:pPr>
        <w:spacing w:line="276" w:lineRule="auto"/>
        <w:rPr>
          <w:rFonts w:asciiTheme="minorHAnsi" w:hAnsiTheme="minorHAnsi"/>
          <w:sz w:val="22"/>
          <w:szCs w:val="22"/>
          <w:lang w:val="hr-HR"/>
        </w:rPr>
      </w:pPr>
    </w:p>
    <w:p w14:paraId="0E73DB42"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Sumarno gledajući, na izravan način o problemu se govorilo u 66.6% (72) izjava. Drugim riječima, dvije trećine sudionika istraživanja bilo je spremno govoriti o svom problemu izravno, imenujući ga kao jedini ili višestruki problem, koji se tiče njih samih, njihovog ponašanja ili simptomatologije koje doživljavaju. Kad su o problemima pisali neizravno (njih 33.3%), vezali su objašnjenje problema uz druge ljude i/ili okolnosti, objašnjavajući uzroke nastanka problema ili potencijalna rješenja problema. Svoje su probleme često dovodili u vezu s odnosima i okolnostima u obitelji ili pak s podlijeganjem utjecaju vršnjaka. Zatim su objašnjavali vlastita obilježja i ponašanja koja su doprinijela prisutnosti </w:t>
      </w:r>
      <w:r w:rsidRPr="00D368EF">
        <w:rPr>
          <w:rFonts w:asciiTheme="minorHAnsi" w:hAnsiTheme="minorHAnsi"/>
          <w:sz w:val="22"/>
          <w:szCs w:val="22"/>
          <w:lang w:val="hr-HR"/>
        </w:rPr>
        <w:lastRenderedPageBreak/>
        <w:t>problema. Nijekanje problema, izravno ili prebacujući ga na druge (osobe i institucije), prepoznatljivo je u manjem broju izjava.</w:t>
      </w:r>
    </w:p>
    <w:p w14:paraId="0DAF3212"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Opisi problema su očekivani, te je i izravno i neizravno govorenje o problemima način svojstven adolescentima. Osim toga, vidljiva je velika raznolikost u doživljavanju vlastitog(ih) problema, što populaciju</w:t>
      </w:r>
      <w:r w:rsidRPr="00D368EF">
        <w:rPr>
          <w:rFonts w:asciiTheme="minorHAnsi" w:hAnsiTheme="minorHAnsi"/>
          <w:color w:val="FF0000"/>
          <w:sz w:val="22"/>
          <w:szCs w:val="22"/>
          <w:lang w:val="hr-HR"/>
        </w:rPr>
        <w:t xml:space="preserve"> </w:t>
      </w:r>
      <w:r w:rsidRPr="00D368EF">
        <w:rPr>
          <w:rFonts w:asciiTheme="minorHAnsi" w:hAnsiTheme="minorHAnsi"/>
          <w:sz w:val="22"/>
          <w:szCs w:val="22"/>
          <w:lang w:val="hr-HR"/>
        </w:rPr>
        <w:t>dodatno čini složenom.</w:t>
      </w:r>
    </w:p>
    <w:p w14:paraId="15208DC5"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Po istom principu kategorizacije roditeljskih opisa problema zbog kojeg se dijete javilo ili je upućeno u intervenciju, definirane su sljedeće teme: Kako roditelji imenuju problem djeteta i Kako roditelji objašnjavaju problem kroz njegovo porijeklo ili moguća rješenja. Tim pristupom, unutar te dvije teme prepoznale su se sljedeće kategorije, prikazane u tablici 3. </w:t>
      </w:r>
    </w:p>
    <w:p w14:paraId="1CEB7F02" w14:textId="77777777" w:rsidR="00045892" w:rsidRPr="00D368EF" w:rsidRDefault="00045892" w:rsidP="00D368EF">
      <w:pPr>
        <w:spacing w:line="360" w:lineRule="auto"/>
        <w:jc w:val="both"/>
        <w:rPr>
          <w:rFonts w:asciiTheme="minorHAnsi" w:hAnsiTheme="minorHAnsi"/>
          <w:sz w:val="22"/>
          <w:szCs w:val="22"/>
          <w:lang w:val="hr-HR"/>
        </w:rPr>
      </w:pPr>
    </w:p>
    <w:p w14:paraId="11742B4C" w14:textId="77777777" w:rsidR="00045892" w:rsidRPr="00D368EF" w:rsidRDefault="00045892" w:rsidP="00045892">
      <w:pPr>
        <w:pStyle w:val="Bezproreda"/>
        <w:rPr>
          <w:rFonts w:cs="Times New Roman"/>
        </w:rPr>
      </w:pPr>
      <w:r w:rsidRPr="00D368EF">
        <w:rPr>
          <w:rFonts w:cs="Times New Roman"/>
          <w:b/>
        </w:rPr>
        <w:t>Tablica 3</w:t>
      </w:r>
      <w:r w:rsidRPr="00D368EF">
        <w:rPr>
          <w:rFonts w:cs="Times New Roman"/>
        </w:rPr>
        <w:t>. Prepoznate teme opisa problema iz perspektive roditelja</w:t>
      </w:r>
    </w:p>
    <w:tbl>
      <w:tblPr>
        <w:tblStyle w:val="ZaglavljeChar"/>
        <w:tblW w:w="0" w:type="auto"/>
        <w:tblLook w:val="04A0" w:firstRow="1" w:lastRow="0" w:firstColumn="1" w:lastColumn="0" w:noHBand="0" w:noVBand="1"/>
      </w:tblPr>
      <w:tblGrid>
        <w:gridCol w:w="4528"/>
        <w:gridCol w:w="4528"/>
      </w:tblGrid>
      <w:tr w:rsidR="00045892" w:rsidRPr="00D368EF" w14:paraId="41006184" w14:textId="77777777" w:rsidTr="00F330CD">
        <w:tc>
          <w:tcPr>
            <w:tcW w:w="4528" w:type="dxa"/>
            <w:tcBorders>
              <w:top w:val="single" w:sz="18" w:space="0" w:color="auto"/>
              <w:left w:val="nil"/>
              <w:bottom w:val="single" w:sz="18" w:space="0" w:color="auto"/>
            </w:tcBorders>
            <w:vAlign w:val="center"/>
          </w:tcPr>
          <w:p w14:paraId="30ADC599" w14:textId="77777777" w:rsidR="00045892" w:rsidRPr="00D368EF" w:rsidRDefault="00045892" w:rsidP="00F330CD">
            <w:pPr>
              <w:jc w:val="center"/>
              <w:rPr>
                <w:rFonts w:asciiTheme="minorHAnsi" w:hAnsiTheme="minorHAnsi"/>
                <w:b/>
                <w:sz w:val="22"/>
                <w:szCs w:val="22"/>
                <w:lang w:val="hr-HR"/>
              </w:rPr>
            </w:pPr>
            <w:r w:rsidRPr="00D368EF">
              <w:rPr>
                <w:rFonts w:asciiTheme="minorHAnsi" w:hAnsiTheme="minorHAnsi"/>
                <w:b/>
                <w:sz w:val="22"/>
                <w:szCs w:val="22"/>
                <w:lang w:val="hr-HR"/>
              </w:rPr>
              <w:t>Kako roditelji imenuju problem djeteta (65)</w:t>
            </w:r>
          </w:p>
        </w:tc>
        <w:tc>
          <w:tcPr>
            <w:tcW w:w="4528" w:type="dxa"/>
            <w:tcBorders>
              <w:top w:val="single" w:sz="18" w:space="0" w:color="auto"/>
              <w:bottom w:val="single" w:sz="18" w:space="0" w:color="auto"/>
              <w:right w:val="nil"/>
            </w:tcBorders>
            <w:vAlign w:val="center"/>
          </w:tcPr>
          <w:p w14:paraId="158240E6" w14:textId="77777777" w:rsidR="00045892" w:rsidRPr="00D368EF" w:rsidRDefault="00045892" w:rsidP="00F330CD">
            <w:pPr>
              <w:jc w:val="center"/>
              <w:rPr>
                <w:rFonts w:asciiTheme="minorHAnsi" w:hAnsiTheme="minorHAnsi"/>
                <w:b/>
                <w:sz w:val="22"/>
                <w:szCs w:val="22"/>
                <w:lang w:val="hr-HR"/>
              </w:rPr>
            </w:pPr>
            <w:r w:rsidRPr="00D368EF">
              <w:rPr>
                <w:rFonts w:asciiTheme="minorHAnsi" w:hAnsiTheme="minorHAnsi"/>
                <w:b/>
                <w:sz w:val="22"/>
                <w:szCs w:val="22"/>
                <w:lang w:val="hr-HR"/>
              </w:rPr>
              <w:t>Kako roditelji objašnjavaju problem kroz njegovo porijeklo ili moguća rješenja (45)</w:t>
            </w:r>
          </w:p>
        </w:tc>
      </w:tr>
      <w:tr w:rsidR="00045892" w:rsidRPr="00D368EF" w14:paraId="4E69DFD2" w14:textId="77777777" w:rsidTr="00F330CD">
        <w:tc>
          <w:tcPr>
            <w:tcW w:w="4528" w:type="dxa"/>
            <w:tcBorders>
              <w:top w:val="single" w:sz="18" w:space="0" w:color="auto"/>
              <w:left w:val="nil"/>
              <w:bottom w:val="single" w:sz="18" w:space="0" w:color="auto"/>
            </w:tcBorders>
          </w:tcPr>
          <w:p w14:paraId="46A9D401"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Strah i zabrinutost (13)</w:t>
            </w:r>
          </w:p>
          <w:p w14:paraId="7C36F60A"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Simptomi anksioznosti i depresije (10)</w:t>
            </w:r>
          </w:p>
          <w:p w14:paraId="6389C901"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Nepoštovanje pravila, dogovora i  autoriteta (10)</w:t>
            </w:r>
          </w:p>
          <w:p w14:paraId="37F11071"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Problemi u školi i školovanju (9)</w:t>
            </w:r>
          </w:p>
          <w:p w14:paraId="36109A2A"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Nisko samopouzdanje (6)</w:t>
            </w:r>
          </w:p>
          <w:p w14:paraId="35F7124D"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Neprihvatljiva ponašanja (5)</w:t>
            </w:r>
          </w:p>
          <w:p w14:paraId="6285F407"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Konzumiranje sredstava ovisnosti (4)</w:t>
            </w:r>
          </w:p>
          <w:p w14:paraId="47EFAB80"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Samoozljeđivanje (3)</w:t>
            </w:r>
          </w:p>
          <w:p w14:paraId="50932A1C"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Tjelesni simptomi (3)</w:t>
            </w:r>
          </w:p>
          <w:p w14:paraId="38C3617E"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Počinjeno kazneno djelo (2)</w:t>
            </w:r>
          </w:p>
          <w:p w14:paraId="3A7FF923" w14:textId="77777777" w:rsidR="00045892" w:rsidRPr="00D368EF" w:rsidRDefault="00045892" w:rsidP="00F330CD">
            <w:pPr>
              <w:jc w:val="both"/>
              <w:rPr>
                <w:rFonts w:asciiTheme="minorHAnsi" w:hAnsiTheme="minorHAnsi"/>
                <w:sz w:val="22"/>
                <w:szCs w:val="22"/>
                <w:lang w:val="hr-HR"/>
              </w:rPr>
            </w:pPr>
          </w:p>
        </w:tc>
        <w:tc>
          <w:tcPr>
            <w:tcW w:w="4528" w:type="dxa"/>
            <w:tcBorders>
              <w:top w:val="single" w:sz="18" w:space="0" w:color="auto"/>
              <w:bottom w:val="single" w:sz="18" w:space="0" w:color="auto"/>
              <w:right w:val="nil"/>
            </w:tcBorders>
          </w:tcPr>
          <w:p w14:paraId="5A858FCD"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Problemi u odnosu s vršnjacima (15)</w:t>
            </w:r>
          </w:p>
          <w:p w14:paraId="50EA8E61"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Problemi u komunikaciji s bliskim osobama (11)</w:t>
            </w:r>
          </w:p>
          <w:p w14:paraId="5164F016"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Razumijevanje obiteljskih okolnosti koje utječu na dijete (8)</w:t>
            </w:r>
          </w:p>
          <w:p w14:paraId="285B5575"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Nuđenje opravdanja za ponašanje djeteta (5)</w:t>
            </w:r>
          </w:p>
          <w:p w14:paraId="52EA3EB2"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Doživljeni stres ili trauma (3)</w:t>
            </w:r>
          </w:p>
          <w:p w14:paraId="7F7420A8" w14:textId="77777777" w:rsidR="00045892" w:rsidRPr="00D368EF" w:rsidRDefault="00045892" w:rsidP="00D239C8">
            <w:pPr>
              <w:pStyle w:val="Odlomakpopisa"/>
              <w:numPr>
                <w:ilvl w:val="0"/>
                <w:numId w:val="28"/>
              </w:numPr>
              <w:spacing w:after="0" w:line="240" w:lineRule="auto"/>
              <w:jc w:val="both"/>
              <w:rPr>
                <w:rFonts w:asciiTheme="minorHAnsi" w:hAnsiTheme="minorHAnsi"/>
                <w:i/>
              </w:rPr>
            </w:pPr>
            <w:r w:rsidRPr="00D368EF">
              <w:rPr>
                <w:rFonts w:asciiTheme="minorHAnsi" w:hAnsiTheme="minorHAnsi"/>
                <w:i/>
              </w:rPr>
              <w:t>Problem definiraju kroz područja na kojima bi kroz intervenciju trebalo raditi (2)</w:t>
            </w:r>
          </w:p>
          <w:p w14:paraId="2515BFC0" w14:textId="77777777" w:rsidR="00045892" w:rsidRPr="00D368EF" w:rsidRDefault="00045892" w:rsidP="00D239C8">
            <w:pPr>
              <w:pStyle w:val="Odlomakpopisa"/>
              <w:numPr>
                <w:ilvl w:val="0"/>
                <w:numId w:val="28"/>
              </w:numPr>
              <w:spacing w:after="0" w:line="240" w:lineRule="auto"/>
              <w:jc w:val="both"/>
              <w:rPr>
                <w:rFonts w:asciiTheme="minorHAnsi" w:hAnsiTheme="minorHAnsi"/>
              </w:rPr>
            </w:pPr>
            <w:r w:rsidRPr="00D368EF">
              <w:rPr>
                <w:rFonts w:asciiTheme="minorHAnsi" w:hAnsiTheme="minorHAnsi"/>
                <w:i/>
              </w:rPr>
              <w:t>Ljubavni problemi (1)</w:t>
            </w:r>
          </w:p>
        </w:tc>
      </w:tr>
    </w:tbl>
    <w:p w14:paraId="4EBC6889" w14:textId="77777777" w:rsidR="00045892" w:rsidRPr="00D368EF" w:rsidRDefault="00045892" w:rsidP="00045892">
      <w:pPr>
        <w:spacing w:line="360" w:lineRule="auto"/>
        <w:jc w:val="both"/>
        <w:rPr>
          <w:rFonts w:asciiTheme="minorHAnsi" w:hAnsiTheme="minorHAnsi"/>
          <w:sz w:val="22"/>
          <w:szCs w:val="22"/>
          <w:lang w:val="hr-HR"/>
        </w:rPr>
      </w:pPr>
    </w:p>
    <w:p w14:paraId="2D03232B" w14:textId="77777777" w:rsidR="00045892" w:rsidRPr="00D368EF" w:rsidRDefault="00045892" w:rsidP="00045892">
      <w:pPr>
        <w:rPr>
          <w:rFonts w:asciiTheme="minorHAnsi" w:hAnsiTheme="minorHAnsi"/>
          <w:sz w:val="22"/>
          <w:szCs w:val="22"/>
          <w:lang w:val="hr-HR"/>
        </w:rPr>
      </w:pPr>
      <w:r w:rsidRPr="00D368EF">
        <w:rPr>
          <w:rFonts w:asciiTheme="minorHAnsi" w:hAnsiTheme="minorHAnsi"/>
          <w:b/>
          <w:sz w:val="22"/>
          <w:szCs w:val="22"/>
          <w:lang w:val="hr-HR"/>
        </w:rPr>
        <w:t>Tablica 4</w:t>
      </w:r>
      <w:r w:rsidRPr="00D368EF">
        <w:rPr>
          <w:rFonts w:asciiTheme="minorHAnsi" w:hAnsiTheme="minorHAnsi"/>
          <w:sz w:val="22"/>
          <w:szCs w:val="22"/>
          <w:lang w:val="hr-HR"/>
        </w:rPr>
        <w:t xml:space="preserve">: Kategorije i pojedinačne izjave </w:t>
      </w:r>
    </w:p>
    <w:tbl>
      <w:tblPr>
        <w:tblStyle w:val="ZaglavljeChar"/>
        <w:tblW w:w="9067" w:type="dxa"/>
        <w:tblLook w:val="04A0" w:firstRow="1" w:lastRow="0" w:firstColumn="1" w:lastColumn="0" w:noHBand="0" w:noVBand="1"/>
      </w:tblPr>
      <w:tblGrid>
        <w:gridCol w:w="3030"/>
        <w:gridCol w:w="6037"/>
      </w:tblGrid>
      <w:tr w:rsidR="00045892" w:rsidRPr="00D368EF" w14:paraId="629E5D65" w14:textId="77777777" w:rsidTr="00F330CD">
        <w:trPr>
          <w:trHeight w:val="5661"/>
        </w:trPr>
        <w:tc>
          <w:tcPr>
            <w:tcW w:w="3030" w:type="dxa"/>
            <w:tcBorders>
              <w:right w:val="single" w:sz="8" w:space="0" w:color="000000"/>
            </w:tcBorders>
          </w:tcPr>
          <w:p w14:paraId="6C68E277"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lastRenderedPageBreak/>
              <w:t>STRAH I</w:t>
            </w:r>
          </w:p>
          <w:p w14:paraId="0EC4D1C4" w14:textId="77777777" w:rsidR="00045892" w:rsidRPr="00D368EF" w:rsidRDefault="00045892" w:rsidP="00F330CD">
            <w:pPr>
              <w:ind w:right="801"/>
              <w:rPr>
                <w:rFonts w:asciiTheme="minorHAnsi" w:hAnsiTheme="minorHAnsi"/>
                <w:b/>
                <w:sz w:val="22"/>
                <w:szCs w:val="22"/>
                <w:lang w:val="hr-HR"/>
              </w:rPr>
            </w:pPr>
            <w:r w:rsidRPr="00D368EF">
              <w:rPr>
                <w:rFonts w:asciiTheme="minorHAnsi" w:hAnsiTheme="minorHAnsi"/>
                <w:b/>
                <w:sz w:val="22"/>
                <w:szCs w:val="22"/>
                <w:lang w:val="hr-HR"/>
              </w:rPr>
              <w:t xml:space="preserve"> ZABRINUTOST</w:t>
            </w:r>
          </w:p>
          <w:p w14:paraId="2FAFFA49" w14:textId="77777777" w:rsidR="00045892" w:rsidRPr="00D368EF" w:rsidRDefault="00045892" w:rsidP="00F330CD">
            <w:pPr>
              <w:rPr>
                <w:rFonts w:asciiTheme="minorHAnsi" w:hAnsiTheme="minorHAnsi"/>
                <w:b/>
                <w:sz w:val="22"/>
                <w:szCs w:val="22"/>
                <w:lang w:val="hr-HR"/>
              </w:rPr>
            </w:pPr>
          </w:p>
        </w:tc>
        <w:tc>
          <w:tcPr>
            <w:tcW w:w="6037" w:type="dxa"/>
            <w:tcBorders>
              <w:right w:val="single" w:sz="8" w:space="0" w:color="000000"/>
            </w:tcBorders>
          </w:tcPr>
          <w:p w14:paraId="0D219133"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strah od odgovaranja pred dugom djecom</w:t>
            </w:r>
          </w:p>
          <w:p w14:paraId="5BCBFA5D"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strah od okoline, škole, ljudi, pad koncentracije, nezainteresiran.</w:t>
            </w:r>
          </w:p>
          <w:p w14:paraId="3B509B66"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 xml:space="preserve">zbog selektivnog </w:t>
            </w:r>
            <w:proofErr w:type="spellStart"/>
            <w:r w:rsidRPr="00D368EF">
              <w:rPr>
                <w:rFonts w:asciiTheme="minorHAnsi" w:hAnsiTheme="minorHAnsi"/>
              </w:rPr>
              <w:t>mutizma</w:t>
            </w:r>
            <w:proofErr w:type="spellEnd"/>
            <w:r w:rsidRPr="00D368EF">
              <w:rPr>
                <w:rFonts w:asciiTheme="minorHAnsi" w:hAnsiTheme="minorHAnsi"/>
              </w:rPr>
              <w:t xml:space="preserve"> i sto je otac otišao za Njemačku pa se boji odlaska u školu</w:t>
            </w:r>
          </w:p>
          <w:p w14:paraId="1E667B30"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Strah od škole i djece</w:t>
            </w:r>
          </w:p>
          <w:p w14:paraId="5C909FD3" w14:textId="77777777" w:rsidR="00045892" w:rsidRPr="00D368EF" w:rsidRDefault="00045892" w:rsidP="00D239C8">
            <w:pPr>
              <w:pStyle w:val="Odlomakpopisa"/>
              <w:numPr>
                <w:ilvl w:val="0"/>
                <w:numId w:val="40"/>
              </w:numPr>
              <w:spacing w:after="0" w:line="240" w:lineRule="auto"/>
              <w:rPr>
                <w:rFonts w:asciiTheme="minorHAnsi" w:hAnsiTheme="minorHAnsi"/>
              </w:rPr>
            </w:pPr>
            <w:proofErr w:type="spellStart"/>
            <w:r w:rsidRPr="00D368EF">
              <w:rPr>
                <w:rFonts w:asciiTheme="minorHAnsi" w:hAnsiTheme="minorHAnsi"/>
              </w:rPr>
              <w:t>Hipersenzibilnost</w:t>
            </w:r>
            <w:proofErr w:type="spellEnd"/>
            <w:r w:rsidRPr="00D368EF">
              <w:rPr>
                <w:rFonts w:asciiTheme="minorHAnsi" w:hAnsiTheme="minorHAnsi"/>
              </w:rPr>
              <w:t>, teško nošenje sa stresnim ili novim situacijama. Teškoće u komunikaciji s određenim osobama. Strah od javnog nastupa te negativan stav, tj. strah od budućnosti.</w:t>
            </w:r>
          </w:p>
          <w:p w14:paraId="3350551E"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strah od bolesti i strah od smrti</w:t>
            </w:r>
          </w:p>
          <w:p w14:paraId="2BDE3638"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strah od okoline, fizičkog sukoba i napada.</w:t>
            </w:r>
          </w:p>
          <w:p w14:paraId="06D2BF6A"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Stres i strah od neuspjeha u školi</w:t>
            </w:r>
          </w:p>
          <w:p w14:paraId="5E05FA68"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iracionalni strah</w:t>
            </w:r>
          </w:p>
          <w:p w14:paraId="26644AC3"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nekad kad je bolesna misli da je to strasno pa se malo uzruja</w:t>
            </w:r>
          </w:p>
          <w:p w14:paraId="7094F2A7"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sklonost brizi, nisko samopouzdanje</w:t>
            </w:r>
          </w:p>
          <w:p w14:paraId="1D2DEC61"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 xml:space="preserve">razne bolesti u pubertetu, društvo u OŠ, previše briga kod </w:t>
            </w:r>
            <w:proofErr w:type="spellStart"/>
            <w:r w:rsidRPr="00D368EF">
              <w:rPr>
                <w:rFonts w:asciiTheme="minorHAnsi" w:hAnsiTheme="minorHAnsi"/>
              </w:rPr>
              <w:t>kuce</w:t>
            </w:r>
            <w:proofErr w:type="spellEnd"/>
          </w:p>
          <w:p w14:paraId="05D1F486" w14:textId="77777777" w:rsidR="00045892" w:rsidRPr="00D368EF" w:rsidRDefault="00045892" w:rsidP="00D239C8">
            <w:pPr>
              <w:pStyle w:val="Odlomakpopisa"/>
              <w:numPr>
                <w:ilvl w:val="0"/>
                <w:numId w:val="40"/>
              </w:numPr>
              <w:spacing w:after="0" w:line="240" w:lineRule="auto"/>
              <w:rPr>
                <w:rFonts w:asciiTheme="minorHAnsi" w:hAnsiTheme="minorHAnsi"/>
              </w:rPr>
            </w:pPr>
            <w:r w:rsidRPr="00D368EF">
              <w:rPr>
                <w:rFonts w:asciiTheme="minorHAnsi" w:hAnsiTheme="minorHAnsi"/>
              </w:rPr>
              <w:t>previše brine o drugima, a premalo misli na sebe. i taj neki strah da neće moći ispuniti sva očekivanja i obaveze kaj se od nje traži, fali samopouzdanja</w:t>
            </w:r>
          </w:p>
        </w:tc>
      </w:tr>
      <w:tr w:rsidR="00045892" w:rsidRPr="00D368EF" w14:paraId="75F1F977" w14:textId="77777777" w:rsidTr="00F330CD">
        <w:trPr>
          <w:trHeight w:val="1119"/>
        </w:trPr>
        <w:tc>
          <w:tcPr>
            <w:tcW w:w="3030" w:type="dxa"/>
            <w:tcBorders>
              <w:right w:val="single" w:sz="8" w:space="0" w:color="000000"/>
            </w:tcBorders>
          </w:tcPr>
          <w:p w14:paraId="7071C5AD"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TJELESNI SIMPTOMI</w:t>
            </w:r>
          </w:p>
        </w:tc>
        <w:tc>
          <w:tcPr>
            <w:tcW w:w="6037" w:type="dxa"/>
            <w:tcBorders>
              <w:right w:val="single" w:sz="8" w:space="0" w:color="000000"/>
            </w:tcBorders>
          </w:tcPr>
          <w:p w14:paraId="57B983D1" w14:textId="77777777" w:rsidR="00045892" w:rsidRPr="00D368EF" w:rsidRDefault="00045892" w:rsidP="00D239C8">
            <w:pPr>
              <w:pStyle w:val="Odlomakpopisa"/>
              <w:numPr>
                <w:ilvl w:val="0"/>
                <w:numId w:val="55"/>
              </w:numPr>
              <w:spacing w:after="0" w:line="240" w:lineRule="auto"/>
              <w:rPr>
                <w:rFonts w:asciiTheme="minorHAnsi" w:hAnsiTheme="minorHAnsi"/>
              </w:rPr>
            </w:pPr>
            <w:r w:rsidRPr="00D368EF">
              <w:rPr>
                <w:rFonts w:asciiTheme="minorHAnsi" w:hAnsiTheme="minorHAnsi"/>
              </w:rPr>
              <w:t xml:space="preserve">mrak pred ocima, bol u prsima, zatezanje </w:t>
            </w:r>
            <w:proofErr w:type="spellStart"/>
            <w:r w:rsidRPr="00D368EF">
              <w:rPr>
                <w:rFonts w:asciiTheme="minorHAnsi" w:hAnsiTheme="minorHAnsi"/>
              </w:rPr>
              <w:t>misića</w:t>
            </w:r>
            <w:proofErr w:type="spellEnd"/>
          </w:p>
          <w:p w14:paraId="0302E071" w14:textId="77777777" w:rsidR="00045892" w:rsidRPr="00D368EF" w:rsidRDefault="00045892" w:rsidP="00D239C8">
            <w:pPr>
              <w:pStyle w:val="Odlomakpopisa"/>
              <w:numPr>
                <w:ilvl w:val="0"/>
                <w:numId w:val="55"/>
              </w:numPr>
              <w:spacing w:after="0" w:line="240" w:lineRule="auto"/>
              <w:rPr>
                <w:rFonts w:asciiTheme="minorHAnsi" w:hAnsiTheme="minorHAnsi"/>
              </w:rPr>
            </w:pPr>
            <w:r w:rsidRPr="00D368EF">
              <w:rPr>
                <w:rFonts w:asciiTheme="minorHAnsi" w:hAnsiTheme="minorHAnsi"/>
              </w:rPr>
              <w:t xml:space="preserve">sama kontrola, nemir, brzopletost, </w:t>
            </w:r>
            <w:proofErr w:type="spellStart"/>
            <w:r w:rsidRPr="00D368EF">
              <w:rPr>
                <w:rFonts w:asciiTheme="minorHAnsi" w:hAnsiTheme="minorHAnsi"/>
              </w:rPr>
              <w:t>preiskrenost</w:t>
            </w:r>
            <w:proofErr w:type="spellEnd"/>
          </w:p>
          <w:p w14:paraId="2068F7AA" w14:textId="77777777" w:rsidR="00045892" w:rsidRPr="00D368EF" w:rsidRDefault="00045892" w:rsidP="00D239C8">
            <w:pPr>
              <w:pStyle w:val="Odlomakpopisa"/>
              <w:numPr>
                <w:ilvl w:val="0"/>
                <w:numId w:val="55"/>
              </w:numPr>
              <w:spacing w:after="0" w:line="240" w:lineRule="auto"/>
              <w:rPr>
                <w:rFonts w:asciiTheme="minorHAnsi" w:hAnsiTheme="minorHAnsi"/>
              </w:rPr>
            </w:pPr>
            <w:r w:rsidRPr="00D368EF">
              <w:rPr>
                <w:rFonts w:asciiTheme="minorHAnsi" w:hAnsiTheme="minorHAnsi"/>
              </w:rPr>
              <w:t>Mom djetetu je trenutno najveći problem da joj se ne vrati nesvjesno stanje, i da neće moći pohađati školu</w:t>
            </w:r>
          </w:p>
        </w:tc>
      </w:tr>
      <w:tr w:rsidR="00045892" w:rsidRPr="00D368EF" w14:paraId="145689E3" w14:textId="77777777" w:rsidTr="00F330CD">
        <w:tc>
          <w:tcPr>
            <w:tcW w:w="3030" w:type="dxa"/>
            <w:tcBorders>
              <w:right w:val="single" w:sz="8" w:space="0" w:color="000000"/>
            </w:tcBorders>
          </w:tcPr>
          <w:p w14:paraId="5EFC50BA"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SIMPTOMI ANKSIOZNOSTI I DEPRESIJE</w:t>
            </w:r>
          </w:p>
        </w:tc>
        <w:tc>
          <w:tcPr>
            <w:tcW w:w="6037" w:type="dxa"/>
            <w:tcBorders>
              <w:right w:val="single" w:sz="8" w:space="0" w:color="000000"/>
            </w:tcBorders>
          </w:tcPr>
          <w:p w14:paraId="10B1CB36"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Depresija</w:t>
            </w:r>
          </w:p>
          <w:p w14:paraId="0FCD8FB7" w14:textId="77777777" w:rsidR="00045892" w:rsidRPr="00D368EF" w:rsidRDefault="00045892" w:rsidP="00D239C8">
            <w:pPr>
              <w:pStyle w:val="Odlomakpopisa"/>
              <w:numPr>
                <w:ilvl w:val="0"/>
                <w:numId w:val="46"/>
              </w:numPr>
              <w:spacing w:after="0" w:line="240" w:lineRule="auto"/>
              <w:rPr>
                <w:rFonts w:asciiTheme="minorHAnsi" w:hAnsiTheme="minorHAnsi"/>
              </w:rPr>
            </w:pPr>
            <w:proofErr w:type="spellStart"/>
            <w:r w:rsidRPr="00D368EF">
              <w:rPr>
                <w:rFonts w:asciiTheme="minorHAnsi" w:hAnsiTheme="minorHAnsi"/>
              </w:rPr>
              <w:t>povlaćenje</w:t>
            </w:r>
            <w:proofErr w:type="spellEnd"/>
            <w:r w:rsidRPr="00D368EF">
              <w:rPr>
                <w:rFonts w:asciiTheme="minorHAnsi" w:hAnsiTheme="minorHAnsi"/>
              </w:rPr>
              <w:t xml:space="preserve"> u sebe, </w:t>
            </w:r>
            <w:proofErr w:type="spellStart"/>
            <w:r w:rsidRPr="00D368EF">
              <w:rPr>
                <w:rFonts w:asciiTheme="minorHAnsi" w:hAnsiTheme="minorHAnsi"/>
              </w:rPr>
              <w:t>nakomunikacija</w:t>
            </w:r>
            <w:proofErr w:type="spellEnd"/>
            <w:r w:rsidRPr="00D368EF">
              <w:rPr>
                <w:rFonts w:asciiTheme="minorHAnsi" w:hAnsiTheme="minorHAnsi"/>
              </w:rPr>
              <w:t xml:space="preserve"> s roditeljima, nema volje za nikakve aktivnosti, nespavanje</w:t>
            </w:r>
          </w:p>
          <w:p w14:paraId="5C0F22B1"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sramežljivost, povućenost, ne zna izraziti svoje osjećaje, ne zna se izboriti za sebe, slabije učenje</w:t>
            </w:r>
          </w:p>
          <w:p w14:paraId="4BB2B784"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Depresija, anksioznost i slaba komunikacija s ljudima. Strah od puno ljudi, te puno ljudi na jednom mjestu.</w:t>
            </w:r>
          </w:p>
          <w:p w14:paraId="22372D47"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 xml:space="preserve">anksioznost, nesigurnost, opsesivno </w:t>
            </w:r>
            <w:proofErr w:type="spellStart"/>
            <w:r w:rsidRPr="00D368EF">
              <w:rPr>
                <w:rFonts w:asciiTheme="minorHAnsi" w:hAnsiTheme="minorHAnsi"/>
              </w:rPr>
              <w:t>kompulzivni</w:t>
            </w:r>
            <w:proofErr w:type="spellEnd"/>
            <w:r w:rsidRPr="00D368EF">
              <w:rPr>
                <w:rFonts w:asciiTheme="minorHAnsi" w:hAnsiTheme="minorHAnsi"/>
              </w:rPr>
              <w:t xml:space="preserve"> poremećaj</w:t>
            </w:r>
          </w:p>
          <w:p w14:paraId="39D0CCF8"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ne cijeni se dovoljno, zatvorena, anksiozna i depresivna</w:t>
            </w:r>
          </w:p>
          <w:p w14:paraId="1A540736"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potištenost, zabrinutost, samoozljeđivanje i suicidalne misli</w:t>
            </w:r>
          </w:p>
          <w:p w14:paraId="24A5502D"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preosjetljivost, velika izloženost stresnim situacijama, depresija</w:t>
            </w:r>
          </w:p>
          <w:p w14:paraId="7501929B"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ne druži se s drugom djecom, izbjegava druženje, šetnje s roditeljima, plačljiva.</w:t>
            </w:r>
          </w:p>
          <w:p w14:paraId="5862305B" w14:textId="77777777" w:rsidR="00045892" w:rsidRPr="00D368EF" w:rsidRDefault="00045892" w:rsidP="00D239C8">
            <w:pPr>
              <w:pStyle w:val="Odlomakpopisa"/>
              <w:numPr>
                <w:ilvl w:val="0"/>
                <w:numId w:val="46"/>
              </w:numPr>
              <w:spacing w:after="0" w:line="240" w:lineRule="auto"/>
              <w:rPr>
                <w:rFonts w:asciiTheme="minorHAnsi" w:hAnsiTheme="minorHAnsi"/>
              </w:rPr>
            </w:pPr>
            <w:r w:rsidRPr="00D368EF">
              <w:rPr>
                <w:rFonts w:asciiTheme="minorHAnsi" w:hAnsiTheme="minorHAnsi"/>
              </w:rPr>
              <w:t xml:space="preserve">emocionalni problemi u pubertetu, </w:t>
            </w:r>
            <w:proofErr w:type="spellStart"/>
            <w:r w:rsidRPr="00D368EF">
              <w:rPr>
                <w:rFonts w:asciiTheme="minorHAnsi" w:hAnsiTheme="minorHAnsi"/>
              </w:rPr>
              <w:t>emo</w:t>
            </w:r>
            <w:proofErr w:type="spellEnd"/>
            <w:r w:rsidRPr="00D368EF">
              <w:rPr>
                <w:rFonts w:asciiTheme="minorHAnsi" w:hAnsiTheme="minorHAnsi"/>
              </w:rPr>
              <w:t xml:space="preserve">, nezrelost, iskrivljena slika o sebi i međuljudskim odnosima i komunikaciji (niska razvijenost </w:t>
            </w:r>
            <w:proofErr w:type="spellStart"/>
            <w:r w:rsidRPr="00D368EF">
              <w:rPr>
                <w:rFonts w:asciiTheme="minorHAnsi" w:hAnsiTheme="minorHAnsi"/>
              </w:rPr>
              <w:t>soc</w:t>
            </w:r>
            <w:proofErr w:type="spellEnd"/>
            <w:r w:rsidRPr="00D368EF">
              <w:rPr>
                <w:rFonts w:asciiTheme="minorHAnsi" w:hAnsiTheme="minorHAnsi"/>
              </w:rPr>
              <w:t>. inteligencije i osobna nesigurnost) koji rezultiraju agresivnim i nepoželjnim oblicima komunikacije, rizično ponašanje</w:t>
            </w:r>
          </w:p>
          <w:p w14:paraId="49E5EA33" w14:textId="77777777" w:rsidR="00045892" w:rsidRPr="00D368EF" w:rsidRDefault="00045892" w:rsidP="00F330CD">
            <w:pPr>
              <w:ind w:left="181"/>
              <w:rPr>
                <w:rFonts w:asciiTheme="minorHAnsi" w:hAnsiTheme="minorHAnsi"/>
                <w:sz w:val="22"/>
                <w:szCs w:val="22"/>
                <w:lang w:val="hr-HR"/>
              </w:rPr>
            </w:pPr>
          </w:p>
        </w:tc>
      </w:tr>
      <w:tr w:rsidR="00045892" w:rsidRPr="00D368EF" w14:paraId="33B8D08E" w14:textId="77777777" w:rsidTr="00F330CD">
        <w:tc>
          <w:tcPr>
            <w:tcW w:w="3030" w:type="dxa"/>
            <w:tcBorders>
              <w:right w:val="single" w:sz="8" w:space="0" w:color="000000"/>
            </w:tcBorders>
          </w:tcPr>
          <w:p w14:paraId="56F47765"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SAMOOZLJEĐIVANJE</w:t>
            </w:r>
          </w:p>
          <w:p w14:paraId="7B9544CA" w14:textId="77777777" w:rsidR="00045892" w:rsidRPr="00D368EF" w:rsidRDefault="00045892" w:rsidP="00F330CD">
            <w:pPr>
              <w:rPr>
                <w:rFonts w:asciiTheme="minorHAnsi" w:hAnsiTheme="minorHAnsi"/>
                <w:b/>
                <w:sz w:val="22"/>
                <w:szCs w:val="22"/>
                <w:lang w:val="hr-HR"/>
              </w:rPr>
            </w:pPr>
          </w:p>
        </w:tc>
        <w:tc>
          <w:tcPr>
            <w:tcW w:w="6037" w:type="dxa"/>
            <w:tcBorders>
              <w:right w:val="single" w:sz="8" w:space="0" w:color="000000"/>
            </w:tcBorders>
          </w:tcPr>
          <w:p w14:paraId="287CF730" w14:textId="77777777" w:rsidR="00045892" w:rsidRPr="00D368EF" w:rsidRDefault="00045892" w:rsidP="00D239C8">
            <w:pPr>
              <w:pStyle w:val="Odlomakpopisa"/>
              <w:numPr>
                <w:ilvl w:val="0"/>
                <w:numId w:val="53"/>
              </w:numPr>
              <w:spacing w:after="0" w:line="240" w:lineRule="auto"/>
              <w:rPr>
                <w:rFonts w:asciiTheme="minorHAnsi" w:hAnsiTheme="minorHAnsi"/>
              </w:rPr>
            </w:pPr>
            <w:r w:rsidRPr="00D368EF">
              <w:rPr>
                <w:rFonts w:asciiTheme="minorHAnsi" w:hAnsiTheme="minorHAnsi"/>
              </w:rPr>
              <w:t>potištenost, zabrinutost, samoozljeđivanje i suicidalne misli</w:t>
            </w:r>
          </w:p>
          <w:p w14:paraId="5D23C560" w14:textId="77777777" w:rsidR="00045892" w:rsidRPr="00D368EF" w:rsidRDefault="00045892" w:rsidP="00D239C8">
            <w:pPr>
              <w:pStyle w:val="Odlomakpopisa"/>
              <w:numPr>
                <w:ilvl w:val="0"/>
                <w:numId w:val="53"/>
              </w:numPr>
              <w:spacing w:after="0" w:line="240" w:lineRule="auto"/>
              <w:rPr>
                <w:rFonts w:asciiTheme="minorHAnsi" w:hAnsiTheme="minorHAnsi"/>
              </w:rPr>
            </w:pPr>
            <w:r w:rsidRPr="00D368EF">
              <w:rPr>
                <w:rFonts w:asciiTheme="minorHAnsi" w:hAnsiTheme="minorHAnsi"/>
              </w:rPr>
              <w:t>nema motivacije, problem sa spavanjem, osjećaj tjeskobe, samoozljeđivanje</w:t>
            </w:r>
          </w:p>
          <w:p w14:paraId="4057E504" w14:textId="77777777" w:rsidR="00045892" w:rsidRPr="00D368EF" w:rsidRDefault="00045892" w:rsidP="00D239C8">
            <w:pPr>
              <w:pStyle w:val="Odlomakpopisa"/>
              <w:numPr>
                <w:ilvl w:val="0"/>
                <w:numId w:val="53"/>
              </w:numPr>
              <w:spacing w:after="0" w:line="240" w:lineRule="auto"/>
              <w:rPr>
                <w:rFonts w:asciiTheme="minorHAnsi" w:hAnsiTheme="minorHAnsi"/>
              </w:rPr>
            </w:pPr>
            <w:r w:rsidRPr="00D368EF">
              <w:rPr>
                <w:rFonts w:asciiTheme="minorHAnsi" w:hAnsiTheme="minorHAnsi"/>
              </w:rPr>
              <w:lastRenderedPageBreak/>
              <w:t>izbjegava ići u školu, rastava braka. htio se ubiti, čupanje, grizenje prstiju, nervoza, znojenje, pada u nesvijest, vrtoglavica, nakon toga se ne sjeća</w:t>
            </w:r>
          </w:p>
          <w:p w14:paraId="06F9AEF0" w14:textId="77777777" w:rsidR="00045892" w:rsidRPr="00D368EF" w:rsidRDefault="00045892" w:rsidP="00F330CD">
            <w:pPr>
              <w:rPr>
                <w:rFonts w:asciiTheme="minorHAnsi" w:hAnsiTheme="minorHAnsi"/>
                <w:sz w:val="22"/>
                <w:szCs w:val="22"/>
                <w:lang w:val="hr-HR"/>
              </w:rPr>
            </w:pPr>
          </w:p>
        </w:tc>
      </w:tr>
      <w:tr w:rsidR="00045892" w:rsidRPr="00D368EF" w14:paraId="142A9981" w14:textId="77777777" w:rsidTr="00F330CD">
        <w:tc>
          <w:tcPr>
            <w:tcW w:w="3030" w:type="dxa"/>
            <w:tcBorders>
              <w:right w:val="single" w:sz="8" w:space="0" w:color="000000"/>
            </w:tcBorders>
          </w:tcPr>
          <w:p w14:paraId="5425A73C"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lastRenderedPageBreak/>
              <w:t>STRES, TRAUMA</w:t>
            </w:r>
          </w:p>
        </w:tc>
        <w:tc>
          <w:tcPr>
            <w:tcW w:w="6037" w:type="dxa"/>
            <w:tcBorders>
              <w:right w:val="single" w:sz="8" w:space="0" w:color="000000"/>
            </w:tcBorders>
          </w:tcPr>
          <w:p w14:paraId="438D85DC" w14:textId="77777777" w:rsidR="00045892" w:rsidRPr="00D368EF" w:rsidRDefault="00045892" w:rsidP="00D239C8">
            <w:pPr>
              <w:pStyle w:val="Odlomakpopisa"/>
              <w:numPr>
                <w:ilvl w:val="0"/>
                <w:numId w:val="49"/>
              </w:numPr>
              <w:spacing w:after="0" w:line="240" w:lineRule="auto"/>
              <w:rPr>
                <w:rFonts w:asciiTheme="minorHAnsi" w:hAnsiTheme="minorHAnsi"/>
              </w:rPr>
            </w:pPr>
            <w:r w:rsidRPr="00D368EF">
              <w:rPr>
                <w:rFonts w:asciiTheme="minorHAnsi" w:hAnsiTheme="minorHAnsi"/>
              </w:rPr>
              <w:t>dijete sudjeluje u programu zbog stresne situacije i traume</w:t>
            </w:r>
          </w:p>
          <w:p w14:paraId="27551354" w14:textId="77777777" w:rsidR="00045892" w:rsidRPr="00D368EF" w:rsidRDefault="00045892" w:rsidP="00D239C8">
            <w:pPr>
              <w:pStyle w:val="Odlomakpopisa"/>
              <w:numPr>
                <w:ilvl w:val="0"/>
                <w:numId w:val="49"/>
              </w:numPr>
              <w:spacing w:after="0" w:line="240" w:lineRule="auto"/>
              <w:rPr>
                <w:rFonts w:asciiTheme="minorHAnsi" w:hAnsiTheme="minorHAnsi"/>
              </w:rPr>
            </w:pPr>
            <w:r w:rsidRPr="00D368EF">
              <w:rPr>
                <w:rFonts w:asciiTheme="minorHAnsi" w:hAnsiTheme="minorHAnsi"/>
              </w:rPr>
              <w:t>smrt majke u ranom djetinjstvu (psihološka trauma), zatim moja nespremnost ili bolje rečeno opća zatečenost problemom (nespremnost obitelji da pomogne, osim verbalno), moja ovisnost o metadonu i sedativima (liječeni ovisnik sam, 27 god), zlostavljanja u domu, losa koordinacija službi i dr.</w:t>
            </w:r>
          </w:p>
          <w:p w14:paraId="05D33F28" w14:textId="77777777" w:rsidR="00045892" w:rsidRPr="00D368EF" w:rsidRDefault="00045892" w:rsidP="00D239C8">
            <w:pPr>
              <w:pStyle w:val="Odlomakpopisa"/>
              <w:numPr>
                <w:ilvl w:val="0"/>
                <w:numId w:val="49"/>
              </w:numPr>
              <w:spacing w:after="0" w:line="240" w:lineRule="auto"/>
              <w:rPr>
                <w:rFonts w:asciiTheme="minorHAnsi" w:hAnsiTheme="minorHAnsi"/>
              </w:rPr>
            </w:pPr>
            <w:r w:rsidRPr="00D368EF">
              <w:rPr>
                <w:rFonts w:asciiTheme="minorHAnsi" w:hAnsiTheme="minorHAnsi"/>
              </w:rPr>
              <w:t xml:space="preserve">poremećaj ponašanja i poremećaj razvoja identiteta --&gt; nerazumijevanje </w:t>
            </w:r>
            <w:proofErr w:type="spellStart"/>
            <w:r w:rsidRPr="00D368EF">
              <w:rPr>
                <w:rFonts w:asciiTheme="minorHAnsi" w:hAnsiTheme="minorHAnsi"/>
              </w:rPr>
              <w:t>soc</w:t>
            </w:r>
            <w:proofErr w:type="spellEnd"/>
            <w:r w:rsidRPr="00D368EF">
              <w:rPr>
                <w:rFonts w:asciiTheme="minorHAnsi" w:hAnsiTheme="minorHAnsi"/>
              </w:rPr>
              <w:t xml:space="preserve">. odnosa, posljedica; impulzivnost, slaba samo-regulacija (verbalne prijetnje profesorima, krade) (rana </w:t>
            </w:r>
            <w:proofErr w:type="spellStart"/>
            <w:r w:rsidRPr="00D368EF">
              <w:rPr>
                <w:rFonts w:asciiTheme="minorHAnsi" w:hAnsiTheme="minorHAnsi"/>
              </w:rPr>
              <w:t>traumatizacija</w:t>
            </w:r>
            <w:proofErr w:type="spellEnd"/>
            <w:r w:rsidRPr="00D368EF">
              <w:rPr>
                <w:rFonts w:asciiTheme="minorHAnsi" w:hAnsiTheme="minorHAnsi"/>
              </w:rPr>
              <w:t xml:space="preserve"> --&gt; izdvojen iz obitelji biološke)</w:t>
            </w:r>
          </w:p>
        </w:tc>
      </w:tr>
      <w:tr w:rsidR="00045892" w:rsidRPr="00D368EF" w14:paraId="4C04068D" w14:textId="77777777" w:rsidTr="00F330CD">
        <w:tc>
          <w:tcPr>
            <w:tcW w:w="3030" w:type="dxa"/>
            <w:tcBorders>
              <w:right w:val="single" w:sz="8" w:space="0" w:color="000000"/>
            </w:tcBorders>
          </w:tcPr>
          <w:p w14:paraId="414FB7A4"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NISKO SAMOPOUZDANJE</w:t>
            </w:r>
          </w:p>
        </w:tc>
        <w:tc>
          <w:tcPr>
            <w:tcW w:w="6037" w:type="dxa"/>
            <w:tcBorders>
              <w:right w:val="single" w:sz="8" w:space="0" w:color="000000"/>
            </w:tcBorders>
          </w:tcPr>
          <w:p w14:paraId="2A44D6E3" w14:textId="77777777" w:rsidR="00045892" w:rsidRPr="00D368EF" w:rsidRDefault="00045892" w:rsidP="00D239C8">
            <w:pPr>
              <w:pStyle w:val="Odlomakpopisa"/>
              <w:numPr>
                <w:ilvl w:val="0"/>
                <w:numId w:val="48"/>
              </w:numPr>
              <w:spacing w:after="0" w:line="240" w:lineRule="auto"/>
              <w:rPr>
                <w:rFonts w:asciiTheme="minorHAnsi" w:hAnsiTheme="minorHAnsi"/>
              </w:rPr>
            </w:pPr>
            <w:r w:rsidRPr="00D368EF">
              <w:rPr>
                <w:rFonts w:asciiTheme="minorHAnsi" w:hAnsiTheme="minorHAnsi"/>
              </w:rPr>
              <w:t xml:space="preserve">dijete uspješno u svemu, unatoč tome nisko samopouzdanje i velika nesigurnost; možda </w:t>
            </w:r>
            <w:proofErr w:type="spellStart"/>
            <w:r w:rsidRPr="00D368EF">
              <w:rPr>
                <w:rFonts w:asciiTheme="minorHAnsi" w:hAnsiTheme="minorHAnsi"/>
              </w:rPr>
              <w:t>željelni</w:t>
            </w:r>
            <w:proofErr w:type="spellEnd"/>
            <w:r w:rsidRPr="00D368EF">
              <w:rPr>
                <w:rFonts w:asciiTheme="minorHAnsi" w:hAnsiTheme="minorHAnsi"/>
              </w:rPr>
              <w:t xml:space="preserve"> ciljevi previsoki</w:t>
            </w:r>
          </w:p>
          <w:p w14:paraId="2DF480CE" w14:textId="77777777" w:rsidR="00045892" w:rsidRPr="00D368EF" w:rsidRDefault="00045892" w:rsidP="00D239C8">
            <w:pPr>
              <w:pStyle w:val="Odlomakpopisa"/>
              <w:numPr>
                <w:ilvl w:val="0"/>
                <w:numId w:val="48"/>
              </w:numPr>
              <w:spacing w:after="0" w:line="240" w:lineRule="auto"/>
              <w:rPr>
                <w:rFonts w:asciiTheme="minorHAnsi" w:hAnsiTheme="minorHAnsi"/>
              </w:rPr>
            </w:pPr>
            <w:r w:rsidRPr="00D368EF">
              <w:rPr>
                <w:rFonts w:asciiTheme="minorHAnsi" w:hAnsiTheme="minorHAnsi"/>
              </w:rPr>
              <w:t>Dijete kojem fali jako puno samopouzdanja. Ima loš odnos prema svojoj osobnosti.</w:t>
            </w:r>
          </w:p>
          <w:p w14:paraId="17FE3D79" w14:textId="77777777" w:rsidR="00045892" w:rsidRPr="00D368EF" w:rsidRDefault="00045892" w:rsidP="00D239C8">
            <w:pPr>
              <w:pStyle w:val="Odlomakpopisa"/>
              <w:numPr>
                <w:ilvl w:val="0"/>
                <w:numId w:val="48"/>
              </w:numPr>
              <w:spacing w:after="0" w:line="240" w:lineRule="auto"/>
              <w:rPr>
                <w:rFonts w:asciiTheme="minorHAnsi" w:hAnsiTheme="minorHAnsi"/>
              </w:rPr>
            </w:pPr>
            <w:r w:rsidRPr="00D368EF">
              <w:rPr>
                <w:rFonts w:asciiTheme="minorHAnsi" w:hAnsiTheme="minorHAnsi"/>
              </w:rPr>
              <w:t>nošenje s vlastitim emocijama i mislima, nesigurnost u sebe, pritisak ispunjavanja očekivanja</w:t>
            </w:r>
          </w:p>
          <w:p w14:paraId="0F890E3F" w14:textId="77777777" w:rsidR="00045892" w:rsidRPr="00D368EF" w:rsidRDefault="00045892" w:rsidP="00D239C8">
            <w:pPr>
              <w:pStyle w:val="Odlomakpopisa"/>
              <w:numPr>
                <w:ilvl w:val="0"/>
                <w:numId w:val="48"/>
              </w:numPr>
              <w:spacing w:after="0" w:line="240" w:lineRule="auto"/>
              <w:rPr>
                <w:rFonts w:asciiTheme="minorHAnsi" w:hAnsiTheme="minorHAnsi"/>
              </w:rPr>
            </w:pPr>
            <w:r w:rsidRPr="00D368EF">
              <w:rPr>
                <w:rFonts w:asciiTheme="minorHAnsi" w:hAnsiTheme="minorHAnsi"/>
              </w:rPr>
              <w:t xml:space="preserve">nesigurnost, </w:t>
            </w:r>
            <w:proofErr w:type="spellStart"/>
            <w:r w:rsidRPr="00D368EF">
              <w:rPr>
                <w:rFonts w:asciiTheme="minorHAnsi" w:hAnsiTheme="minorHAnsi"/>
              </w:rPr>
              <w:t>nesamopouzdanje</w:t>
            </w:r>
            <w:proofErr w:type="spellEnd"/>
            <w:r w:rsidRPr="00D368EF">
              <w:rPr>
                <w:rFonts w:asciiTheme="minorHAnsi" w:hAnsiTheme="minorHAnsi"/>
              </w:rPr>
              <w:t>, psihosomatski problemi</w:t>
            </w:r>
          </w:p>
          <w:p w14:paraId="17F43EB6" w14:textId="77777777" w:rsidR="00045892" w:rsidRPr="00D368EF" w:rsidRDefault="00045892" w:rsidP="00D239C8">
            <w:pPr>
              <w:pStyle w:val="Odlomakpopisa"/>
              <w:numPr>
                <w:ilvl w:val="0"/>
                <w:numId w:val="48"/>
              </w:numPr>
              <w:spacing w:after="0" w:line="240" w:lineRule="auto"/>
              <w:rPr>
                <w:rFonts w:asciiTheme="minorHAnsi" w:hAnsiTheme="minorHAnsi"/>
              </w:rPr>
            </w:pPr>
            <w:r w:rsidRPr="00D368EF">
              <w:rPr>
                <w:rFonts w:asciiTheme="minorHAnsi" w:hAnsiTheme="minorHAnsi"/>
              </w:rPr>
              <w:t>Nisko lose samopouzdanje, pomoć sa nošenjem problema "budućih" razvedenih roditelja...</w:t>
            </w:r>
          </w:p>
          <w:p w14:paraId="10168BF6" w14:textId="77777777" w:rsidR="00045892" w:rsidRPr="00D368EF" w:rsidRDefault="00045892" w:rsidP="00D239C8">
            <w:pPr>
              <w:pStyle w:val="Odlomakpopisa"/>
              <w:numPr>
                <w:ilvl w:val="0"/>
                <w:numId w:val="48"/>
              </w:numPr>
              <w:spacing w:after="0" w:line="240" w:lineRule="auto"/>
              <w:rPr>
                <w:rFonts w:asciiTheme="minorHAnsi" w:hAnsiTheme="minorHAnsi"/>
              </w:rPr>
            </w:pPr>
            <w:r w:rsidRPr="00D368EF">
              <w:rPr>
                <w:rFonts w:asciiTheme="minorHAnsi" w:hAnsiTheme="minorHAnsi"/>
              </w:rPr>
              <w:t>Dijete ima problem sa slikom o sebi, ne cijeni se dovoljno i ne brine o sebi dovoljno, pomalo je depresivna, teško rješava probleme s ljudima (odustane). Nije odgovorna i izbjegava obaveze, oslanja se da ćemo mi riješiti probleme ili će sami nestati. Teze procjenjuje sto drugi osjećaju i nije ju dovoljno briga za to.</w:t>
            </w:r>
          </w:p>
        </w:tc>
      </w:tr>
      <w:tr w:rsidR="00045892" w:rsidRPr="00D368EF" w14:paraId="22430130" w14:textId="77777777" w:rsidTr="00F330CD">
        <w:tc>
          <w:tcPr>
            <w:tcW w:w="3030" w:type="dxa"/>
            <w:tcBorders>
              <w:right w:val="single" w:sz="8" w:space="0" w:color="000000"/>
            </w:tcBorders>
          </w:tcPr>
          <w:p w14:paraId="517C332D"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KONZUMIRANJE SREDSTAVA OVISNOSTI (I DRUGI PREKRŠAJI/</w:t>
            </w:r>
            <w:proofErr w:type="spellStart"/>
            <w:r w:rsidRPr="00D368EF">
              <w:rPr>
                <w:rFonts w:asciiTheme="minorHAnsi" w:hAnsiTheme="minorHAnsi"/>
                <w:b/>
                <w:sz w:val="22"/>
                <w:szCs w:val="22"/>
                <w:lang w:val="hr-HR"/>
              </w:rPr>
              <w:t>KD</w:t>
            </w:r>
            <w:proofErr w:type="spellEnd"/>
            <w:r w:rsidRPr="00D368EF">
              <w:rPr>
                <w:rFonts w:asciiTheme="minorHAnsi" w:hAnsiTheme="minorHAnsi"/>
                <w:b/>
                <w:sz w:val="22"/>
                <w:szCs w:val="22"/>
                <w:lang w:val="hr-HR"/>
              </w:rPr>
              <w:t xml:space="preserve">) </w:t>
            </w:r>
          </w:p>
        </w:tc>
        <w:tc>
          <w:tcPr>
            <w:tcW w:w="6037" w:type="dxa"/>
            <w:tcBorders>
              <w:right w:val="single" w:sz="8" w:space="0" w:color="000000"/>
            </w:tcBorders>
          </w:tcPr>
          <w:p w14:paraId="24C42B07" w14:textId="77777777" w:rsidR="00045892" w:rsidRPr="00D368EF" w:rsidRDefault="00045892" w:rsidP="00D239C8">
            <w:pPr>
              <w:pStyle w:val="Odlomakpopisa"/>
              <w:numPr>
                <w:ilvl w:val="0"/>
                <w:numId w:val="43"/>
              </w:numPr>
              <w:spacing w:after="0" w:line="240" w:lineRule="auto"/>
              <w:rPr>
                <w:rFonts w:asciiTheme="minorHAnsi" w:hAnsiTheme="minorHAnsi"/>
              </w:rPr>
            </w:pPr>
            <w:r w:rsidRPr="00D368EF">
              <w:rPr>
                <w:rFonts w:asciiTheme="minorHAnsi" w:hAnsiTheme="minorHAnsi"/>
              </w:rPr>
              <w:t>Konzumiranje marihuane. Dilanje. Uzimanje auta i vožnja. Njegova. Njegova nesposobnost prepoznavanja takvog ponašanja.</w:t>
            </w:r>
          </w:p>
          <w:p w14:paraId="14B371AE" w14:textId="77777777" w:rsidR="00045892" w:rsidRPr="00D368EF" w:rsidRDefault="00045892" w:rsidP="00D239C8">
            <w:pPr>
              <w:pStyle w:val="Odlomakpopisa"/>
              <w:numPr>
                <w:ilvl w:val="0"/>
                <w:numId w:val="43"/>
              </w:numPr>
              <w:spacing w:after="0" w:line="240" w:lineRule="auto"/>
              <w:rPr>
                <w:rFonts w:asciiTheme="minorHAnsi" w:hAnsiTheme="minorHAnsi"/>
              </w:rPr>
            </w:pPr>
            <w:r w:rsidRPr="00D368EF">
              <w:rPr>
                <w:rFonts w:asciiTheme="minorHAnsi" w:hAnsiTheme="minorHAnsi"/>
              </w:rPr>
              <w:t>karakter, godine, tvrdoglavost, nezainteresiranost za ostale, egoist ovisnik o raznim opijatima....</w:t>
            </w:r>
          </w:p>
          <w:p w14:paraId="431CD449" w14:textId="77777777" w:rsidR="00045892" w:rsidRPr="00D368EF" w:rsidRDefault="00045892" w:rsidP="00D239C8">
            <w:pPr>
              <w:pStyle w:val="Odlomakpopisa"/>
              <w:numPr>
                <w:ilvl w:val="0"/>
                <w:numId w:val="43"/>
              </w:numPr>
              <w:spacing w:after="0" w:line="240" w:lineRule="auto"/>
              <w:rPr>
                <w:rFonts w:asciiTheme="minorHAnsi" w:hAnsiTheme="minorHAnsi"/>
              </w:rPr>
            </w:pPr>
            <w:r w:rsidRPr="00D368EF">
              <w:rPr>
                <w:rFonts w:asciiTheme="minorHAnsi" w:hAnsiTheme="minorHAnsi"/>
              </w:rPr>
              <w:t>Kriminal, trava, lose ponašanje kuci i u školi</w:t>
            </w:r>
          </w:p>
          <w:p w14:paraId="4408D793" w14:textId="77777777" w:rsidR="00045892" w:rsidRPr="00D368EF" w:rsidRDefault="00045892" w:rsidP="00D239C8">
            <w:pPr>
              <w:pStyle w:val="Odlomakpopisa"/>
              <w:numPr>
                <w:ilvl w:val="0"/>
                <w:numId w:val="43"/>
              </w:numPr>
              <w:spacing w:after="0" w:line="240" w:lineRule="auto"/>
              <w:rPr>
                <w:rFonts w:asciiTheme="minorHAnsi" w:hAnsiTheme="minorHAnsi"/>
              </w:rPr>
            </w:pPr>
            <w:r w:rsidRPr="00D368EF">
              <w:rPr>
                <w:rFonts w:asciiTheme="minorHAnsi" w:hAnsiTheme="minorHAnsi"/>
              </w:rPr>
              <w:t>nesigurnost, konzumiranje trave, depresija, los osjećaj, izlasci po cijelu noć, laganje, nisko samopoštovanje</w:t>
            </w:r>
          </w:p>
        </w:tc>
      </w:tr>
      <w:tr w:rsidR="00045892" w:rsidRPr="00D368EF" w14:paraId="48C37538" w14:textId="77777777" w:rsidTr="00F330CD">
        <w:tc>
          <w:tcPr>
            <w:tcW w:w="3030" w:type="dxa"/>
            <w:tcBorders>
              <w:right w:val="single" w:sz="8" w:space="0" w:color="000000"/>
            </w:tcBorders>
          </w:tcPr>
          <w:p w14:paraId="7F915FA8"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NEPRIHVATLJIVA PONAŠANJA</w:t>
            </w:r>
          </w:p>
        </w:tc>
        <w:tc>
          <w:tcPr>
            <w:tcW w:w="6037" w:type="dxa"/>
            <w:tcBorders>
              <w:right w:val="single" w:sz="8" w:space="0" w:color="000000"/>
            </w:tcBorders>
          </w:tcPr>
          <w:p w14:paraId="070FAC57"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t>Moje dijete ima problem u ponašanju. Burno reagira.</w:t>
            </w:r>
          </w:p>
          <w:p w14:paraId="7F534644"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t>zbog problema u ponašanju - agresivnost, nedistanciranost prema majci, neprimjerena komunikacija</w:t>
            </w:r>
          </w:p>
          <w:p w14:paraId="38BB958A"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t>problematično ponašanje tijekom sazrijevanja</w:t>
            </w:r>
          </w:p>
          <w:p w14:paraId="0F64AC46"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t>Neprimjereno ponašanje za njegovu dob</w:t>
            </w:r>
          </w:p>
          <w:p w14:paraId="2431A471"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t xml:space="preserve">Uglavnom lijenost. Previše očekuje a ne daje ništa. Nimalo se ne trudi da postigne nešto. Ide linijom manjeg otpora. </w:t>
            </w:r>
          </w:p>
          <w:p w14:paraId="1F7E4092"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t>uglavnom ne pokazuje osjećaje, ne voli nježnost i dosta je impulzivna</w:t>
            </w:r>
          </w:p>
          <w:p w14:paraId="497FD963" w14:textId="77777777" w:rsidR="00045892" w:rsidRPr="00D368EF" w:rsidRDefault="00045892" w:rsidP="00D239C8">
            <w:pPr>
              <w:pStyle w:val="Odlomakpopisa"/>
              <w:numPr>
                <w:ilvl w:val="0"/>
                <w:numId w:val="50"/>
              </w:numPr>
              <w:spacing w:after="0" w:line="240" w:lineRule="auto"/>
              <w:rPr>
                <w:rFonts w:asciiTheme="minorHAnsi" w:hAnsiTheme="minorHAnsi"/>
              </w:rPr>
            </w:pPr>
            <w:r w:rsidRPr="00D368EF">
              <w:rPr>
                <w:rFonts w:asciiTheme="minorHAnsi" w:hAnsiTheme="minorHAnsi"/>
              </w:rPr>
              <w:lastRenderedPageBreak/>
              <w:t>jako je agresivna, neće slušati, neće učiti, ako joj se nešto kaže odmah je ljuta</w:t>
            </w:r>
          </w:p>
        </w:tc>
      </w:tr>
      <w:tr w:rsidR="00045892" w:rsidRPr="00D368EF" w14:paraId="4834CCE9" w14:textId="77777777" w:rsidTr="00F330CD">
        <w:tc>
          <w:tcPr>
            <w:tcW w:w="3030" w:type="dxa"/>
            <w:tcBorders>
              <w:right w:val="single" w:sz="8" w:space="0" w:color="000000"/>
            </w:tcBorders>
          </w:tcPr>
          <w:p w14:paraId="0D74BF69"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lastRenderedPageBreak/>
              <w:t>ŠKOLOVANJE</w:t>
            </w:r>
          </w:p>
        </w:tc>
        <w:tc>
          <w:tcPr>
            <w:tcW w:w="6037" w:type="dxa"/>
            <w:tcBorders>
              <w:right w:val="single" w:sz="8" w:space="0" w:color="000000"/>
            </w:tcBorders>
          </w:tcPr>
          <w:p w14:paraId="52DFDF5B"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Problem je naša situacija financijska a njezin najveći problem je škola jer ne želi ići u školu.</w:t>
            </w:r>
          </w:p>
          <w:p w14:paraId="71889972"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Učenje, škola</w:t>
            </w:r>
          </w:p>
          <w:p w14:paraId="2073A021"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ne želi učiti, pokazuje sklonost izostancima, nezainteresiranost za bilo kakav napredak u životu</w:t>
            </w:r>
          </w:p>
          <w:p w14:paraId="0ED2D341"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zato sto nije htio ići u školu</w:t>
            </w:r>
          </w:p>
          <w:p w14:paraId="48FF201B"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malo u školi s učenjem, matematika uglavnom</w:t>
            </w:r>
          </w:p>
          <w:p w14:paraId="7E7F8E30"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dosta laze, neće učiti, slaba koncentracija kod učenja</w:t>
            </w:r>
          </w:p>
          <w:p w14:paraId="7E7EB43B"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zbog školovanja i zbog tučnjava</w:t>
            </w:r>
          </w:p>
          <w:p w14:paraId="5DD531BE"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Problem je bježanje od kuće, markiranje iz škole</w:t>
            </w:r>
          </w:p>
          <w:p w14:paraId="56E23F08" w14:textId="77777777" w:rsidR="00045892" w:rsidRPr="00D368EF" w:rsidRDefault="00045892" w:rsidP="00D239C8">
            <w:pPr>
              <w:pStyle w:val="Odlomakpopisa"/>
              <w:numPr>
                <w:ilvl w:val="0"/>
                <w:numId w:val="47"/>
              </w:numPr>
              <w:spacing w:after="0" w:line="240" w:lineRule="auto"/>
              <w:rPr>
                <w:rFonts w:asciiTheme="minorHAnsi" w:hAnsiTheme="minorHAnsi"/>
              </w:rPr>
            </w:pPr>
            <w:r w:rsidRPr="00D368EF">
              <w:rPr>
                <w:rFonts w:asciiTheme="minorHAnsi" w:hAnsiTheme="minorHAnsi"/>
              </w:rPr>
              <w:t>stalno je zamisljen. cesto se ne može usredotočiti i koncentrirati na učenje. Jako je spor, u pisanju i bilo kakvoj</w:t>
            </w:r>
          </w:p>
          <w:p w14:paraId="4098FD28" w14:textId="77777777" w:rsidR="00045892" w:rsidRPr="00D368EF" w:rsidRDefault="00045892" w:rsidP="00F330CD">
            <w:pPr>
              <w:ind w:left="360"/>
              <w:rPr>
                <w:rFonts w:asciiTheme="minorHAnsi" w:hAnsiTheme="minorHAnsi"/>
                <w:sz w:val="22"/>
                <w:szCs w:val="22"/>
                <w:lang w:val="hr-HR"/>
              </w:rPr>
            </w:pPr>
          </w:p>
        </w:tc>
      </w:tr>
      <w:tr w:rsidR="00045892" w:rsidRPr="00D368EF" w14:paraId="4ED5A7C9" w14:textId="77777777" w:rsidTr="00F330CD">
        <w:tc>
          <w:tcPr>
            <w:tcW w:w="3030" w:type="dxa"/>
            <w:tcBorders>
              <w:right w:val="single" w:sz="8" w:space="0" w:color="000000"/>
            </w:tcBorders>
          </w:tcPr>
          <w:p w14:paraId="2CA5D745"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RAZUMIJEVANJE OBITELJSKIH OKOLNOSTI KOJE UTJEČU NA PONAŠANJE DJETETA</w:t>
            </w:r>
          </w:p>
          <w:p w14:paraId="714036A0" w14:textId="77777777" w:rsidR="00045892" w:rsidRPr="00D368EF" w:rsidRDefault="00045892" w:rsidP="00F330CD">
            <w:pPr>
              <w:rPr>
                <w:rFonts w:asciiTheme="minorHAnsi" w:hAnsiTheme="minorHAnsi"/>
                <w:b/>
                <w:sz w:val="22"/>
                <w:szCs w:val="22"/>
                <w:lang w:val="hr-HR"/>
              </w:rPr>
            </w:pPr>
          </w:p>
        </w:tc>
        <w:tc>
          <w:tcPr>
            <w:tcW w:w="6037" w:type="dxa"/>
            <w:tcBorders>
              <w:right w:val="single" w:sz="8" w:space="0" w:color="000000"/>
            </w:tcBorders>
          </w:tcPr>
          <w:p w14:paraId="477C79AE"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razvod braka roditelja te različito razmišljanje o odgoju dovelo je do toga da dijete iskorištava situaciju u negativnom smislu</w:t>
            </w:r>
          </w:p>
          <w:p w14:paraId="0D54F53C"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Problem je u materi zato sto je napustila obitelj, radi ljubavnika, i ne želi da bude rob kuće i djece.</w:t>
            </w:r>
          </w:p>
          <w:p w14:paraId="0F50BD4A"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radi ranijeg očevog konzumiranja alkohola te nespavanja zbog uznemirenosti, radi svih problema koje smo prošle</w:t>
            </w:r>
          </w:p>
          <w:p w14:paraId="277A8618"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nedostatak oca koji živi u drugoj državi, samohrana majka. razoreni odnosi unutar članova obitelji s kojima živimo</w:t>
            </w:r>
          </w:p>
          <w:p w14:paraId="227701C4"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Zbog nasilja u obitelji.</w:t>
            </w:r>
          </w:p>
          <w:p w14:paraId="4A8B74C6"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problemi u obitelji, zakasnjeli pubertet</w:t>
            </w:r>
          </w:p>
          <w:p w14:paraId="630BAF16"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dijete je posvojeno u kasnijoj životnoj dobi, emocionalni problemi u djetinjstvu</w:t>
            </w:r>
          </w:p>
          <w:p w14:paraId="5248D30E" w14:textId="77777777" w:rsidR="00045892" w:rsidRPr="00D368EF" w:rsidRDefault="00045892" w:rsidP="00D239C8">
            <w:pPr>
              <w:pStyle w:val="Odlomakpopisa"/>
              <w:numPr>
                <w:ilvl w:val="0"/>
                <w:numId w:val="42"/>
              </w:numPr>
              <w:spacing w:after="0" w:line="240" w:lineRule="auto"/>
              <w:rPr>
                <w:rFonts w:asciiTheme="minorHAnsi" w:hAnsiTheme="minorHAnsi"/>
              </w:rPr>
            </w:pPr>
            <w:r w:rsidRPr="00D368EF">
              <w:rPr>
                <w:rFonts w:asciiTheme="minorHAnsi" w:hAnsiTheme="minorHAnsi"/>
              </w:rPr>
              <w:t>Nedovoljna prilagođenost na gubitak roditelja i kretanja u srednju školu i prve ljubavi</w:t>
            </w:r>
          </w:p>
        </w:tc>
      </w:tr>
      <w:tr w:rsidR="00045892" w:rsidRPr="00D368EF" w14:paraId="36B8543D" w14:textId="77777777" w:rsidTr="00F330CD">
        <w:tc>
          <w:tcPr>
            <w:tcW w:w="3030" w:type="dxa"/>
            <w:tcBorders>
              <w:right w:val="single" w:sz="8" w:space="0" w:color="000000"/>
            </w:tcBorders>
          </w:tcPr>
          <w:p w14:paraId="7592B2D7"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 xml:space="preserve">PROBLEMI U KOMUNIKACIJI S RODITELJIMA/DRUGIM ODRASLIMA </w:t>
            </w:r>
          </w:p>
        </w:tc>
        <w:tc>
          <w:tcPr>
            <w:tcW w:w="6037" w:type="dxa"/>
            <w:tcBorders>
              <w:right w:val="single" w:sz="8" w:space="0" w:color="000000"/>
            </w:tcBorders>
          </w:tcPr>
          <w:p w14:paraId="17E3E6BB"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 xml:space="preserve">odnos s bakom. </w:t>
            </w:r>
            <w:proofErr w:type="spellStart"/>
            <w:r w:rsidRPr="00D368EF">
              <w:rPr>
                <w:rFonts w:asciiTheme="minorHAnsi" w:hAnsiTheme="minorHAnsi"/>
              </w:rPr>
              <w:t>Vrijeđenje</w:t>
            </w:r>
            <w:proofErr w:type="spellEnd"/>
            <w:r w:rsidRPr="00D368EF">
              <w:rPr>
                <w:rFonts w:asciiTheme="minorHAnsi" w:hAnsiTheme="minorHAnsi"/>
              </w:rPr>
              <w:t>, prijetnje</w:t>
            </w:r>
          </w:p>
          <w:p w14:paraId="1D175AE5"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Nepoštivanje mene kao roditelja, agresivnost, bahatost, neposlušnost</w:t>
            </w:r>
          </w:p>
          <w:p w14:paraId="2406B732"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suočavanje s problemima u životu i stresnim situacijama, odnos s ocem</w:t>
            </w:r>
          </w:p>
          <w:p w14:paraId="30AEAEE4"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premalo provedenog vremena s majkom kroz cijeli život i odrastanje uz oca alkoholičara</w:t>
            </w:r>
          </w:p>
          <w:p w14:paraId="38781D5F"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glavni problem je odnos s očuhom te ponašanje majke s obzirom na taj problem</w:t>
            </w:r>
          </w:p>
          <w:p w14:paraId="730B965B"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autoritet oca, nemogućnost odbijanja dobivenog zadatka, makar ono i nije u domeni djeteta</w:t>
            </w:r>
          </w:p>
          <w:p w14:paraId="1E9420E3"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Njezin problem je ponašanje u društvu vršnjaka i odraslih osoba, posebice ja i ona nemamo bas neku komunikaciju.</w:t>
            </w:r>
          </w:p>
          <w:p w14:paraId="33BE79CF"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problem je tome sto nas neće slušati i sto sve radi po svome i sto mi se ne sviđa njegovo društvo</w:t>
            </w:r>
          </w:p>
          <w:p w14:paraId="2D53CFC5"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emocionalna osjetljivost djeteta, pritisak oca da odluci gdje će živjeti, zelja za udovoljavanjem ocu</w:t>
            </w:r>
          </w:p>
          <w:p w14:paraId="03567CAE"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t>U tome sto neće razgovarati i ne kaže u potpunosti sto ju tišti.</w:t>
            </w:r>
          </w:p>
          <w:p w14:paraId="27F9D6F6" w14:textId="77777777" w:rsidR="00045892" w:rsidRPr="00D368EF" w:rsidRDefault="00045892" w:rsidP="00D239C8">
            <w:pPr>
              <w:pStyle w:val="Odlomakpopisa"/>
              <w:numPr>
                <w:ilvl w:val="0"/>
                <w:numId w:val="45"/>
              </w:numPr>
              <w:spacing w:after="0" w:line="240" w:lineRule="auto"/>
              <w:rPr>
                <w:rFonts w:asciiTheme="minorHAnsi" w:hAnsiTheme="minorHAnsi"/>
              </w:rPr>
            </w:pPr>
            <w:r w:rsidRPr="00D368EF">
              <w:rPr>
                <w:rFonts w:asciiTheme="minorHAnsi" w:hAnsiTheme="minorHAnsi"/>
              </w:rPr>
              <w:lastRenderedPageBreak/>
              <w:t>laganje sve vise, ne razgovaranje o problemima, odnos s ocem</w:t>
            </w:r>
          </w:p>
        </w:tc>
      </w:tr>
      <w:tr w:rsidR="00045892" w:rsidRPr="00D368EF" w14:paraId="134A09F5" w14:textId="77777777" w:rsidTr="00F330CD">
        <w:tc>
          <w:tcPr>
            <w:tcW w:w="3030" w:type="dxa"/>
            <w:tcBorders>
              <w:right w:val="single" w:sz="8" w:space="0" w:color="000000"/>
            </w:tcBorders>
          </w:tcPr>
          <w:p w14:paraId="58847CD4" w14:textId="77777777" w:rsidR="00045892" w:rsidRPr="00D368EF" w:rsidRDefault="00045892" w:rsidP="00F330CD">
            <w:pPr>
              <w:rPr>
                <w:rFonts w:asciiTheme="minorHAnsi" w:hAnsiTheme="minorHAnsi"/>
                <w:b/>
                <w:sz w:val="22"/>
                <w:szCs w:val="22"/>
                <w:lang w:val="hr-HR"/>
              </w:rPr>
            </w:pPr>
          </w:p>
          <w:p w14:paraId="6DB5B498"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 xml:space="preserve">NEPOŠTOVANJE PRAVILA, DOGOVORA I  AUTORITETA, </w:t>
            </w:r>
          </w:p>
        </w:tc>
        <w:tc>
          <w:tcPr>
            <w:tcW w:w="6037" w:type="dxa"/>
            <w:tcBorders>
              <w:right w:val="single" w:sz="8" w:space="0" w:color="000000"/>
            </w:tcBorders>
            <w:shd w:val="clear" w:color="auto" w:fill="auto"/>
          </w:tcPr>
          <w:p w14:paraId="6EDE146A"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bježanje s nastave, laganje, krađa, neučenje, cesto provođenje vremena van kuće, nepoštovanje granica, bahatost</w:t>
            </w:r>
          </w:p>
          <w:p w14:paraId="58C2279C"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nedostatak radnih navika, izbjegavanje problema, nepoštivanje autoriteta i obitelji, nepoštivanje dogovora</w:t>
            </w:r>
          </w:p>
          <w:p w14:paraId="2B766450"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Nepoštivanje dogovora, izostanci iz škole, neprikladno društvo, ponekad alkohol</w:t>
            </w:r>
          </w:p>
          <w:p w14:paraId="77F32654"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neprilagođena obitelj, markiranje, nepoštivanje starijih, ispunjava svoje obaveze protiv svoje volje</w:t>
            </w:r>
          </w:p>
          <w:p w14:paraId="4612597B"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osim sto je pubertetu, teško prihvaća pravila/autoritet. povodi se za današnjim krivim medijima i predodžbama svije</w:t>
            </w:r>
          </w:p>
          <w:p w14:paraId="48FF8BFD"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dijete ne želi prihvati svoje obaveze a očekuje da se poštuju njene zelje/prava</w:t>
            </w:r>
          </w:p>
          <w:p w14:paraId="0EAA4D9E"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Problem u prihvaćanju i pridržavanju opće društvenih normi i ponašanja vezanih uz njegovu dob.</w:t>
            </w:r>
          </w:p>
          <w:p w14:paraId="36705EAC"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 xml:space="preserve">Dijete je </w:t>
            </w:r>
            <w:proofErr w:type="spellStart"/>
            <w:r w:rsidRPr="00D368EF">
              <w:rPr>
                <w:rFonts w:asciiTheme="minorHAnsi" w:hAnsiTheme="minorHAnsi"/>
              </w:rPr>
              <w:t>hiperaktivac</w:t>
            </w:r>
            <w:proofErr w:type="spellEnd"/>
            <w:r w:rsidRPr="00D368EF">
              <w:rPr>
                <w:rFonts w:asciiTheme="minorHAnsi" w:hAnsiTheme="minorHAnsi"/>
              </w:rPr>
              <w:t xml:space="preserve"> i najveći problem mu predstavljaju pravila i izvršenje zadataka te brzopletost.</w:t>
            </w:r>
          </w:p>
          <w:p w14:paraId="0FECAFC6"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Nije samokritična, a kritična na druge. Procjenjuje osobe po oblačenju, zanemaruje vrijednost osobnosti, znanja (učenje). Dokazuje i pika na krivi način.</w:t>
            </w:r>
          </w:p>
          <w:p w14:paraId="061FF6C1" w14:textId="77777777" w:rsidR="00045892" w:rsidRPr="00D368EF" w:rsidRDefault="00045892" w:rsidP="00D239C8">
            <w:pPr>
              <w:pStyle w:val="Odlomakpopisa"/>
              <w:numPr>
                <w:ilvl w:val="0"/>
                <w:numId w:val="56"/>
              </w:numPr>
              <w:spacing w:after="0" w:line="240" w:lineRule="auto"/>
              <w:rPr>
                <w:rFonts w:asciiTheme="minorHAnsi" w:hAnsiTheme="minorHAnsi"/>
              </w:rPr>
            </w:pPr>
            <w:r w:rsidRPr="00D368EF">
              <w:rPr>
                <w:rFonts w:asciiTheme="minorHAnsi" w:hAnsiTheme="minorHAnsi"/>
              </w:rPr>
              <w:t xml:space="preserve">problem u ponašanju, neće poslušati savjet, </w:t>
            </w:r>
            <w:proofErr w:type="spellStart"/>
            <w:r w:rsidRPr="00D368EF">
              <w:rPr>
                <w:rFonts w:asciiTheme="minorHAnsi" w:hAnsiTheme="minorHAnsi"/>
              </w:rPr>
              <w:t>nepostivanje</w:t>
            </w:r>
            <w:proofErr w:type="spellEnd"/>
            <w:r w:rsidRPr="00D368EF">
              <w:rPr>
                <w:rFonts w:asciiTheme="minorHAnsi" w:hAnsiTheme="minorHAnsi"/>
              </w:rPr>
              <w:t xml:space="preserve"> dogovora, </w:t>
            </w:r>
            <w:proofErr w:type="spellStart"/>
            <w:r w:rsidRPr="00D368EF">
              <w:rPr>
                <w:rFonts w:asciiTheme="minorHAnsi" w:hAnsiTheme="minorHAnsi"/>
              </w:rPr>
              <w:t>preburne</w:t>
            </w:r>
            <w:proofErr w:type="spellEnd"/>
            <w:r w:rsidRPr="00D368EF">
              <w:rPr>
                <w:rFonts w:asciiTheme="minorHAnsi" w:hAnsiTheme="minorHAnsi"/>
              </w:rPr>
              <w:t xml:space="preserve"> reakcije, provokativne izjave</w:t>
            </w:r>
          </w:p>
        </w:tc>
      </w:tr>
      <w:tr w:rsidR="00045892" w:rsidRPr="00D368EF" w14:paraId="10CEE7DD" w14:textId="77777777" w:rsidTr="00F330CD">
        <w:tc>
          <w:tcPr>
            <w:tcW w:w="3030" w:type="dxa"/>
            <w:tcBorders>
              <w:right w:val="single" w:sz="8" w:space="0" w:color="000000"/>
            </w:tcBorders>
          </w:tcPr>
          <w:p w14:paraId="1A6CA631"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 xml:space="preserve">PROBLEM DEFINIRAJU KROZ PODRUČJA NA KOJIMA BI KROZ INTERVENCIJU TREBALO RADITI </w:t>
            </w:r>
          </w:p>
        </w:tc>
        <w:tc>
          <w:tcPr>
            <w:tcW w:w="6037" w:type="dxa"/>
            <w:tcBorders>
              <w:right w:val="single" w:sz="8" w:space="0" w:color="000000"/>
            </w:tcBorders>
            <w:shd w:val="clear" w:color="auto" w:fill="auto"/>
          </w:tcPr>
          <w:p w14:paraId="55306364" w14:textId="77777777" w:rsidR="00045892" w:rsidRPr="00D368EF" w:rsidRDefault="00045892" w:rsidP="00D239C8">
            <w:pPr>
              <w:pStyle w:val="Odlomakpopisa"/>
              <w:numPr>
                <w:ilvl w:val="0"/>
                <w:numId w:val="41"/>
              </w:numPr>
              <w:spacing w:after="0" w:line="240" w:lineRule="auto"/>
              <w:ind w:left="315"/>
              <w:rPr>
                <w:rFonts w:asciiTheme="minorHAnsi" w:hAnsiTheme="minorHAnsi"/>
              </w:rPr>
            </w:pPr>
            <w:r w:rsidRPr="00D368EF">
              <w:rPr>
                <w:rFonts w:asciiTheme="minorHAnsi" w:hAnsiTheme="minorHAnsi"/>
              </w:rPr>
              <w:t>problem u ponašanju, svladavanju emocija i učenje pravovaljanog reagiranja i podizanje samopoštovanja</w:t>
            </w:r>
          </w:p>
          <w:p w14:paraId="3C61D902" w14:textId="77777777" w:rsidR="00045892" w:rsidRPr="00D368EF" w:rsidRDefault="00045892" w:rsidP="00D239C8">
            <w:pPr>
              <w:pStyle w:val="Odlomakpopisa"/>
              <w:numPr>
                <w:ilvl w:val="0"/>
                <w:numId w:val="41"/>
              </w:numPr>
              <w:spacing w:after="0" w:line="240" w:lineRule="auto"/>
              <w:ind w:left="315"/>
              <w:rPr>
                <w:rFonts w:asciiTheme="minorHAnsi" w:hAnsiTheme="minorHAnsi"/>
              </w:rPr>
            </w:pPr>
            <w:r w:rsidRPr="00D368EF">
              <w:rPr>
                <w:rFonts w:asciiTheme="minorHAnsi" w:hAnsiTheme="minorHAnsi"/>
              </w:rPr>
              <w:t>Shvaćanje ozbiljnosti problema. Da u nekim područjima moraš mijenjati sebe, prilagoditi se drugima, kompromis, dogovor</w:t>
            </w:r>
          </w:p>
        </w:tc>
      </w:tr>
      <w:tr w:rsidR="00045892" w:rsidRPr="00D368EF" w14:paraId="36C56DA2" w14:textId="77777777" w:rsidTr="00F330CD">
        <w:tc>
          <w:tcPr>
            <w:tcW w:w="3030" w:type="dxa"/>
            <w:tcBorders>
              <w:right w:val="single" w:sz="8" w:space="0" w:color="000000"/>
            </w:tcBorders>
          </w:tcPr>
          <w:p w14:paraId="6CA1BD5C"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POČINJENO KAZNENO DJELO</w:t>
            </w:r>
          </w:p>
        </w:tc>
        <w:tc>
          <w:tcPr>
            <w:tcW w:w="6037" w:type="dxa"/>
            <w:tcBorders>
              <w:right w:val="single" w:sz="8" w:space="0" w:color="000000"/>
            </w:tcBorders>
          </w:tcPr>
          <w:p w14:paraId="13EA557B" w14:textId="77777777" w:rsidR="00045892" w:rsidRPr="00D368EF" w:rsidRDefault="00045892" w:rsidP="00D239C8">
            <w:pPr>
              <w:pStyle w:val="Odlomakpopisa"/>
              <w:numPr>
                <w:ilvl w:val="0"/>
                <w:numId w:val="51"/>
              </w:numPr>
              <w:spacing w:after="0" w:line="240" w:lineRule="auto"/>
              <w:rPr>
                <w:rFonts w:asciiTheme="minorHAnsi" w:hAnsiTheme="minorHAnsi"/>
              </w:rPr>
            </w:pPr>
            <w:r w:rsidRPr="00D368EF">
              <w:rPr>
                <w:rFonts w:asciiTheme="minorHAnsi" w:hAnsiTheme="minorHAnsi"/>
              </w:rPr>
              <w:t>Počinjenje kaznenog djela</w:t>
            </w:r>
          </w:p>
          <w:p w14:paraId="1FDE0842" w14:textId="77777777" w:rsidR="00045892" w:rsidRPr="00D368EF" w:rsidRDefault="00045892" w:rsidP="00D239C8">
            <w:pPr>
              <w:pStyle w:val="Odlomakpopisa"/>
              <w:numPr>
                <w:ilvl w:val="0"/>
                <w:numId w:val="51"/>
              </w:numPr>
              <w:spacing w:after="0" w:line="240" w:lineRule="auto"/>
              <w:rPr>
                <w:rFonts w:asciiTheme="minorHAnsi" w:hAnsiTheme="minorHAnsi"/>
              </w:rPr>
            </w:pPr>
            <w:r w:rsidRPr="00D368EF">
              <w:rPr>
                <w:rFonts w:asciiTheme="minorHAnsi" w:hAnsiTheme="minorHAnsi"/>
              </w:rPr>
              <w:t>neprimjereno ponašanje i lose razmišljanje na učinjeni prekršaj koji je napravila</w:t>
            </w:r>
          </w:p>
          <w:p w14:paraId="23EF84C6" w14:textId="77777777" w:rsidR="00045892" w:rsidRPr="00D368EF" w:rsidRDefault="00045892" w:rsidP="00F330CD">
            <w:pPr>
              <w:ind w:left="360"/>
              <w:rPr>
                <w:rFonts w:asciiTheme="minorHAnsi" w:hAnsiTheme="minorHAnsi"/>
                <w:sz w:val="22"/>
                <w:szCs w:val="22"/>
                <w:lang w:val="hr-HR"/>
              </w:rPr>
            </w:pPr>
          </w:p>
        </w:tc>
      </w:tr>
      <w:tr w:rsidR="00045892" w:rsidRPr="00D368EF" w14:paraId="2CE2B1C1" w14:textId="77777777" w:rsidTr="00F330CD">
        <w:tc>
          <w:tcPr>
            <w:tcW w:w="3030" w:type="dxa"/>
            <w:tcBorders>
              <w:right w:val="single" w:sz="8" w:space="0" w:color="000000"/>
            </w:tcBorders>
          </w:tcPr>
          <w:p w14:paraId="4F0BA130"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LJUBAVNI PROBLEMI</w:t>
            </w:r>
          </w:p>
        </w:tc>
        <w:tc>
          <w:tcPr>
            <w:tcW w:w="6037" w:type="dxa"/>
            <w:tcBorders>
              <w:right w:val="single" w:sz="8" w:space="0" w:color="000000"/>
            </w:tcBorders>
          </w:tcPr>
          <w:p w14:paraId="0C339744" w14:textId="77777777" w:rsidR="00045892" w:rsidRPr="00D368EF" w:rsidRDefault="00045892" w:rsidP="00D239C8">
            <w:pPr>
              <w:pStyle w:val="Odlomakpopisa"/>
              <w:numPr>
                <w:ilvl w:val="0"/>
                <w:numId w:val="52"/>
              </w:numPr>
              <w:spacing w:after="0" w:line="240" w:lineRule="auto"/>
              <w:ind w:left="315"/>
              <w:rPr>
                <w:rFonts w:asciiTheme="minorHAnsi" w:hAnsiTheme="minorHAnsi"/>
              </w:rPr>
            </w:pPr>
            <w:r w:rsidRPr="00D368EF">
              <w:rPr>
                <w:rFonts w:asciiTheme="minorHAnsi" w:hAnsiTheme="minorHAnsi"/>
              </w:rPr>
              <w:t>Zaljubljenost u ranim godinama</w:t>
            </w:r>
          </w:p>
          <w:p w14:paraId="323EC39A" w14:textId="77777777" w:rsidR="00045892" w:rsidRPr="00D368EF" w:rsidRDefault="00045892" w:rsidP="00F330CD">
            <w:pPr>
              <w:ind w:left="315"/>
              <w:rPr>
                <w:rFonts w:asciiTheme="minorHAnsi" w:hAnsiTheme="minorHAnsi"/>
                <w:sz w:val="22"/>
                <w:szCs w:val="22"/>
                <w:lang w:val="hr-HR"/>
              </w:rPr>
            </w:pPr>
          </w:p>
        </w:tc>
      </w:tr>
      <w:tr w:rsidR="00045892" w:rsidRPr="00D368EF" w14:paraId="1F36C66E" w14:textId="77777777" w:rsidTr="00F330CD">
        <w:tc>
          <w:tcPr>
            <w:tcW w:w="3030" w:type="dxa"/>
            <w:tcBorders>
              <w:right w:val="single" w:sz="8" w:space="0" w:color="000000"/>
            </w:tcBorders>
          </w:tcPr>
          <w:p w14:paraId="0FCA058B"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NUĐENJE OPRAVDANJA ZA PONAŠANJE DIJETE</w:t>
            </w:r>
          </w:p>
        </w:tc>
        <w:tc>
          <w:tcPr>
            <w:tcW w:w="6037" w:type="dxa"/>
            <w:tcBorders>
              <w:right w:val="single" w:sz="8" w:space="0" w:color="000000"/>
            </w:tcBorders>
          </w:tcPr>
          <w:p w14:paraId="54436376" w14:textId="77777777" w:rsidR="00045892" w:rsidRPr="00D368EF" w:rsidRDefault="00045892" w:rsidP="00D239C8">
            <w:pPr>
              <w:pStyle w:val="Odlomakpopisa"/>
              <w:numPr>
                <w:ilvl w:val="0"/>
                <w:numId w:val="54"/>
              </w:numPr>
              <w:spacing w:after="0" w:line="240" w:lineRule="auto"/>
              <w:rPr>
                <w:rFonts w:asciiTheme="minorHAnsi" w:hAnsiTheme="minorHAnsi"/>
              </w:rPr>
            </w:pPr>
            <w:r w:rsidRPr="00D368EF">
              <w:rPr>
                <w:rFonts w:asciiTheme="minorHAnsi" w:hAnsiTheme="minorHAnsi"/>
              </w:rPr>
              <w:t>Moj je sin optužen za kradu iako je u toj situaciji "samo" razbio vrata i nije ništa ukrao. Osobno mislim da je problem društva u kojem se tada našao. +</w:t>
            </w:r>
          </w:p>
          <w:p w14:paraId="384B8806" w14:textId="77777777" w:rsidR="00045892" w:rsidRPr="00D368EF" w:rsidRDefault="00045892" w:rsidP="00D239C8">
            <w:pPr>
              <w:pStyle w:val="Odlomakpopisa"/>
              <w:numPr>
                <w:ilvl w:val="0"/>
                <w:numId w:val="54"/>
              </w:numPr>
              <w:spacing w:after="0" w:line="240" w:lineRule="auto"/>
              <w:rPr>
                <w:rFonts w:asciiTheme="minorHAnsi" w:hAnsiTheme="minorHAnsi"/>
              </w:rPr>
            </w:pPr>
            <w:r w:rsidRPr="00D368EF">
              <w:rPr>
                <w:rFonts w:asciiTheme="minorHAnsi" w:hAnsiTheme="minorHAnsi"/>
              </w:rPr>
              <w:t>Nije došao na vrijeme doma (policija ga pronalazi u 23:05 na povratku kuci) +</w:t>
            </w:r>
          </w:p>
          <w:p w14:paraId="44AE2612" w14:textId="77777777" w:rsidR="00045892" w:rsidRPr="00D368EF" w:rsidRDefault="00045892" w:rsidP="00D239C8">
            <w:pPr>
              <w:pStyle w:val="Odlomakpopisa"/>
              <w:numPr>
                <w:ilvl w:val="0"/>
                <w:numId w:val="54"/>
              </w:numPr>
              <w:spacing w:after="0" w:line="240" w:lineRule="auto"/>
              <w:rPr>
                <w:rFonts w:asciiTheme="minorHAnsi" w:hAnsiTheme="minorHAnsi"/>
              </w:rPr>
            </w:pPr>
            <w:r w:rsidRPr="00D368EF">
              <w:rPr>
                <w:rFonts w:asciiTheme="minorHAnsi" w:hAnsiTheme="minorHAnsi"/>
              </w:rPr>
              <w:t>do ovog problema je došlo zbog odgojne mjere koju je odradio u Turopolju i problema koje je napravio +</w:t>
            </w:r>
          </w:p>
          <w:p w14:paraId="67F75CD9" w14:textId="77777777" w:rsidR="00045892" w:rsidRPr="00D368EF" w:rsidRDefault="00045892" w:rsidP="00D239C8">
            <w:pPr>
              <w:pStyle w:val="Odlomakpopisa"/>
              <w:numPr>
                <w:ilvl w:val="0"/>
                <w:numId w:val="54"/>
              </w:numPr>
              <w:spacing w:after="0" w:line="240" w:lineRule="auto"/>
              <w:rPr>
                <w:rFonts w:asciiTheme="minorHAnsi" w:hAnsiTheme="minorHAnsi"/>
              </w:rPr>
            </w:pPr>
            <w:r w:rsidRPr="00D368EF">
              <w:rPr>
                <w:rFonts w:asciiTheme="minorHAnsi" w:hAnsiTheme="minorHAnsi"/>
              </w:rPr>
              <w:t xml:space="preserve">splet okolnosti </w:t>
            </w:r>
          </w:p>
          <w:p w14:paraId="17B1E8A5" w14:textId="77777777" w:rsidR="00045892" w:rsidRPr="00D368EF" w:rsidRDefault="00045892" w:rsidP="00D239C8">
            <w:pPr>
              <w:pStyle w:val="Odlomakpopisa"/>
              <w:numPr>
                <w:ilvl w:val="0"/>
                <w:numId w:val="54"/>
              </w:numPr>
              <w:spacing w:after="0" w:line="240" w:lineRule="auto"/>
              <w:rPr>
                <w:rFonts w:asciiTheme="minorHAnsi" w:hAnsiTheme="minorHAnsi"/>
              </w:rPr>
            </w:pPr>
            <w:r w:rsidRPr="00D368EF">
              <w:rPr>
                <w:rFonts w:asciiTheme="minorHAnsi" w:hAnsiTheme="minorHAnsi"/>
              </w:rPr>
              <w:t>Potukao se sa dječakom u gradu i ozlijedio ga, tj. dječak je pao nezgodno na tlo +</w:t>
            </w:r>
          </w:p>
        </w:tc>
      </w:tr>
      <w:tr w:rsidR="00045892" w:rsidRPr="00D368EF" w14:paraId="0E630304" w14:textId="77777777" w:rsidTr="00F330CD">
        <w:tc>
          <w:tcPr>
            <w:tcW w:w="3030" w:type="dxa"/>
            <w:tcBorders>
              <w:right w:val="single" w:sz="8" w:space="0" w:color="000000"/>
            </w:tcBorders>
          </w:tcPr>
          <w:p w14:paraId="13671E30" w14:textId="77777777" w:rsidR="00045892" w:rsidRPr="00D368EF" w:rsidRDefault="00045892" w:rsidP="00F330CD">
            <w:pPr>
              <w:rPr>
                <w:rFonts w:asciiTheme="minorHAnsi" w:hAnsiTheme="minorHAnsi"/>
                <w:b/>
                <w:sz w:val="22"/>
                <w:szCs w:val="22"/>
                <w:lang w:val="hr-HR"/>
              </w:rPr>
            </w:pPr>
            <w:r w:rsidRPr="00D368EF">
              <w:rPr>
                <w:rFonts w:asciiTheme="minorHAnsi" w:hAnsiTheme="minorHAnsi"/>
                <w:b/>
                <w:sz w:val="22"/>
                <w:szCs w:val="22"/>
                <w:lang w:val="hr-HR"/>
              </w:rPr>
              <w:t>VRŠNJACI/DRUŠTVO</w:t>
            </w:r>
          </w:p>
        </w:tc>
        <w:tc>
          <w:tcPr>
            <w:tcW w:w="6037" w:type="dxa"/>
            <w:tcBorders>
              <w:right w:val="single" w:sz="8" w:space="0" w:color="000000"/>
            </w:tcBorders>
          </w:tcPr>
          <w:p w14:paraId="75FDE210"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društvo u kojem se kreće i naivnost</w:t>
            </w:r>
          </w:p>
          <w:p w14:paraId="27D67CB8"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Krivo društvo i droga</w:t>
            </w:r>
          </w:p>
          <w:p w14:paraId="6A7B70E3"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Moja kćerka je dijete koje je prošlo mnogo loših stvari, i krenula je u lose društvo, i završila u popravnom odgojnom domu, i ja kao roditelj, i ona kao dijete, nosimo se s problemima svaki dan, u našim životima.</w:t>
            </w:r>
          </w:p>
          <w:p w14:paraId="1CA6B0B3"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lastRenderedPageBreak/>
              <w:t>moje dijete je jako inteligentno, talentirano za sport i glazbu, ali jako povodljivo</w:t>
            </w:r>
          </w:p>
          <w:p w14:paraId="41D57CA6"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Lose društvo.  Odrastao je bez oca jer smo razvedeni. Otac je alkoholičar i nije imao podršku oca u odrastanju i jako je povodljiv i želi se dokazati u društvu da je frajer</w:t>
            </w:r>
          </w:p>
          <w:p w14:paraId="361BB9EE"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povodljivost, potreba za isticanjem u društvu, na negativan način, društvo s kojim se druži, a moguće i neki poriv da povrijedi mene</w:t>
            </w:r>
          </w:p>
          <w:p w14:paraId="60B8C031"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potreba za pripadnošću, zelja za nekim dokazivanjem, manjak slobode da radi sto hoće...</w:t>
            </w:r>
          </w:p>
          <w:p w14:paraId="2AB204C0"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Krivo društvo, pubertet i nezrelost kao i dokazivanje krivim ljudima.</w:t>
            </w:r>
          </w:p>
          <w:p w14:paraId="0A6CF147"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po mom mišljenju je problem društvo s kojim se druži i sto je jako dobra pa padne pod njihov utjecaj</w:t>
            </w:r>
          </w:p>
          <w:p w14:paraId="1070D4C3"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 xml:space="preserve">Bolest supruga i društvo u kojem se nalazi dijete </w:t>
            </w:r>
            <w:proofErr w:type="spellStart"/>
            <w:r w:rsidRPr="00D368EF">
              <w:rPr>
                <w:rFonts w:asciiTheme="minorHAnsi" w:hAnsiTheme="minorHAnsi"/>
              </w:rPr>
              <w:t>tj</w:t>
            </w:r>
            <w:proofErr w:type="spellEnd"/>
            <w:r w:rsidRPr="00D368EF">
              <w:rPr>
                <w:rFonts w:asciiTheme="minorHAnsi" w:hAnsiTheme="minorHAnsi"/>
              </w:rPr>
              <w:t xml:space="preserve"> sin</w:t>
            </w:r>
          </w:p>
          <w:p w14:paraId="539EF782"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slušanje prijatelja koji loši utječu na dijete a ne roditelja</w:t>
            </w:r>
          </w:p>
          <w:p w14:paraId="148A18AF"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lose društvo</w:t>
            </w:r>
          </w:p>
          <w:p w14:paraId="10E1BEFA"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Neprihvaćanje od većine vršnjaka u nižim razredima, nezainteresiranost za sportske aktivnosti, lijenost - za učenjem, povodljivost, reagiranje na neprimjeren način.</w:t>
            </w:r>
          </w:p>
          <w:p w14:paraId="3F6848A6"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preozbiljno shvaćanje života i problema s kojima se susreće, premalo druženja s vršnjacima</w:t>
            </w:r>
          </w:p>
          <w:p w14:paraId="1EB7DB41" w14:textId="77777777" w:rsidR="00045892" w:rsidRPr="00D368EF" w:rsidRDefault="00045892" w:rsidP="00D239C8">
            <w:pPr>
              <w:pStyle w:val="Odlomakpopisa"/>
              <w:numPr>
                <w:ilvl w:val="0"/>
                <w:numId w:val="44"/>
              </w:numPr>
              <w:spacing w:after="0" w:line="240" w:lineRule="auto"/>
              <w:rPr>
                <w:rFonts w:asciiTheme="minorHAnsi" w:hAnsiTheme="minorHAnsi"/>
              </w:rPr>
            </w:pPr>
            <w:r w:rsidRPr="00D368EF">
              <w:rPr>
                <w:rFonts w:asciiTheme="minorHAnsi" w:hAnsiTheme="minorHAnsi"/>
              </w:rPr>
              <w:t>lakomislenost, previše vjeruje prijateljima</w:t>
            </w:r>
          </w:p>
        </w:tc>
      </w:tr>
    </w:tbl>
    <w:p w14:paraId="07775EFD" w14:textId="77777777" w:rsidR="00045892" w:rsidRPr="00D368EF" w:rsidRDefault="00045892" w:rsidP="00045892">
      <w:pPr>
        <w:rPr>
          <w:rFonts w:asciiTheme="minorHAnsi" w:hAnsiTheme="minorHAnsi"/>
          <w:sz w:val="22"/>
          <w:szCs w:val="22"/>
          <w:lang w:val="hr-HR"/>
        </w:rPr>
      </w:pPr>
    </w:p>
    <w:p w14:paraId="0983BBAC" w14:textId="77777777" w:rsidR="00045892" w:rsidRPr="00D368EF" w:rsidRDefault="00045892" w:rsidP="00045892">
      <w:pPr>
        <w:rPr>
          <w:rFonts w:asciiTheme="minorHAnsi" w:hAnsiTheme="minorHAnsi"/>
          <w:sz w:val="22"/>
          <w:szCs w:val="22"/>
          <w:lang w:val="hr-HR"/>
        </w:rPr>
      </w:pPr>
    </w:p>
    <w:p w14:paraId="1DC36BF6" w14:textId="77777777" w:rsidR="00045892" w:rsidRPr="00D368EF" w:rsidRDefault="00045892" w:rsidP="00045892">
      <w:pPr>
        <w:spacing w:line="360" w:lineRule="auto"/>
        <w:jc w:val="both"/>
        <w:rPr>
          <w:rFonts w:asciiTheme="minorHAnsi" w:hAnsiTheme="minorHAnsi"/>
          <w:sz w:val="22"/>
          <w:szCs w:val="22"/>
          <w:lang w:val="hr-HR"/>
        </w:rPr>
      </w:pPr>
    </w:p>
    <w:p w14:paraId="6D1171DD"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Analizirajući prepoznate kategorije opisa problema, vidimo da su roditelji češće opisivali probleme izravno (59% izjava). Imenujući probleme zbog kojih je njihovo dijete uključeno u intervenciju navode zbog strah i zabrinutost, simptome anksioznosti i depresije, nepoštivanje pravila, dogovora i autoriteta, probleme u školi i školovanju, nisko samopouzdanje, neprihvatljivo ponašanje ili pak konzumiranje sredstava ovisnosti. Najrjeđe kao problem navode samoozljeđivanje, prisutnost tjelesnih simptoma ili počinjenje kaznenog djela.  </w:t>
      </w:r>
    </w:p>
    <w:p w14:paraId="514A1FA6"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Kad su neizravno (41% izjava) govorili o problemu svog djeteta činili su to opisujući ili objašnjavajući pozadinu problema (koji je često ostao nepoznat) te nudeći opravdanja za djetetove postupke/situaciju ili pak rješenja problema. Kad su opisivali razloge ili pozadinu djetetovog problema češće su navodili da se radi o utjecaju, pritisku ili nesnalaženju u društvu vršnjaka, problemima u odnosima s bliskim osobama, nepovoljnim obiteljskim okolnostima i sl. U manjoj mjeri su navodili proživljenu traumu, ljubavne probleme ili nudili rješenja na kojim bi područjima trebalo raditi u sklopu intervencije.  </w:t>
      </w:r>
    </w:p>
    <w:p w14:paraId="23AD0098" w14:textId="3D815821" w:rsidR="00045892" w:rsidRDefault="00045892" w:rsidP="00045892">
      <w:pPr>
        <w:spacing w:line="276" w:lineRule="auto"/>
        <w:jc w:val="both"/>
        <w:rPr>
          <w:rFonts w:asciiTheme="minorHAnsi" w:hAnsiTheme="minorHAnsi"/>
          <w:sz w:val="22"/>
          <w:szCs w:val="22"/>
          <w:lang w:val="hr-HR"/>
        </w:rPr>
      </w:pPr>
    </w:p>
    <w:p w14:paraId="261EBF8F" w14:textId="7F114EEB" w:rsidR="00E84DCB" w:rsidRDefault="00E84DCB" w:rsidP="00045892">
      <w:pPr>
        <w:spacing w:line="276" w:lineRule="auto"/>
        <w:jc w:val="both"/>
        <w:rPr>
          <w:rFonts w:asciiTheme="minorHAnsi" w:hAnsiTheme="minorHAnsi"/>
          <w:sz w:val="22"/>
          <w:szCs w:val="22"/>
          <w:lang w:val="hr-HR"/>
        </w:rPr>
      </w:pPr>
    </w:p>
    <w:p w14:paraId="560D77FE" w14:textId="03FC5D1A" w:rsidR="00E84DCB" w:rsidRDefault="00E84DCB" w:rsidP="00045892">
      <w:pPr>
        <w:spacing w:line="276" w:lineRule="auto"/>
        <w:jc w:val="both"/>
        <w:rPr>
          <w:rFonts w:asciiTheme="minorHAnsi" w:hAnsiTheme="minorHAnsi"/>
          <w:sz w:val="22"/>
          <w:szCs w:val="22"/>
          <w:lang w:val="hr-HR"/>
        </w:rPr>
      </w:pPr>
    </w:p>
    <w:p w14:paraId="038C5D81" w14:textId="6C0F2F4D" w:rsidR="00E84DCB" w:rsidRDefault="00E84DCB" w:rsidP="00045892">
      <w:pPr>
        <w:spacing w:line="276" w:lineRule="auto"/>
        <w:jc w:val="both"/>
        <w:rPr>
          <w:rFonts w:asciiTheme="minorHAnsi" w:hAnsiTheme="minorHAnsi"/>
          <w:sz w:val="22"/>
          <w:szCs w:val="22"/>
          <w:lang w:val="hr-HR"/>
        </w:rPr>
      </w:pPr>
    </w:p>
    <w:p w14:paraId="1D9683C7" w14:textId="2789F82B" w:rsidR="00E84DCB" w:rsidRDefault="00E84DCB" w:rsidP="00045892">
      <w:pPr>
        <w:spacing w:line="276" w:lineRule="auto"/>
        <w:jc w:val="both"/>
        <w:rPr>
          <w:rFonts w:asciiTheme="minorHAnsi" w:hAnsiTheme="minorHAnsi"/>
          <w:sz w:val="22"/>
          <w:szCs w:val="22"/>
          <w:lang w:val="hr-HR"/>
        </w:rPr>
      </w:pPr>
    </w:p>
    <w:p w14:paraId="73024855" w14:textId="6312E175" w:rsidR="00E84DCB" w:rsidRDefault="00E84DCB" w:rsidP="00045892">
      <w:pPr>
        <w:spacing w:line="276" w:lineRule="auto"/>
        <w:jc w:val="both"/>
        <w:rPr>
          <w:rFonts w:asciiTheme="minorHAnsi" w:hAnsiTheme="minorHAnsi"/>
          <w:sz w:val="22"/>
          <w:szCs w:val="22"/>
          <w:lang w:val="hr-HR"/>
        </w:rPr>
      </w:pPr>
    </w:p>
    <w:p w14:paraId="66603CF0" w14:textId="77777777" w:rsidR="00E84DCB" w:rsidRPr="00D368EF" w:rsidRDefault="00E84DCB" w:rsidP="00045892">
      <w:pPr>
        <w:spacing w:line="276" w:lineRule="auto"/>
        <w:jc w:val="both"/>
        <w:rPr>
          <w:rFonts w:asciiTheme="minorHAnsi" w:hAnsiTheme="minorHAnsi"/>
          <w:sz w:val="22"/>
          <w:szCs w:val="22"/>
          <w:lang w:val="hr-HR"/>
        </w:rPr>
      </w:pPr>
    </w:p>
    <w:p w14:paraId="3EFC802A" w14:textId="77777777" w:rsidR="00045892" w:rsidRPr="00D368EF" w:rsidRDefault="00045892" w:rsidP="00D368EF">
      <w:pPr>
        <w:spacing w:line="360" w:lineRule="auto"/>
        <w:jc w:val="both"/>
        <w:rPr>
          <w:rFonts w:asciiTheme="minorHAnsi" w:hAnsiTheme="minorHAnsi"/>
          <w:b/>
          <w:sz w:val="22"/>
          <w:szCs w:val="22"/>
          <w:lang w:val="hr-HR"/>
        </w:rPr>
      </w:pPr>
      <w:r w:rsidRPr="00D368EF">
        <w:rPr>
          <w:rFonts w:asciiTheme="minorHAnsi" w:hAnsiTheme="minorHAnsi"/>
          <w:b/>
          <w:sz w:val="22"/>
          <w:szCs w:val="22"/>
          <w:lang w:val="hr-HR"/>
        </w:rPr>
        <w:lastRenderedPageBreak/>
        <w:t>MEĐUSOBNA USPOREDBA I OSNOVNI ZAKLJUČCI ANALIZE</w:t>
      </w:r>
    </w:p>
    <w:p w14:paraId="77CDA6E4" w14:textId="77777777" w:rsidR="00045892" w:rsidRPr="00D368EF" w:rsidRDefault="00045892" w:rsidP="00D368EF">
      <w:pPr>
        <w:spacing w:line="360" w:lineRule="auto"/>
        <w:jc w:val="both"/>
        <w:rPr>
          <w:rFonts w:asciiTheme="minorHAnsi" w:hAnsiTheme="minorHAnsi"/>
          <w:sz w:val="22"/>
          <w:szCs w:val="22"/>
          <w:lang w:val="hr-HR"/>
        </w:rPr>
      </w:pPr>
    </w:p>
    <w:p w14:paraId="27887EA7"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sz w:val="22"/>
          <w:szCs w:val="22"/>
          <w:lang w:val="hr-HR"/>
        </w:rPr>
        <w:t xml:space="preserve">Prilikom uspoređivanja odgovora roditelja i djece, nije očekivano jednako definiranje problema od strane djece i roditelja. No zanimljivo je sagledati na razini parova govore li djeca i njihovi roditelji o istom problemu ili navode sasvim drugačiji problem zbog kojeg se javljaju po stručnu pomoć. Analizom je utvrđeno da u 1/3 parova ne postoji isto viđenje problema, odnosno nema suglasnosti između djece i roditelja zbog kojeg problema traže stručnu pomoć. Razlike </w:t>
      </w:r>
      <w:r w:rsidRPr="00D368EF">
        <w:rPr>
          <w:rFonts w:asciiTheme="minorHAnsi" w:hAnsiTheme="minorHAnsi"/>
          <w:color w:val="000000" w:themeColor="text1"/>
          <w:sz w:val="22"/>
          <w:szCs w:val="22"/>
          <w:lang w:val="hr-HR"/>
        </w:rPr>
        <w:t xml:space="preserve">proizlaze iz toga što djeca izravno </w:t>
      </w:r>
      <w:r w:rsidRPr="00D368EF">
        <w:rPr>
          <w:rFonts w:asciiTheme="minorHAnsi" w:hAnsiTheme="minorHAnsi"/>
          <w:sz w:val="22"/>
          <w:szCs w:val="22"/>
          <w:lang w:val="hr-HR"/>
        </w:rPr>
        <w:t xml:space="preserve">govori o problemu ili su preuzela svoj dio odgovornosti za ponašanja, dok roditelj opisuje okolnosti koje opravdavaju prisutnost problema. Ima i obrnutih primjera, gdje roditelji izravno govore o simptomatologiji, a djeca traže opravdanja ili niječu postojanje problema. Ima i usporedbi gdje je vidljivo da se govori o istom problemu, samo svaka strana ističe drugi aspekt kao prioritetan za promjenu, odnosno nastoji se zauzeti stav da se druga osoba treba promijeniti. Takve različite perspektive govore o nužnosti uključivanja roditelja u intervencije u kojima su primarni korisnici djeca i važnosti rada  na zajedničkom definiranju problema. </w:t>
      </w:r>
    </w:p>
    <w:p w14:paraId="3A6F9007" w14:textId="77777777" w:rsidR="00045892" w:rsidRPr="00D368EF" w:rsidRDefault="00045892" w:rsidP="00D368EF">
      <w:pPr>
        <w:spacing w:line="360" w:lineRule="auto"/>
        <w:jc w:val="both"/>
        <w:rPr>
          <w:rFonts w:asciiTheme="minorHAnsi" w:hAnsiTheme="minorHAnsi"/>
          <w:sz w:val="22"/>
          <w:szCs w:val="22"/>
          <w:lang w:val="hr-HR"/>
        </w:rPr>
      </w:pPr>
    </w:p>
    <w:p w14:paraId="64F541B2" w14:textId="77777777" w:rsidR="00045892" w:rsidRPr="00D368EF" w:rsidRDefault="00045892" w:rsidP="00D368EF">
      <w:pPr>
        <w:spacing w:line="360" w:lineRule="auto"/>
        <w:jc w:val="both"/>
        <w:rPr>
          <w:rFonts w:asciiTheme="minorHAnsi" w:hAnsiTheme="minorHAnsi"/>
          <w:color w:val="000000" w:themeColor="text1"/>
          <w:sz w:val="22"/>
          <w:szCs w:val="22"/>
          <w:shd w:val="clear" w:color="auto" w:fill="FFFFFF"/>
          <w:lang w:val="hr-HR"/>
        </w:rPr>
      </w:pPr>
      <w:r w:rsidRPr="00D368EF">
        <w:rPr>
          <w:rFonts w:asciiTheme="minorHAnsi" w:hAnsiTheme="minorHAnsi"/>
          <w:sz w:val="22"/>
          <w:szCs w:val="22"/>
          <w:lang w:val="hr-HR"/>
        </w:rPr>
        <w:t xml:space="preserve">Kada izravno govore o problemima, i djeca i roditelji koriste istu terminologiju, najčešće navodeći simptome anksioznosti, depresije, niskog samopouzdanja, nesigurnosti, neprihvatljivih ponašanja, samoozljeđivanja ili pak problema u školi i s ovisnostima. Tim opisima roditelji još pridodaju i probleme s nepoštivanjem pravila, dogovora i autoriteta, što je očekivano s obzirom na njihovu ulogu, odnosno onih od kojih se očekuje da postavljaju granice i budu inicijatori u donošenju pravila i dogovaranja. Sadržajna razina neizravnog govorenja o problemima ipak donosi specifičnosti roditeljske perspektive i perspektive djece. Tako je specifičnost opisa mladih što nude opravdanja zašto je do problema došlo ili niječu postojanje problema, dok roditelji jasnije atribuiraju viđenje tih razloga zašto problem postoji te ga pripisuju utjecaju vršnjaka, problemima u komunikaciji s bliskim osobama, doživljenom stresu ili traumi. Sličnost roditelja i djece kod neizravnog viđenja problema je u razumijevanju obiteljskih okolnosti koje doprinose postojanju problema. </w:t>
      </w:r>
    </w:p>
    <w:p w14:paraId="2FE62BBF" w14:textId="5B39493A" w:rsidR="00045892" w:rsidRPr="00D368EF" w:rsidRDefault="00045892" w:rsidP="00D368EF">
      <w:pPr>
        <w:spacing w:line="360" w:lineRule="auto"/>
        <w:jc w:val="both"/>
        <w:rPr>
          <w:rFonts w:asciiTheme="minorHAnsi" w:hAnsiTheme="minorHAnsi"/>
          <w:color w:val="000000" w:themeColor="text1"/>
          <w:sz w:val="22"/>
          <w:szCs w:val="22"/>
          <w:lang w:val="hr-HR"/>
        </w:rPr>
      </w:pPr>
      <w:r w:rsidRPr="00D368EF">
        <w:rPr>
          <w:rFonts w:asciiTheme="minorHAnsi" w:hAnsiTheme="minorHAnsi"/>
          <w:sz w:val="22"/>
          <w:szCs w:val="22"/>
          <w:lang w:val="hr-HR"/>
        </w:rPr>
        <w:t xml:space="preserve">Ukoliko pođemo od pretpostavke </w:t>
      </w:r>
      <w:r w:rsidRPr="00D368EF">
        <w:rPr>
          <w:rFonts w:asciiTheme="minorHAnsi" w:hAnsiTheme="minorHAnsi"/>
          <w:color w:val="000000" w:themeColor="text1"/>
          <w:sz w:val="22"/>
          <w:szCs w:val="22"/>
          <w:lang w:val="hr-HR"/>
        </w:rPr>
        <w:t xml:space="preserve">kako su djeca i adolescenti </w:t>
      </w:r>
      <w:r w:rsidRPr="00D368EF">
        <w:rPr>
          <w:rFonts w:asciiTheme="minorHAnsi" w:hAnsiTheme="minorHAnsi"/>
          <w:sz w:val="22"/>
          <w:szCs w:val="22"/>
          <w:lang w:val="hr-HR"/>
        </w:rPr>
        <w:t xml:space="preserve">u neku ruku uvijek nedobrovoljni korisnici jer ih netko uputi u intervenciju (roditelji, škola, sud, socijalna zaštita), očekivali smo da će više biti zastupljeni opisi u kojima je vidljivo negiranje problema, navodeći razloge koji se ne tiču njih samih. Ali, unatoč nedobrovoljnosti, više od </w:t>
      </w:r>
      <w:r w:rsidRPr="00D368EF">
        <w:rPr>
          <w:rFonts w:asciiTheme="minorHAnsi" w:hAnsiTheme="minorHAnsi"/>
          <w:color w:val="000000" w:themeColor="text1"/>
          <w:sz w:val="22"/>
          <w:szCs w:val="22"/>
          <w:lang w:val="hr-HR"/>
        </w:rPr>
        <w:t>polovine djece</w:t>
      </w:r>
      <w:r w:rsidRPr="00D368EF">
        <w:rPr>
          <w:rFonts w:asciiTheme="minorHAnsi" w:hAnsiTheme="minorHAnsi"/>
          <w:sz w:val="22"/>
          <w:szCs w:val="22"/>
          <w:lang w:val="hr-HR"/>
        </w:rPr>
        <w:t xml:space="preserve"> jasno navodi probleme zbog kojih su upućeni potražiti pomoć. Svakako se radi o pozitivnom aspektu, jer neovisno o (ne)</w:t>
      </w:r>
      <w:r w:rsidRPr="00D368EF">
        <w:rPr>
          <w:rFonts w:asciiTheme="minorHAnsi" w:hAnsiTheme="minorHAnsi"/>
          <w:color w:val="000000" w:themeColor="text1"/>
          <w:sz w:val="22"/>
          <w:szCs w:val="22"/>
          <w:lang w:val="hr-HR"/>
        </w:rPr>
        <w:t>dobrovoljnosti, djeca imaju jasnu sliku koje ponašanje bi tijekom intervencije mogli mijenjati.</w:t>
      </w:r>
    </w:p>
    <w:p w14:paraId="2C290F50" w14:textId="77777777" w:rsidR="00045892" w:rsidRPr="00D368EF" w:rsidRDefault="00045892" w:rsidP="00D368EF">
      <w:pPr>
        <w:spacing w:line="360" w:lineRule="auto"/>
        <w:jc w:val="both"/>
        <w:rPr>
          <w:rFonts w:asciiTheme="minorHAnsi" w:hAnsiTheme="minorHAnsi"/>
          <w:sz w:val="22"/>
          <w:szCs w:val="22"/>
          <w:lang w:val="hr-HR"/>
        </w:rPr>
      </w:pPr>
      <w:r w:rsidRPr="00D368EF">
        <w:rPr>
          <w:rFonts w:asciiTheme="minorHAnsi" w:hAnsiTheme="minorHAnsi"/>
          <w:color w:val="000000" w:themeColor="text1"/>
          <w:sz w:val="22"/>
          <w:szCs w:val="22"/>
          <w:lang w:val="hr-HR"/>
        </w:rPr>
        <w:t xml:space="preserve">Takva je situacija prisutna i kod roditelja, kod kojih je isto vidljivo prepoznavanje problema. Tek je manji broj sudionika negiralo postojanje problema ponajprije kroz traženje isprika ili razloga za takvo ponašanje djeteta. Promišljajući o tijeku intervencije, roditelji su ti koji još uvijek nose veći dio </w:t>
      </w:r>
      <w:r w:rsidRPr="00D368EF">
        <w:rPr>
          <w:rFonts w:asciiTheme="minorHAnsi" w:hAnsiTheme="minorHAnsi"/>
          <w:color w:val="000000" w:themeColor="text1"/>
          <w:sz w:val="22"/>
          <w:szCs w:val="22"/>
          <w:lang w:val="hr-HR"/>
        </w:rPr>
        <w:lastRenderedPageBreak/>
        <w:t xml:space="preserve">odgovornosti za početni kontakt s ustanovama zdravstva i/ili socijalne skrbi kako bi osigurali pomoć za njihovu djecu, bilo da su upućeni potražiti pomoć ili je odluka njihova. </w:t>
      </w:r>
      <w:r w:rsidRPr="00D368EF">
        <w:rPr>
          <w:rFonts w:asciiTheme="minorHAnsi" w:hAnsiTheme="minorHAnsi"/>
          <w:sz w:val="22"/>
          <w:szCs w:val="22"/>
          <w:lang w:val="hr-HR"/>
        </w:rPr>
        <w:t xml:space="preserve">Da bi stupili u kontakt s navedenim službama, roditeljima treba </w:t>
      </w:r>
      <w:r w:rsidRPr="00D368EF">
        <w:rPr>
          <w:rFonts w:asciiTheme="minorHAnsi" w:hAnsiTheme="minorHAnsi"/>
          <w:color w:val="000000" w:themeColor="text1"/>
          <w:sz w:val="22"/>
          <w:szCs w:val="22"/>
          <w:lang w:val="hr-HR"/>
        </w:rPr>
        <w:t xml:space="preserve">biti jasan djetetov problem. To je vidljivo </w:t>
      </w:r>
      <w:r w:rsidRPr="00D368EF">
        <w:rPr>
          <w:rFonts w:asciiTheme="minorHAnsi" w:hAnsiTheme="minorHAnsi"/>
          <w:sz w:val="22"/>
          <w:szCs w:val="22"/>
          <w:lang w:val="hr-HR"/>
        </w:rPr>
        <w:t xml:space="preserve">kroz jasno navođenje obrazaca ponašanja koje smatraju problematičnim, dok je navođenje opravdanja bilo zastupljeno u manjoj mjeri, bar od strane roditelja. </w:t>
      </w:r>
    </w:p>
    <w:p w14:paraId="3E3D2A22" w14:textId="77777777" w:rsidR="00045892" w:rsidRPr="00D368EF" w:rsidRDefault="00045892" w:rsidP="00D368EF">
      <w:pPr>
        <w:spacing w:line="360" w:lineRule="auto"/>
        <w:jc w:val="both"/>
        <w:rPr>
          <w:rFonts w:asciiTheme="minorHAnsi" w:hAnsiTheme="minorHAnsi"/>
          <w:sz w:val="22"/>
          <w:szCs w:val="22"/>
          <w:lang w:val="hr-HR"/>
        </w:rPr>
      </w:pPr>
    </w:p>
    <w:p w14:paraId="4B862B6C" w14:textId="77777777" w:rsidR="00045892" w:rsidRPr="00D368EF" w:rsidRDefault="00045892" w:rsidP="00D368EF">
      <w:pPr>
        <w:spacing w:line="360" w:lineRule="auto"/>
        <w:rPr>
          <w:rFonts w:asciiTheme="minorHAnsi" w:hAnsiTheme="minorHAnsi"/>
          <w:sz w:val="22"/>
          <w:szCs w:val="22"/>
          <w:lang w:val="hr-HR"/>
        </w:rPr>
      </w:pPr>
    </w:p>
    <w:p w14:paraId="4160FBCC" w14:textId="72437F07" w:rsidR="00045892" w:rsidRPr="00D368EF" w:rsidRDefault="00045892" w:rsidP="00D368EF">
      <w:pPr>
        <w:spacing w:line="360" w:lineRule="auto"/>
        <w:jc w:val="both"/>
        <w:rPr>
          <w:rFonts w:asciiTheme="minorHAnsi" w:hAnsiTheme="minorHAnsi"/>
          <w:noProof/>
          <w:sz w:val="22"/>
          <w:szCs w:val="22"/>
          <w:lang w:val="hr-HR"/>
        </w:rPr>
      </w:pPr>
    </w:p>
    <w:p w14:paraId="44FC196D" w14:textId="77777777" w:rsidR="00D368EF" w:rsidRPr="00D368EF" w:rsidRDefault="00D368EF" w:rsidP="00D368EF">
      <w:pPr>
        <w:spacing w:line="360" w:lineRule="auto"/>
        <w:jc w:val="both"/>
        <w:rPr>
          <w:rFonts w:asciiTheme="minorHAnsi" w:hAnsiTheme="minorHAnsi"/>
          <w:noProof/>
          <w:sz w:val="22"/>
          <w:szCs w:val="22"/>
          <w:lang w:val="hr-HR"/>
        </w:rPr>
        <w:sectPr w:rsidR="00D368EF" w:rsidRPr="00D368EF" w:rsidSect="002C109C">
          <w:pgSz w:w="11900" w:h="16840"/>
          <w:pgMar w:top="1417" w:right="1417" w:bottom="1134" w:left="1417" w:header="708" w:footer="708" w:gutter="0"/>
          <w:cols w:space="708"/>
          <w:docGrid w:linePitch="360"/>
        </w:sectPr>
      </w:pPr>
    </w:p>
    <w:p w14:paraId="226D23FC" w14:textId="5804A35D" w:rsidR="00D368EF" w:rsidRPr="00D368EF" w:rsidRDefault="00D368EF" w:rsidP="00D368EF">
      <w:pPr>
        <w:spacing w:line="360" w:lineRule="auto"/>
        <w:jc w:val="both"/>
        <w:rPr>
          <w:rFonts w:asciiTheme="minorHAnsi" w:hAnsiTheme="minorHAnsi"/>
          <w:noProof/>
          <w:sz w:val="22"/>
          <w:szCs w:val="22"/>
          <w:lang w:val="hr-HR"/>
        </w:rPr>
      </w:pPr>
    </w:p>
    <w:p w14:paraId="380D1649" w14:textId="77777777" w:rsidR="00D368EF" w:rsidRPr="00D368EF" w:rsidRDefault="00D368EF" w:rsidP="00D368EF">
      <w:pPr>
        <w:spacing w:line="276" w:lineRule="auto"/>
        <w:rPr>
          <w:rFonts w:asciiTheme="minorHAnsi" w:hAnsiTheme="minorHAnsi" w:cstheme="minorHAnsi"/>
          <w:b/>
          <w:noProof/>
          <w:sz w:val="22"/>
          <w:szCs w:val="22"/>
          <w:lang w:val="hr-HR"/>
        </w:rPr>
      </w:pPr>
      <w:r w:rsidRPr="00D368EF">
        <w:rPr>
          <w:rFonts w:asciiTheme="minorHAnsi" w:hAnsiTheme="minorHAnsi" w:cstheme="minorHAnsi"/>
          <w:b/>
          <w:noProof/>
          <w:sz w:val="22"/>
          <w:szCs w:val="22"/>
          <w:lang w:val="hr-HR" w:eastAsia="hr-HR"/>
        </w:rPr>
        <w:drawing>
          <wp:inline distT="0" distB="0" distL="0" distR="0" wp14:anchorId="7A3793EF" wp14:editId="41332419">
            <wp:extent cx="691764" cy="691764"/>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res-plan---logo.jpg"/>
                    <pic:cNvPicPr/>
                  </pic:nvPicPr>
                  <pic:blipFill>
                    <a:blip r:embed="rId20">
                      <a:extLst>
                        <a:ext uri="{28A0092B-C50C-407E-A947-70E740481C1C}">
                          <a14:useLocalDpi xmlns:a14="http://schemas.microsoft.com/office/drawing/2010/main" val="0"/>
                        </a:ext>
                      </a:extLst>
                    </a:blip>
                    <a:stretch>
                      <a:fillRect/>
                    </a:stretch>
                  </pic:blipFill>
                  <pic:spPr>
                    <a:xfrm>
                      <a:off x="0" y="0"/>
                      <a:ext cx="697363" cy="697363"/>
                    </a:xfrm>
                    <a:prstGeom prst="rect">
                      <a:avLst/>
                    </a:prstGeom>
                  </pic:spPr>
                </pic:pic>
              </a:graphicData>
            </a:graphic>
          </wp:inline>
        </w:drawing>
      </w:r>
      <w:r w:rsidRPr="00D368EF">
        <w:rPr>
          <w:rFonts w:asciiTheme="minorHAnsi" w:hAnsiTheme="minorHAnsi" w:cstheme="minorHAnsi"/>
          <w:b/>
          <w:noProof/>
          <w:sz w:val="22"/>
          <w:szCs w:val="22"/>
          <w:lang w:val="hr-HR"/>
        </w:rPr>
        <w:t xml:space="preserve">                                                                                                                                                                                                                                  </w:t>
      </w:r>
      <w:r w:rsidRPr="00D368EF">
        <w:rPr>
          <w:rFonts w:asciiTheme="minorHAnsi" w:hAnsiTheme="minorHAnsi" w:cstheme="minorHAnsi"/>
          <w:b/>
          <w:noProof/>
          <w:sz w:val="22"/>
          <w:szCs w:val="22"/>
          <w:lang w:val="hr-HR" w:eastAsia="hr-HR"/>
        </w:rPr>
        <w:drawing>
          <wp:inline distT="0" distB="0" distL="0" distR="0" wp14:anchorId="61FC98B0" wp14:editId="327A8E53">
            <wp:extent cx="1024141" cy="389614"/>
            <wp:effectExtent l="0" t="0" r="508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8226" cy="402581"/>
                    </a:xfrm>
                    <a:prstGeom prst="rect">
                      <a:avLst/>
                    </a:prstGeom>
                    <a:noFill/>
                  </pic:spPr>
                </pic:pic>
              </a:graphicData>
            </a:graphic>
          </wp:inline>
        </w:drawing>
      </w:r>
    </w:p>
    <w:p w14:paraId="691CBDDE" w14:textId="77777777" w:rsidR="00D368EF" w:rsidRPr="00D368EF" w:rsidRDefault="00D368EF" w:rsidP="00D368EF">
      <w:pPr>
        <w:spacing w:line="276" w:lineRule="auto"/>
        <w:jc w:val="both"/>
        <w:rPr>
          <w:rFonts w:asciiTheme="minorHAnsi" w:hAnsiTheme="minorHAnsi" w:cstheme="minorHAnsi"/>
          <w:bCs/>
          <w:sz w:val="22"/>
          <w:szCs w:val="22"/>
          <w:lang w:val="hr-HR"/>
        </w:rPr>
      </w:pPr>
    </w:p>
    <w:p w14:paraId="0EACD534" w14:textId="77777777" w:rsidR="00D368EF" w:rsidRPr="00D368EF" w:rsidRDefault="00D368EF" w:rsidP="00D368EF">
      <w:pPr>
        <w:spacing w:line="276" w:lineRule="auto"/>
        <w:jc w:val="both"/>
        <w:rPr>
          <w:rFonts w:asciiTheme="minorHAnsi" w:hAnsiTheme="minorHAnsi" w:cstheme="minorHAnsi"/>
          <w:b/>
          <w:sz w:val="22"/>
          <w:szCs w:val="22"/>
          <w:lang w:val="hr-HR"/>
        </w:rPr>
      </w:pPr>
      <w:r w:rsidRPr="00D368EF">
        <w:rPr>
          <w:rFonts w:asciiTheme="minorHAnsi" w:hAnsiTheme="minorHAnsi" w:cstheme="minorHAnsi"/>
          <w:b/>
          <w:bCs/>
          <w:sz w:val="22"/>
          <w:szCs w:val="22"/>
          <w:lang w:val="hr-HR"/>
        </w:rPr>
        <w:t>PRILOG 6.  ANALIZA PROTOKOLA O RANIJIM I SADAŠNJIM INTERVENCIJAMA</w:t>
      </w:r>
    </w:p>
    <w:p w14:paraId="177BE06B" w14:textId="77777777" w:rsidR="00D368EF" w:rsidRPr="00D368EF" w:rsidRDefault="00D368EF" w:rsidP="00D368EF">
      <w:pPr>
        <w:pStyle w:val="Naslov2"/>
        <w:pBdr>
          <w:bottom w:val="single" w:sz="4" w:space="1" w:color="auto"/>
        </w:pBdr>
        <w:rPr>
          <w:rFonts w:asciiTheme="minorHAnsi" w:hAnsiTheme="minorHAnsi"/>
          <w:b/>
          <w:bCs/>
          <w:sz w:val="22"/>
          <w:szCs w:val="22"/>
        </w:rPr>
      </w:pPr>
    </w:p>
    <w:p w14:paraId="065D2903" w14:textId="77777777" w:rsidR="00D368EF" w:rsidRPr="00D368EF" w:rsidRDefault="00D368EF" w:rsidP="00D368EF">
      <w:pPr>
        <w:pStyle w:val="Naslov2"/>
        <w:pBdr>
          <w:bottom w:val="single" w:sz="4" w:space="1" w:color="auto"/>
        </w:pBdr>
        <w:jc w:val="center"/>
        <w:rPr>
          <w:rFonts w:asciiTheme="minorHAnsi" w:hAnsiTheme="minorHAnsi"/>
          <w:b/>
          <w:bCs/>
          <w:sz w:val="22"/>
          <w:szCs w:val="22"/>
        </w:rPr>
      </w:pPr>
      <w:r w:rsidRPr="00D368EF">
        <w:rPr>
          <w:rFonts w:asciiTheme="minorHAnsi" w:hAnsiTheme="minorHAnsi"/>
          <w:b/>
          <w:bCs/>
          <w:sz w:val="22"/>
          <w:szCs w:val="22"/>
        </w:rPr>
        <w:t xml:space="preserve">Osvrt na kvalitativne podatke u Protokolima o uspješnosti ranijih i sadašnjih intervencija za </w:t>
      </w:r>
      <w:proofErr w:type="spellStart"/>
      <w:r w:rsidRPr="00D368EF">
        <w:rPr>
          <w:rFonts w:asciiTheme="minorHAnsi" w:hAnsiTheme="minorHAnsi"/>
          <w:b/>
          <w:bCs/>
          <w:sz w:val="22"/>
          <w:szCs w:val="22"/>
        </w:rPr>
        <w:t>subuzorak</w:t>
      </w:r>
      <w:proofErr w:type="spellEnd"/>
      <w:r w:rsidRPr="00D368EF">
        <w:rPr>
          <w:rFonts w:asciiTheme="minorHAnsi" w:hAnsiTheme="minorHAnsi"/>
          <w:b/>
          <w:bCs/>
          <w:sz w:val="22"/>
          <w:szCs w:val="22"/>
        </w:rPr>
        <w:t xml:space="preserve"> djece i mladih (kriterijski član)</w:t>
      </w:r>
    </w:p>
    <w:p w14:paraId="3EFB1E26" w14:textId="77777777" w:rsidR="00D368EF" w:rsidRPr="00D368EF" w:rsidRDefault="00D368EF" w:rsidP="00D368EF">
      <w:pPr>
        <w:keepNext/>
        <w:keepLines/>
        <w:spacing w:line="276" w:lineRule="auto"/>
        <w:outlineLvl w:val="1"/>
        <w:rPr>
          <w:rFonts w:asciiTheme="minorHAnsi" w:eastAsiaTheme="majorEastAsia" w:hAnsiTheme="minorHAnsi" w:cstheme="majorBidi"/>
          <w:sz w:val="22"/>
          <w:szCs w:val="22"/>
          <w:lang w:val="hr-HR"/>
        </w:rPr>
      </w:pPr>
    </w:p>
    <w:p w14:paraId="42C06B46" w14:textId="77777777" w:rsidR="00D368EF" w:rsidRPr="00D368EF" w:rsidRDefault="00D368EF" w:rsidP="00D368EF">
      <w:pPr>
        <w:keepNext/>
        <w:keepLines/>
        <w:spacing w:line="360" w:lineRule="auto"/>
        <w:ind w:firstLine="708"/>
        <w:outlineLvl w:val="1"/>
        <w:rPr>
          <w:rFonts w:asciiTheme="minorHAnsi" w:eastAsiaTheme="majorEastAsia" w:hAnsiTheme="minorHAnsi" w:cstheme="majorBidi"/>
          <w:sz w:val="22"/>
          <w:szCs w:val="22"/>
          <w:lang w:val="hr-HR"/>
        </w:rPr>
      </w:pPr>
      <w:r w:rsidRPr="00D368EF">
        <w:rPr>
          <w:rFonts w:asciiTheme="minorHAnsi" w:eastAsiaTheme="majorEastAsia" w:hAnsiTheme="minorHAnsi" w:cstheme="majorBidi"/>
          <w:sz w:val="22"/>
          <w:szCs w:val="22"/>
          <w:lang w:val="hr-HR"/>
        </w:rPr>
        <w:t xml:space="preserve">Od ukupnog uzorka djece (N=139), ispunjeno je 43 protokola (21 za ispitanike iz Centra za pružanje usluga u zajednici (Odjel dijagnostike, </w:t>
      </w:r>
      <w:proofErr w:type="spellStart"/>
      <w:r w:rsidRPr="00D368EF">
        <w:rPr>
          <w:rFonts w:asciiTheme="minorHAnsi" w:eastAsiaTheme="majorEastAsia" w:hAnsiTheme="minorHAnsi" w:cstheme="majorBidi"/>
          <w:sz w:val="22"/>
          <w:szCs w:val="22"/>
          <w:lang w:val="hr-HR"/>
        </w:rPr>
        <w:t>Župančićeva</w:t>
      </w:r>
      <w:proofErr w:type="spellEnd"/>
      <w:r w:rsidRPr="00D368EF">
        <w:rPr>
          <w:rFonts w:asciiTheme="minorHAnsi" w:eastAsiaTheme="majorEastAsia" w:hAnsiTheme="minorHAnsi" w:cstheme="majorBidi"/>
          <w:sz w:val="22"/>
          <w:szCs w:val="22"/>
          <w:lang w:val="hr-HR"/>
        </w:rPr>
        <w:t xml:space="preserve"> i DC) te 22 ta ispitanike iz centara za socijalnu skrb). Niti jedan protokol nije popunjen za </w:t>
      </w:r>
      <w:proofErr w:type="spellStart"/>
      <w:r w:rsidRPr="00D368EF">
        <w:rPr>
          <w:rFonts w:asciiTheme="minorHAnsi" w:eastAsiaTheme="majorEastAsia" w:hAnsiTheme="minorHAnsi" w:cstheme="majorBidi"/>
          <w:sz w:val="22"/>
          <w:szCs w:val="22"/>
          <w:lang w:val="hr-HR"/>
        </w:rPr>
        <w:t>subuzorak</w:t>
      </w:r>
      <w:proofErr w:type="spellEnd"/>
      <w:r w:rsidRPr="00D368EF">
        <w:rPr>
          <w:rFonts w:asciiTheme="minorHAnsi" w:eastAsiaTheme="majorEastAsia" w:hAnsiTheme="minorHAnsi" w:cstheme="majorBidi"/>
          <w:sz w:val="22"/>
          <w:szCs w:val="22"/>
          <w:lang w:val="hr-HR"/>
        </w:rPr>
        <w:t xml:space="preserve"> ispitanika iz Psihijatrijske bolnice za djecu i mlade.</w:t>
      </w:r>
    </w:p>
    <w:p w14:paraId="6AE0439B" w14:textId="77777777" w:rsidR="00D368EF" w:rsidRPr="00D368EF" w:rsidRDefault="00D368EF" w:rsidP="00D368EF">
      <w:pPr>
        <w:keepNext/>
        <w:keepLines/>
        <w:spacing w:line="360" w:lineRule="auto"/>
        <w:ind w:firstLine="708"/>
        <w:outlineLvl w:val="1"/>
        <w:rPr>
          <w:rFonts w:asciiTheme="minorHAnsi" w:eastAsiaTheme="majorEastAsia" w:hAnsiTheme="minorHAnsi" w:cstheme="majorBidi"/>
          <w:sz w:val="22"/>
          <w:szCs w:val="22"/>
          <w:lang w:val="hr-HR"/>
        </w:rPr>
      </w:pPr>
      <w:r w:rsidRPr="00D368EF">
        <w:rPr>
          <w:rFonts w:asciiTheme="minorHAnsi" w:eastAsiaTheme="majorEastAsia" w:hAnsiTheme="minorHAnsi" w:cstheme="majorBidi"/>
          <w:sz w:val="22"/>
          <w:szCs w:val="22"/>
          <w:lang w:val="hr-HR"/>
        </w:rPr>
        <w:t>Slijedi sažetak doslovnog prijepisa podataka iz Protokola, a potom kratak osvrt.</w:t>
      </w:r>
    </w:p>
    <w:p w14:paraId="388E6FB8" w14:textId="77777777" w:rsidR="00D368EF" w:rsidRPr="00D368EF" w:rsidRDefault="00D368EF" w:rsidP="00D368EF">
      <w:pPr>
        <w:pBdr>
          <w:bottom w:val="single" w:sz="4" w:space="1" w:color="auto"/>
        </w:pBdr>
        <w:spacing w:line="360" w:lineRule="auto"/>
        <w:rPr>
          <w:rFonts w:asciiTheme="minorHAnsi" w:hAnsiTheme="minorHAnsi"/>
          <w:sz w:val="22"/>
          <w:szCs w:val="22"/>
          <w:lang w:val="hr-HR"/>
        </w:rPr>
      </w:pPr>
    </w:p>
    <w:p w14:paraId="4B60BA96" w14:textId="77777777" w:rsidR="00D368EF" w:rsidRPr="00D368EF" w:rsidRDefault="00D368EF" w:rsidP="00D368EF">
      <w:pPr>
        <w:pBdr>
          <w:bottom w:val="single" w:sz="4" w:space="1" w:color="auto"/>
        </w:pBdr>
        <w:rPr>
          <w:rFonts w:asciiTheme="minorHAnsi" w:hAnsiTheme="minorHAnsi"/>
          <w:b/>
          <w:bCs/>
          <w:sz w:val="22"/>
          <w:szCs w:val="22"/>
          <w:lang w:val="hr-HR"/>
        </w:rPr>
      </w:pPr>
      <w:r w:rsidRPr="00D368EF">
        <w:rPr>
          <w:rFonts w:asciiTheme="minorHAnsi" w:hAnsiTheme="minorHAnsi"/>
          <w:b/>
          <w:bCs/>
          <w:sz w:val="22"/>
          <w:szCs w:val="22"/>
          <w:lang w:val="hr-HR"/>
        </w:rPr>
        <w:t xml:space="preserve">Centar za pružanje usluga u zajednici </w:t>
      </w:r>
      <w:proofErr w:type="spellStart"/>
      <w:r w:rsidRPr="00D368EF">
        <w:rPr>
          <w:rFonts w:asciiTheme="minorHAnsi" w:hAnsiTheme="minorHAnsi"/>
          <w:b/>
          <w:bCs/>
          <w:sz w:val="22"/>
          <w:szCs w:val="22"/>
          <w:lang w:val="hr-HR"/>
        </w:rPr>
        <w:t>Dugave</w:t>
      </w:r>
      <w:proofErr w:type="spellEnd"/>
      <w:r w:rsidRPr="00D368EF">
        <w:rPr>
          <w:rFonts w:asciiTheme="minorHAnsi" w:hAnsiTheme="minorHAnsi"/>
          <w:b/>
          <w:bCs/>
          <w:sz w:val="22"/>
          <w:szCs w:val="22"/>
          <w:lang w:val="hr-HR"/>
        </w:rPr>
        <w:t>-Zagreb: Protokoli o uspješnosti dosadašnjih i ranijih intervencija (N=21)</w:t>
      </w:r>
    </w:p>
    <w:p w14:paraId="58E2F70A" w14:textId="77777777" w:rsidR="00D368EF" w:rsidRPr="00D368EF" w:rsidRDefault="00D368EF" w:rsidP="00D368EF">
      <w:pPr>
        <w:rPr>
          <w:rFonts w:asciiTheme="minorHAnsi" w:hAnsiTheme="minorHAnsi"/>
          <w:b/>
          <w:bCs/>
          <w:sz w:val="22"/>
          <w:szCs w:val="22"/>
          <w:lang w:val="hr-HR"/>
        </w:rPr>
      </w:pPr>
    </w:p>
    <w:tbl>
      <w:tblPr>
        <w:tblW w:w="5000" w:type="pct"/>
        <w:tblLook w:val="04A0" w:firstRow="1" w:lastRow="0" w:firstColumn="1" w:lastColumn="0" w:noHBand="0" w:noVBand="1"/>
      </w:tblPr>
      <w:tblGrid>
        <w:gridCol w:w="959"/>
        <w:gridCol w:w="1105"/>
        <w:gridCol w:w="893"/>
        <w:gridCol w:w="921"/>
        <w:gridCol w:w="893"/>
        <w:gridCol w:w="1180"/>
        <w:gridCol w:w="3550"/>
        <w:gridCol w:w="2947"/>
        <w:gridCol w:w="1841"/>
      </w:tblGrid>
      <w:tr w:rsidR="00D368EF" w:rsidRPr="00D368EF" w14:paraId="38CFA64E" w14:textId="77777777" w:rsidTr="00D368EF">
        <w:tc>
          <w:tcPr>
            <w:tcW w:w="320" w:type="pct"/>
          </w:tcPr>
          <w:p w14:paraId="162C1FB7"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ŠIFRA</w:t>
            </w:r>
          </w:p>
        </w:tc>
        <w:tc>
          <w:tcPr>
            <w:tcW w:w="366" w:type="pct"/>
          </w:tcPr>
          <w:p w14:paraId="35C9643B"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RIZIK RODITELJI</w:t>
            </w:r>
          </w:p>
        </w:tc>
        <w:tc>
          <w:tcPr>
            <w:tcW w:w="285" w:type="pct"/>
          </w:tcPr>
          <w:p w14:paraId="0A17007B" w14:textId="77777777" w:rsidR="00D368EF" w:rsidRPr="00D368EF" w:rsidRDefault="00D368EF" w:rsidP="00D368EF">
            <w:pPr>
              <w:rPr>
                <w:rFonts w:asciiTheme="minorHAnsi" w:hAnsiTheme="minorHAnsi"/>
                <w:b/>
                <w:bCs/>
                <w:sz w:val="22"/>
                <w:szCs w:val="22"/>
                <w:lang w:val="hr-HR"/>
              </w:rPr>
            </w:pPr>
            <w:proofErr w:type="spellStart"/>
            <w:r w:rsidRPr="00D368EF">
              <w:rPr>
                <w:rFonts w:asciiTheme="minorHAnsi" w:hAnsiTheme="minorHAnsi"/>
                <w:sz w:val="22"/>
                <w:szCs w:val="22"/>
                <w:lang w:val="hr-HR"/>
              </w:rPr>
              <w:t>DISK.P</w:t>
            </w:r>
            <w:proofErr w:type="spellEnd"/>
            <w:r w:rsidRPr="00D368EF">
              <w:rPr>
                <w:rFonts w:asciiTheme="minorHAnsi" w:hAnsiTheme="minorHAnsi"/>
                <w:sz w:val="22"/>
                <w:szCs w:val="22"/>
                <w:lang w:val="hr-HR"/>
              </w:rPr>
              <w:t>.</w:t>
            </w:r>
          </w:p>
          <w:p w14:paraId="2F7A2861"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ROD</w:t>
            </w:r>
            <w:r w:rsidRPr="00D368EF">
              <w:rPr>
                <w:rFonts w:asciiTheme="minorHAnsi" w:hAnsiTheme="minorHAnsi"/>
                <w:b/>
                <w:bCs/>
                <w:sz w:val="22"/>
                <w:szCs w:val="22"/>
                <w:lang w:val="hr-HR"/>
              </w:rPr>
              <w:t>.</w:t>
            </w:r>
          </w:p>
        </w:tc>
        <w:tc>
          <w:tcPr>
            <w:tcW w:w="350" w:type="pct"/>
          </w:tcPr>
          <w:p w14:paraId="7C6BE5D4"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RIZIK DIJETE</w:t>
            </w:r>
          </w:p>
        </w:tc>
        <w:tc>
          <w:tcPr>
            <w:tcW w:w="285" w:type="pct"/>
          </w:tcPr>
          <w:p w14:paraId="525CF8FD" w14:textId="77777777" w:rsidR="00D368EF" w:rsidRPr="00D368EF" w:rsidRDefault="00D368EF" w:rsidP="00D368EF">
            <w:pPr>
              <w:rPr>
                <w:rFonts w:asciiTheme="minorHAnsi" w:hAnsiTheme="minorHAnsi"/>
                <w:b/>
                <w:bCs/>
                <w:sz w:val="22"/>
                <w:szCs w:val="22"/>
                <w:lang w:val="hr-HR"/>
              </w:rPr>
            </w:pPr>
            <w:proofErr w:type="spellStart"/>
            <w:r w:rsidRPr="00D368EF">
              <w:rPr>
                <w:rFonts w:asciiTheme="minorHAnsi" w:hAnsiTheme="minorHAnsi"/>
                <w:sz w:val="22"/>
                <w:szCs w:val="22"/>
                <w:lang w:val="hr-HR"/>
              </w:rPr>
              <w:t>DISK.P</w:t>
            </w:r>
            <w:proofErr w:type="spellEnd"/>
            <w:r w:rsidRPr="00D368EF">
              <w:rPr>
                <w:rFonts w:asciiTheme="minorHAnsi" w:hAnsiTheme="minorHAnsi"/>
                <w:sz w:val="22"/>
                <w:szCs w:val="22"/>
                <w:lang w:val="hr-HR"/>
              </w:rPr>
              <w:t>.</w:t>
            </w:r>
          </w:p>
          <w:p w14:paraId="53C8EF3B"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DIJETE</w:t>
            </w:r>
          </w:p>
        </w:tc>
        <w:tc>
          <w:tcPr>
            <w:tcW w:w="392" w:type="pct"/>
          </w:tcPr>
          <w:p w14:paraId="5E8E84CC"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ZAKLJUČNI RIZIK</w:t>
            </w:r>
          </w:p>
        </w:tc>
        <w:tc>
          <w:tcPr>
            <w:tcW w:w="1270" w:type="pct"/>
          </w:tcPr>
          <w:p w14:paraId="1C896233"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RANIJE INTERVENCIJE</w:t>
            </w:r>
          </w:p>
          <w:p w14:paraId="5D88FB11"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b/>
                <w:bCs/>
                <w:sz w:val="22"/>
                <w:szCs w:val="22"/>
                <w:lang w:val="hr-HR"/>
              </w:rPr>
              <w:t xml:space="preserve">(vrsta, trajanje, </w:t>
            </w:r>
            <w:proofErr w:type="spellStart"/>
            <w:r w:rsidRPr="00D368EF">
              <w:rPr>
                <w:rFonts w:asciiTheme="minorHAnsi" w:hAnsiTheme="minorHAnsi"/>
                <w:b/>
                <w:bCs/>
                <w:sz w:val="22"/>
                <w:szCs w:val="22"/>
                <w:lang w:val="hr-HR"/>
              </w:rPr>
              <w:t>učinovitost</w:t>
            </w:r>
            <w:proofErr w:type="spellEnd"/>
            <w:r w:rsidRPr="00D368EF">
              <w:rPr>
                <w:rFonts w:asciiTheme="minorHAnsi" w:hAnsiTheme="minorHAnsi"/>
                <w:b/>
                <w:bCs/>
                <w:sz w:val="22"/>
                <w:szCs w:val="22"/>
                <w:lang w:val="hr-HR"/>
              </w:rPr>
              <w:t>, doprinos, plan intervencije)</w:t>
            </w:r>
          </w:p>
        </w:tc>
        <w:tc>
          <w:tcPr>
            <w:tcW w:w="1059" w:type="pct"/>
          </w:tcPr>
          <w:p w14:paraId="6B14B26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SADAŠNJE INTERVENCIJE</w:t>
            </w:r>
          </w:p>
        </w:tc>
        <w:tc>
          <w:tcPr>
            <w:tcW w:w="672" w:type="pct"/>
          </w:tcPr>
          <w:p w14:paraId="140C596F" w14:textId="77777777" w:rsidR="00D368EF" w:rsidRPr="00D368EF" w:rsidRDefault="00D368EF" w:rsidP="00D368EF">
            <w:pPr>
              <w:rPr>
                <w:rFonts w:asciiTheme="minorHAnsi" w:hAnsiTheme="minorHAnsi"/>
                <w:b/>
                <w:bCs/>
                <w:sz w:val="22"/>
                <w:szCs w:val="22"/>
                <w:lang w:val="hr-HR"/>
              </w:rPr>
            </w:pPr>
            <w:r w:rsidRPr="00D368EF">
              <w:rPr>
                <w:rFonts w:asciiTheme="minorHAnsi" w:hAnsiTheme="minorHAnsi"/>
                <w:sz w:val="22"/>
                <w:szCs w:val="22"/>
                <w:lang w:val="hr-HR"/>
              </w:rPr>
              <w:t>DODATNI KOMENTAR (Anja)</w:t>
            </w:r>
          </w:p>
        </w:tc>
      </w:tr>
      <w:tr w:rsidR="00D368EF" w:rsidRPr="00D368EF" w14:paraId="5FA53D5D" w14:textId="77777777" w:rsidTr="00D368EF">
        <w:tc>
          <w:tcPr>
            <w:tcW w:w="320" w:type="pct"/>
          </w:tcPr>
          <w:p w14:paraId="112BD3E8"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D34D</w:t>
            </w:r>
            <w:proofErr w:type="spellEnd"/>
            <w:r w:rsidRPr="00D368EF">
              <w:rPr>
                <w:rFonts w:asciiTheme="minorHAnsi" w:hAnsiTheme="minorHAnsi"/>
                <w:sz w:val="22"/>
                <w:szCs w:val="22"/>
                <w:lang w:val="hr-HR"/>
              </w:rPr>
              <w:t xml:space="preserve"> (a)</w:t>
            </w:r>
          </w:p>
        </w:tc>
        <w:tc>
          <w:tcPr>
            <w:tcW w:w="366" w:type="pct"/>
          </w:tcPr>
          <w:p w14:paraId="596D2F6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4CBFED7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50" w:type="pct"/>
          </w:tcPr>
          <w:p w14:paraId="7A04C0E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2369F26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92" w:type="pct"/>
          </w:tcPr>
          <w:p w14:paraId="32853D2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270" w:type="pct"/>
          </w:tcPr>
          <w:p w14:paraId="3C87AB9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Suvag</w:t>
            </w:r>
            <w:proofErr w:type="spellEnd"/>
            <w:r w:rsidRPr="00D368EF">
              <w:rPr>
                <w:rFonts w:asciiTheme="minorHAnsi" w:hAnsiTheme="minorHAnsi"/>
                <w:sz w:val="22"/>
                <w:szCs w:val="22"/>
                <w:lang w:val="hr-HR"/>
              </w:rPr>
              <w:t>-kao dijete</w:t>
            </w:r>
          </w:p>
          <w:p w14:paraId="3BCE1F43" w14:textId="77777777" w:rsidR="00D368EF" w:rsidRPr="00D368EF" w:rsidRDefault="00D368EF" w:rsidP="00D368EF">
            <w:pPr>
              <w:rPr>
                <w:rFonts w:asciiTheme="minorHAnsi" w:hAnsiTheme="minorHAnsi"/>
                <w:sz w:val="22"/>
                <w:szCs w:val="22"/>
                <w:lang w:val="hr-HR"/>
              </w:rPr>
            </w:pPr>
          </w:p>
          <w:p w14:paraId="6D9226A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Timska obrada sestre u Poliklinici </w:t>
            </w:r>
            <w:proofErr w:type="spellStart"/>
            <w:r w:rsidRPr="00D368EF">
              <w:rPr>
                <w:rFonts w:asciiTheme="minorHAnsi" w:hAnsiTheme="minorHAnsi"/>
                <w:sz w:val="22"/>
                <w:szCs w:val="22"/>
                <w:lang w:val="hr-HR"/>
              </w:rPr>
              <w:t>G.Zg</w:t>
            </w:r>
            <w:proofErr w:type="spellEnd"/>
            <w:r w:rsidRPr="00D368EF">
              <w:rPr>
                <w:rFonts w:asciiTheme="minorHAnsi" w:hAnsiTheme="minorHAnsi"/>
                <w:sz w:val="22"/>
                <w:szCs w:val="22"/>
                <w:lang w:val="hr-HR"/>
              </w:rPr>
              <w:t>.</w:t>
            </w:r>
          </w:p>
          <w:p w14:paraId="1AE1C24A" w14:textId="77777777" w:rsidR="00D368EF" w:rsidRPr="00D368EF" w:rsidRDefault="00D368EF" w:rsidP="00D368EF">
            <w:pPr>
              <w:rPr>
                <w:rFonts w:asciiTheme="minorHAnsi" w:hAnsiTheme="minorHAnsi"/>
                <w:sz w:val="22"/>
                <w:szCs w:val="22"/>
                <w:lang w:val="hr-HR"/>
              </w:rPr>
            </w:pPr>
          </w:p>
          <w:p w14:paraId="61E760D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02.2018. (suicidalne misli)- dg </w:t>
            </w:r>
            <w:proofErr w:type="spellStart"/>
            <w:r w:rsidRPr="00D368EF">
              <w:rPr>
                <w:rFonts w:asciiTheme="minorHAnsi" w:hAnsiTheme="minorHAnsi"/>
                <w:sz w:val="22"/>
                <w:szCs w:val="22"/>
                <w:lang w:val="hr-HR"/>
              </w:rPr>
              <w:t>F93.9</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Z63</w:t>
            </w:r>
            <w:proofErr w:type="spellEnd"/>
          </w:p>
        </w:tc>
        <w:tc>
          <w:tcPr>
            <w:tcW w:w="1059" w:type="pct"/>
          </w:tcPr>
          <w:p w14:paraId="047A9DF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Ind.i</w:t>
            </w:r>
            <w:proofErr w:type="spellEnd"/>
            <w:r w:rsidRPr="00D368EF">
              <w:rPr>
                <w:rFonts w:asciiTheme="minorHAnsi" w:hAnsiTheme="minorHAnsi"/>
                <w:sz w:val="22"/>
                <w:szCs w:val="22"/>
                <w:lang w:val="hr-HR"/>
              </w:rPr>
              <w:t xml:space="preserve"> grupni tretman- redovita </w:t>
            </w:r>
          </w:p>
          <w:p w14:paraId="6F0A538F" w14:textId="77777777" w:rsidR="00D368EF" w:rsidRPr="00D368EF" w:rsidRDefault="00D368EF" w:rsidP="00D368EF">
            <w:pPr>
              <w:rPr>
                <w:rFonts w:asciiTheme="minorHAnsi" w:hAnsiTheme="minorHAnsi"/>
                <w:sz w:val="22"/>
                <w:szCs w:val="22"/>
                <w:lang w:val="hr-HR"/>
              </w:rPr>
            </w:pPr>
          </w:p>
          <w:p w14:paraId="7A347E7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Dg.Dugave</w:t>
            </w:r>
            <w:proofErr w:type="spellEnd"/>
          </w:p>
          <w:p w14:paraId="4AE3D206" w14:textId="77777777" w:rsidR="00D368EF" w:rsidRPr="00D368EF" w:rsidRDefault="00D368EF" w:rsidP="00D368EF">
            <w:pPr>
              <w:rPr>
                <w:rFonts w:asciiTheme="minorHAnsi" w:hAnsiTheme="minorHAnsi"/>
                <w:sz w:val="22"/>
                <w:szCs w:val="22"/>
                <w:lang w:val="hr-HR"/>
              </w:rPr>
            </w:pPr>
          </w:p>
          <w:p w14:paraId="20FD1EB3" w14:textId="77777777" w:rsidR="00D368EF" w:rsidRPr="00D368EF" w:rsidRDefault="00D368EF" w:rsidP="00D368EF">
            <w:pPr>
              <w:rPr>
                <w:rFonts w:asciiTheme="minorHAnsi" w:hAnsiTheme="minorHAnsi"/>
                <w:sz w:val="22"/>
                <w:szCs w:val="22"/>
                <w:lang w:val="hr-HR"/>
              </w:rPr>
            </w:pPr>
            <w:r w:rsidRPr="00D368EF">
              <w:rPr>
                <w:rFonts w:asciiTheme="minorHAnsi" w:hAnsiTheme="minorHAnsi"/>
                <w:color w:val="FF0000"/>
                <w:sz w:val="22"/>
                <w:szCs w:val="22"/>
                <w:lang w:val="hr-HR"/>
              </w:rPr>
              <w:t xml:space="preserve">Prijedlog: </w:t>
            </w:r>
            <w:proofErr w:type="spellStart"/>
            <w:r w:rsidRPr="00D368EF">
              <w:rPr>
                <w:rFonts w:asciiTheme="minorHAnsi" w:hAnsiTheme="minorHAnsi"/>
                <w:color w:val="FF0000"/>
                <w:sz w:val="22"/>
                <w:szCs w:val="22"/>
                <w:lang w:val="hr-HR"/>
              </w:rPr>
              <w:t>DZO+psihoterapijski</w:t>
            </w:r>
            <w:proofErr w:type="spellEnd"/>
            <w:r w:rsidRPr="00D368EF">
              <w:rPr>
                <w:rFonts w:asciiTheme="minorHAnsi" w:hAnsiTheme="minorHAnsi"/>
                <w:color w:val="FF0000"/>
                <w:sz w:val="22"/>
                <w:szCs w:val="22"/>
                <w:lang w:val="hr-HR"/>
              </w:rPr>
              <w:t xml:space="preserve"> tretman</w:t>
            </w:r>
          </w:p>
        </w:tc>
        <w:tc>
          <w:tcPr>
            <w:tcW w:w="672" w:type="pct"/>
          </w:tcPr>
          <w:p w14:paraId="298F8FC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5 intervencija samo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w:t>
            </w:r>
            <w:proofErr w:type="spellStart"/>
            <w:r w:rsidRPr="00D368EF">
              <w:rPr>
                <w:rFonts w:asciiTheme="minorHAnsi" w:hAnsiTheme="minorHAnsi"/>
                <w:sz w:val="22"/>
                <w:szCs w:val="22"/>
                <w:lang w:val="hr-HR"/>
              </w:rPr>
              <w:t>intern</w:t>
            </w:r>
            <w:proofErr w:type="spellEnd"/>
            <w:r w:rsidRPr="00D368EF">
              <w:rPr>
                <w:rFonts w:asciiTheme="minorHAnsi" w:hAnsiTheme="minorHAnsi"/>
                <w:sz w:val="22"/>
                <w:szCs w:val="22"/>
                <w:lang w:val="hr-HR"/>
              </w:rPr>
              <w:t>. pup naglašen)</w:t>
            </w:r>
          </w:p>
          <w:p w14:paraId="038C45A0" w14:textId="77777777" w:rsidR="00D368EF" w:rsidRPr="00D368EF" w:rsidRDefault="00D368EF" w:rsidP="00D368EF">
            <w:pPr>
              <w:rPr>
                <w:rFonts w:asciiTheme="minorHAnsi" w:hAnsiTheme="minorHAnsi"/>
                <w:sz w:val="22"/>
                <w:szCs w:val="22"/>
                <w:lang w:val="hr-HR"/>
              </w:rPr>
            </w:pPr>
          </w:p>
          <w:p w14:paraId="3757CDA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 intervencija sestra</w:t>
            </w:r>
          </w:p>
          <w:p w14:paraId="3E79B1A0" w14:textId="77777777" w:rsidR="00D368EF" w:rsidRPr="00D368EF" w:rsidRDefault="00D368EF" w:rsidP="00D368EF">
            <w:pPr>
              <w:rPr>
                <w:rFonts w:asciiTheme="minorHAnsi" w:hAnsiTheme="minorHAnsi"/>
                <w:sz w:val="22"/>
                <w:szCs w:val="22"/>
                <w:lang w:val="hr-HR"/>
              </w:rPr>
            </w:pPr>
          </w:p>
          <w:p w14:paraId="5DA009C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Prijedlog adekvatan za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ali obitelj?</w:t>
            </w:r>
          </w:p>
        </w:tc>
      </w:tr>
      <w:tr w:rsidR="00D368EF" w:rsidRPr="00D368EF" w14:paraId="63A65D9B" w14:textId="77777777" w:rsidTr="00D368EF">
        <w:tc>
          <w:tcPr>
            <w:tcW w:w="320" w:type="pct"/>
          </w:tcPr>
          <w:p w14:paraId="612FF99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D21D</w:t>
            </w:r>
            <w:proofErr w:type="spellEnd"/>
            <w:r w:rsidRPr="00D368EF">
              <w:rPr>
                <w:rFonts w:asciiTheme="minorHAnsi" w:hAnsiTheme="minorHAnsi"/>
                <w:sz w:val="22"/>
                <w:szCs w:val="22"/>
                <w:lang w:val="hr-HR"/>
              </w:rPr>
              <w:t>(d)</w:t>
            </w:r>
          </w:p>
        </w:tc>
        <w:tc>
          <w:tcPr>
            <w:tcW w:w="366" w:type="pct"/>
          </w:tcPr>
          <w:p w14:paraId="088709C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85" w:type="pct"/>
          </w:tcPr>
          <w:p w14:paraId="3F8EA45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350" w:type="pct"/>
          </w:tcPr>
          <w:p w14:paraId="5E431B9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4F8600A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92" w:type="pct"/>
          </w:tcPr>
          <w:p w14:paraId="62D3616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270" w:type="pct"/>
          </w:tcPr>
          <w:p w14:paraId="624D883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Posvojena sa 6 god.</w:t>
            </w:r>
          </w:p>
          <w:p w14:paraId="53704661" w14:textId="77777777" w:rsidR="00D368EF" w:rsidRPr="00D368EF" w:rsidRDefault="00D368EF" w:rsidP="00D368EF">
            <w:pPr>
              <w:rPr>
                <w:rFonts w:asciiTheme="minorHAnsi" w:hAnsiTheme="minorHAnsi"/>
                <w:sz w:val="22"/>
                <w:szCs w:val="22"/>
                <w:lang w:val="hr-HR"/>
              </w:rPr>
            </w:pPr>
          </w:p>
          <w:p w14:paraId="1548D640"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Kuksa:20</w:t>
            </w:r>
            <w:proofErr w:type="spellEnd"/>
            <w:r w:rsidRPr="00D368EF">
              <w:rPr>
                <w:rFonts w:asciiTheme="minorHAnsi" w:hAnsiTheme="minorHAnsi"/>
                <w:sz w:val="22"/>
                <w:szCs w:val="22"/>
                <w:lang w:val="hr-HR"/>
              </w:rPr>
              <w:t xml:space="preserve">.-30.5.2017.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zbog samoozljeđivanja i prijetnji suicidom</w:t>
            </w:r>
          </w:p>
          <w:p w14:paraId="26501504" w14:textId="77777777" w:rsidR="00D368EF" w:rsidRPr="00D368EF" w:rsidRDefault="00D368EF" w:rsidP="00D368EF">
            <w:pPr>
              <w:rPr>
                <w:rFonts w:asciiTheme="minorHAnsi" w:hAnsiTheme="minorHAnsi"/>
                <w:sz w:val="22"/>
                <w:szCs w:val="22"/>
                <w:lang w:val="hr-HR"/>
              </w:rPr>
            </w:pPr>
          </w:p>
          <w:p w14:paraId="69430408"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 12.6.-30.6.2017.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samoozlj</w:t>
            </w:r>
            <w:proofErr w:type="spellEnd"/>
            <w:r w:rsidRPr="00D368EF">
              <w:rPr>
                <w:rFonts w:asciiTheme="minorHAnsi" w:hAnsiTheme="minorHAnsi"/>
                <w:sz w:val="22"/>
                <w:szCs w:val="22"/>
                <w:lang w:val="hr-HR"/>
              </w:rPr>
              <w:t>., prijetnje suicidom)</w:t>
            </w:r>
          </w:p>
          <w:p w14:paraId="4AFE8EFB" w14:textId="77777777" w:rsidR="00D368EF" w:rsidRPr="00D368EF" w:rsidRDefault="00D368EF" w:rsidP="00D368EF">
            <w:pPr>
              <w:rPr>
                <w:rFonts w:asciiTheme="minorHAnsi" w:hAnsiTheme="minorHAnsi"/>
                <w:sz w:val="22"/>
                <w:szCs w:val="22"/>
                <w:lang w:val="hr-HR"/>
              </w:rPr>
            </w:pPr>
          </w:p>
          <w:p w14:paraId="22C0187D"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 9.2017.,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popila </w:t>
            </w:r>
            <w:proofErr w:type="spellStart"/>
            <w:r w:rsidRPr="00D368EF">
              <w:rPr>
                <w:rFonts w:asciiTheme="minorHAnsi" w:hAnsiTheme="minorHAnsi"/>
                <w:sz w:val="22"/>
                <w:szCs w:val="22"/>
                <w:lang w:val="hr-HR"/>
              </w:rPr>
              <w:t>razređivač</w:t>
            </w:r>
            <w:proofErr w:type="spellEnd"/>
            <w:r w:rsidRPr="00D368EF">
              <w:rPr>
                <w:rFonts w:asciiTheme="minorHAnsi" w:hAnsiTheme="minorHAnsi"/>
                <w:sz w:val="22"/>
                <w:szCs w:val="22"/>
                <w:lang w:val="hr-HR"/>
              </w:rPr>
              <w:t xml:space="preserve"> i napisala oproštajno pismo</w:t>
            </w:r>
          </w:p>
          <w:p w14:paraId="3E783D11" w14:textId="77777777" w:rsidR="00D368EF" w:rsidRPr="00D368EF" w:rsidRDefault="00D368EF" w:rsidP="00D368EF">
            <w:pPr>
              <w:rPr>
                <w:rFonts w:asciiTheme="minorHAnsi" w:hAnsiTheme="minorHAnsi"/>
                <w:sz w:val="22"/>
                <w:szCs w:val="22"/>
                <w:lang w:val="hr-HR"/>
              </w:rPr>
            </w:pPr>
          </w:p>
        </w:tc>
        <w:tc>
          <w:tcPr>
            <w:tcW w:w="1059" w:type="pct"/>
          </w:tcPr>
          <w:p w14:paraId="25CB7DD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9.2017. psihoterapija u </w:t>
            </w:r>
            <w:proofErr w:type="spellStart"/>
            <w:r w:rsidRPr="00D368EF">
              <w:rPr>
                <w:rFonts w:asciiTheme="minorHAnsi" w:hAnsiTheme="minorHAnsi"/>
                <w:sz w:val="22"/>
                <w:szCs w:val="22"/>
                <w:lang w:val="hr-HR"/>
              </w:rPr>
              <w:t>Kuksi</w:t>
            </w:r>
            <w:proofErr w:type="spellEnd"/>
            <w:r w:rsidRPr="00D368EF">
              <w:rPr>
                <w:rFonts w:asciiTheme="minorHAnsi" w:hAnsiTheme="minorHAnsi"/>
                <w:sz w:val="22"/>
                <w:szCs w:val="22"/>
                <w:lang w:val="hr-HR"/>
              </w:rPr>
              <w:t xml:space="preserve">-redovita, zadovoljna, redovito pije lijekove, bez </w:t>
            </w:r>
            <w:proofErr w:type="spellStart"/>
            <w:r w:rsidRPr="00D368EF">
              <w:rPr>
                <w:rFonts w:asciiTheme="minorHAnsi" w:hAnsiTheme="minorHAnsi"/>
                <w:sz w:val="22"/>
                <w:szCs w:val="22"/>
                <w:lang w:val="hr-HR"/>
              </w:rPr>
              <w:t>samoozlj</w:t>
            </w:r>
            <w:proofErr w:type="spellEnd"/>
            <w:r w:rsidRPr="00D368EF">
              <w:rPr>
                <w:rFonts w:asciiTheme="minorHAnsi" w:hAnsiTheme="minorHAnsi"/>
                <w:sz w:val="22"/>
                <w:szCs w:val="22"/>
                <w:lang w:val="hr-HR"/>
              </w:rPr>
              <w:t>.,  bolja kontrola reakcija</w:t>
            </w:r>
          </w:p>
          <w:p w14:paraId="0AA81BBF" w14:textId="77777777" w:rsidR="00D368EF" w:rsidRPr="00D368EF" w:rsidRDefault="00D368EF" w:rsidP="00D368EF">
            <w:pPr>
              <w:rPr>
                <w:rFonts w:asciiTheme="minorHAnsi" w:hAnsiTheme="minorHAnsi"/>
                <w:sz w:val="22"/>
                <w:szCs w:val="22"/>
                <w:lang w:val="hr-HR"/>
              </w:rPr>
            </w:pPr>
          </w:p>
          <w:p w14:paraId="6E3D120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Dijagnostika </w:t>
            </w:r>
            <w:proofErr w:type="spellStart"/>
            <w:r w:rsidRPr="00D368EF">
              <w:rPr>
                <w:rFonts w:asciiTheme="minorHAnsi" w:hAnsiTheme="minorHAnsi"/>
                <w:sz w:val="22"/>
                <w:szCs w:val="22"/>
                <w:lang w:val="hr-HR"/>
              </w:rPr>
              <w:t>Dugave</w:t>
            </w:r>
            <w:proofErr w:type="spellEnd"/>
          </w:p>
          <w:p w14:paraId="37EA683F" w14:textId="77777777" w:rsidR="00D368EF" w:rsidRPr="00D368EF" w:rsidRDefault="00D368EF" w:rsidP="00D368EF">
            <w:pPr>
              <w:rPr>
                <w:rFonts w:asciiTheme="minorHAnsi" w:hAnsiTheme="minorHAnsi"/>
                <w:sz w:val="22"/>
                <w:szCs w:val="22"/>
                <w:lang w:val="hr-HR"/>
              </w:rPr>
            </w:pPr>
          </w:p>
          <w:p w14:paraId="36AE058A" w14:textId="77777777" w:rsidR="00D368EF" w:rsidRPr="00D368EF" w:rsidRDefault="00D368EF" w:rsidP="00D368EF">
            <w:pPr>
              <w:rPr>
                <w:rFonts w:asciiTheme="minorHAnsi" w:hAnsiTheme="minorHAnsi"/>
                <w:sz w:val="22"/>
                <w:szCs w:val="22"/>
                <w:lang w:val="hr-HR"/>
              </w:rPr>
            </w:pPr>
            <w:r w:rsidRPr="00D368EF">
              <w:rPr>
                <w:rFonts w:asciiTheme="minorHAnsi" w:hAnsiTheme="minorHAnsi"/>
                <w:color w:val="FF0000"/>
                <w:sz w:val="22"/>
                <w:szCs w:val="22"/>
                <w:lang w:val="hr-HR"/>
              </w:rPr>
              <w:t xml:space="preserve">Prijedlog </w:t>
            </w:r>
            <w:proofErr w:type="spellStart"/>
            <w:r w:rsidRPr="00D368EF">
              <w:rPr>
                <w:rFonts w:asciiTheme="minorHAnsi" w:hAnsiTheme="minorHAnsi"/>
                <w:color w:val="FF0000"/>
                <w:sz w:val="22"/>
                <w:szCs w:val="22"/>
                <w:lang w:val="hr-HR"/>
              </w:rPr>
              <w:t>Dugava</w:t>
            </w:r>
            <w:proofErr w:type="spellEnd"/>
            <w:r w:rsidRPr="00D368EF">
              <w:rPr>
                <w:rFonts w:asciiTheme="minorHAnsi" w:hAnsiTheme="minorHAnsi"/>
                <w:color w:val="FF0000"/>
                <w:sz w:val="22"/>
                <w:szCs w:val="22"/>
                <w:lang w:val="hr-HR"/>
              </w:rPr>
              <w:t xml:space="preserve">: </w:t>
            </w:r>
            <w:proofErr w:type="spellStart"/>
            <w:r w:rsidRPr="00D368EF">
              <w:rPr>
                <w:rFonts w:asciiTheme="minorHAnsi" w:hAnsiTheme="minorHAnsi"/>
                <w:color w:val="FF0000"/>
                <w:sz w:val="22"/>
                <w:szCs w:val="22"/>
                <w:lang w:val="hr-HR"/>
              </w:rPr>
              <w:t>DZO+psihoterapija</w:t>
            </w:r>
            <w:proofErr w:type="spellEnd"/>
          </w:p>
        </w:tc>
        <w:tc>
          <w:tcPr>
            <w:tcW w:w="672" w:type="pct"/>
          </w:tcPr>
          <w:p w14:paraId="4D17520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6 intervencija samo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intern</w:t>
            </w:r>
            <w:proofErr w:type="spellEnd"/>
            <w:r w:rsidRPr="00D368EF">
              <w:rPr>
                <w:rFonts w:asciiTheme="minorHAnsi" w:hAnsiTheme="minorHAnsi"/>
                <w:sz w:val="22"/>
                <w:szCs w:val="22"/>
                <w:lang w:val="hr-HR"/>
              </w:rPr>
              <w:t>. pup)</w:t>
            </w:r>
          </w:p>
          <w:p w14:paraId="12B1C629" w14:textId="77777777" w:rsidR="00D368EF" w:rsidRPr="00D368EF" w:rsidRDefault="00D368EF" w:rsidP="00D368EF">
            <w:pPr>
              <w:rPr>
                <w:rFonts w:asciiTheme="minorHAnsi" w:hAnsiTheme="minorHAnsi"/>
                <w:sz w:val="22"/>
                <w:szCs w:val="22"/>
                <w:lang w:val="hr-HR"/>
              </w:rPr>
            </w:pPr>
          </w:p>
          <w:p w14:paraId="490BC58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Prijedlog adekvatan (obitelj bez rizika), </w:t>
            </w: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 učinkovita</w:t>
            </w:r>
          </w:p>
        </w:tc>
      </w:tr>
      <w:tr w:rsidR="00D368EF" w:rsidRPr="00D368EF" w14:paraId="2FA75D6A" w14:textId="77777777" w:rsidTr="00D368EF">
        <w:tc>
          <w:tcPr>
            <w:tcW w:w="320" w:type="pct"/>
          </w:tcPr>
          <w:p w14:paraId="0061E3A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D57D</w:t>
            </w:r>
            <w:proofErr w:type="spellEnd"/>
          </w:p>
        </w:tc>
        <w:tc>
          <w:tcPr>
            <w:tcW w:w="366" w:type="pct"/>
          </w:tcPr>
          <w:p w14:paraId="4667E13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1A383A3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50" w:type="pct"/>
          </w:tcPr>
          <w:p w14:paraId="7A1D8D5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5AC53CF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92" w:type="pct"/>
          </w:tcPr>
          <w:p w14:paraId="5BC1C13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1270" w:type="pct"/>
          </w:tcPr>
          <w:p w14:paraId="331DB51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1.-</w:t>
            </w:r>
            <w:proofErr w:type="spellStart"/>
            <w:r w:rsidRPr="00D368EF">
              <w:rPr>
                <w:rFonts w:asciiTheme="minorHAnsi" w:hAnsiTheme="minorHAnsi"/>
                <w:sz w:val="22"/>
                <w:szCs w:val="22"/>
                <w:lang w:val="hr-HR"/>
              </w:rPr>
              <w:t>7.mj</w:t>
            </w:r>
            <w:proofErr w:type="spellEnd"/>
            <w:r w:rsidRPr="00D368EF">
              <w:rPr>
                <w:rFonts w:asciiTheme="minorHAnsi" w:hAnsiTheme="minorHAnsi"/>
                <w:sz w:val="22"/>
                <w:szCs w:val="22"/>
                <w:lang w:val="hr-HR"/>
              </w:rPr>
              <w:t xml:space="preserve"> 2014. prema majci; pomaci na planu učenja i poštivanja </w:t>
            </w:r>
            <w:proofErr w:type="spellStart"/>
            <w:r w:rsidRPr="00D368EF">
              <w:rPr>
                <w:rFonts w:asciiTheme="minorHAnsi" w:hAnsiTheme="minorHAnsi"/>
                <w:sz w:val="22"/>
                <w:szCs w:val="22"/>
                <w:lang w:val="hr-HR"/>
              </w:rPr>
              <w:t>šk.pravila</w:t>
            </w:r>
            <w:proofErr w:type="spellEnd"/>
            <w:r w:rsidRPr="00D368EF">
              <w:rPr>
                <w:rFonts w:asciiTheme="minorHAnsi" w:hAnsiTheme="minorHAnsi"/>
                <w:sz w:val="22"/>
                <w:szCs w:val="22"/>
                <w:lang w:val="hr-HR"/>
              </w:rPr>
              <w:t>; poboljšanje odnosa dijete-roditelj</w:t>
            </w:r>
          </w:p>
        </w:tc>
        <w:tc>
          <w:tcPr>
            <w:tcW w:w="1059" w:type="pct"/>
          </w:tcPr>
          <w:p w14:paraId="15B82A7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Stručna pomoć i potpora…od 12.2018. prema majci; adekvatna suradnja, nema rezultata u ponašanju djeteta ni </w:t>
            </w:r>
            <w:proofErr w:type="spellStart"/>
            <w:r w:rsidRPr="00D368EF">
              <w:rPr>
                <w:rFonts w:asciiTheme="minorHAnsi" w:hAnsiTheme="minorHAnsi"/>
                <w:sz w:val="22"/>
                <w:szCs w:val="22"/>
                <w:lang w:val="hr-HR"/>
              </w:rPr>
              <w:t>kvalit.odnosa</w:t>
            </w:r>
            <w:proofErr w:type="spellEnd"/>
            <w:r w:rsidRPr="00D368EF">
              <w:rPr>
                <w:rFonts w:asciiTheme="minorHAnsi" w:hAnsiTheme="minorHAnsi"/>
                <w:sz w:val="22"/>
                <w:szCs w:val="22"/>
                <w:lang w:val="hr-HR"/>
              </w:rPr>
              <w:t xml:space="preserve"> s djetetom</w:t>
            </w:r>
          </w:p>
          <w:p w14:paraId="5541D02D" w14:textId="77777777" w:rsidR="00D368EF" w:rsidRPr="00D368EF" w:rsidRDefault="00D368EF" w:rsidP="00D368EF">
            <w:pPr>
              <w:rPr>
                <w:rFonts w:asciiTheme="minorHAnsi" w:hAnsiTheme="minorHAnsi"/>
                <w:sz w:val="22"/>
                <w:szCs w:val="22"/>
                <w:lang w:val="hr-HR"/>
              </w:rPr>
            </w:pPr>
          </w:p>
          <w:p w14:paraId="58DC29F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w:t>
            </w:r>
            <w:proofErr w:type="spellEnd"/>
            <w:r w:rsidRPr="00D368EF">
              <w:rPr>
                <w:rFonts w:asciiTheme="minorHAnsi" w:hAnsiTheme="minorHAnsi"/>
                <w:sz w:val="22"/>
                <w:szCs w:val="22"/>
                <w:lang w:val="hr-HR"/>
              </w:rPr>
              <w:t>.</w:t>
            </w:r>
          </w:p>
        </w:tc>
        <w:tc>
          <w:tcPr>
            <w:tcW w:w="672" w:type="pct"/>
          </w:tcPr>
          <w:p w14:paraId="1143880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Pred 4 god </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majci uspješan</w:t>
            </w:r>
          </w:p>
          <w:p w14:paraId="66C577EF" w14:textId="77777777" w:rsidR="00D368EF" w:rsidRPr="00D368EF" w:rsidRDefault="00D368EF" w:rsidP="00D368EF">
            <w:pPr>
              <w:rPr>
                <w:rFonts w:asciiTheme="minorHAnsi" w:hAnsiTheme="minorHAnsi"/>
                <w:sz w:val="22"/>
                <w:szCs w:val="22"/>
                <w:lang w:val="hr-HR"/>
              </w:rPr>
            </w:pPr>
          </w:p>
          <w:p w14:paraId="4097096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SADA </w:t>
            </w:r>
            <w:proofErr w:type="spellStart"/>
            <w:r w:rsidRPr="00D368EF">
              <w:rPr>
                <w:rFonts w:asciiTheme="minorHAnsi" w:hAnsiTheme="minorHAnsi"/>
                <w:sz w:val="22"/>
                <w:szCs w:val="22"/>
                <w:lang w:val="hr-HR"/>
              </w:rPr>
              <w:t>SPIP</w:t>
            </w:r>
            <w:proofErr w:type="spellEnd"/>
            <w:r w:rsidRPr="00D368EF">
              <w:rPr>
                <w:rFonts w:asciiTheme="minorHAnsi" w:hAnsiTheme="minorHAnsi"/>
                <w:sz w:val="22"/>
                <w:szCs w:val="22"/>
                <w:lang w:val="hr-HR"/>
              </w:rPr>
              <w:t xml:space="preserve">(mama), bez promjena kod djeteta &gt; </w:t>
            </w:r>
            <w:proofErr w:type="spellStart"/>
            <w:r w:rsidRPr="00D368EF">
              <w:rPr>
                <w:rFonts w:asciiTheme="minorHAnsi" w:hAnsiTheme="minorHAnsi"/>
                <w:sz w:val="22"/>
                <w:szCs w:val="22"/>
                <w:lang w:val="hr-HR"/>
              </w:rPr>
              <w:t>Dugave</w:t>
            </w:r>
            <w:proofErr w:type="spellEnd"/>
          </w:p>
          <w:p w14:paraId="7D509EBD" w14:textId="77777777" w:rsidR="00D368EF" w:rsidRPr="00D368EF" w:rsidRDefault="00D368EF" w:rsidP="00D368EF">
            <w:pPr>
              <w:rPr>
                <w:rFonts w:asciiTheme="minorHAnsi" w:hAnsiTheme="minorHAnsi"/>
                <w:sz w:val="22"/>
                <w:szCs w:val="22"/>
                <w:lang w:val="hr-HR"/>
              </w:rPr>
            </w:pPr>
          </w:p>
          <w:p w14:paraId="18E6AF3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interv.mama</w:t>
            </w:r>
            <w:proofErr w:type="spellEnd"/>
          </w:p>
          <w:p w14:paraId="64DBF8CA" w14:textId="77777777" w:rsidR="00D368EF" w:rsidRPr="00D368EF" w:rsidRDefault="00D368EF" w:rsidP="00D368EF">
            <w:pPr>
              <w:rPr>
                <w:rFonts w:asciiTheme="minorHAnsi" w:hAnsiTheme="minorHAnsi"/>
                <w:sz w:val="22"/>
                <w:szCs w:val="22"/>
                <w:lang w:val="hr-HR"/>
              </w:rPr>
            </w:pPr>
          </w:p>
          <w:p w14:paraId="65E43F3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w:t>
            </w:r>
            <w:proofErr w:type="spellStart"/>
            <w:r w:rsidRPr="00D368EF">
              <w:rPr>
                <w:rFonts w:asciiTheme="minorHAnsi" w:hAnsiTheme="minorHAnsi"/>
                <w:sz w:val="22"/>
                <w:szCs w:val="22"/>
                <w:lang w:val="hr-HR"/>
              </w:rPr>
              <w:t>interv.dijete</w:t>
            </w:r>
            <w:proofErr w:type="spellEnd"/>
          </w:p>
          <w:p w14:paraId="005AE98C" w14:textId="77777777" w:rsidR="00D368EF" w:rsidRPr="00D368EF" w:rsidRDefault="00D368EF" w:rsidP="00D368EF">
            <w:pPr>
              <w:rPr>
                <w:rFonts w:asciiTheme="minorHAnsi" w:hAnsiTheme="minorHAnsi"/>
                <w:sz w:val="22"/>
                <w:szCs w:val="22"/>
                <w:lang w:val="hr-HR"/>
              </w:rPr>
            </w:pPr>
          </w:p>
          <w:p w14:paraId="3ABE3FE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Čini se da </w:t>
            </w:r>
            <w:proofErr w:type="spellStart"/>
            <w:r w:rsidRPr="00D368EF">
              <w:rPr>
                <w:rFonts w:asciiTheme="minorHAnsi" w:hAnsiTheme="minorHAnsi"/>
                <w:sz w:val="22"/>
                <w:szCs w:val="22"/>
                <w:lang w:val="hr-HR"/>
              </w:rPr>
              <w:t>rel.brzo</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od neuspješnog </w:t>
            </w:r>
            <w:proofErr w:type="spellStart"/>
            <w:r w:rsidRPr="00D368EF">
              <w:rPr>
                <w:rFonts w:asciiTheme="minorHAnsi" w:hAnsiTheme="minorHAnsi"/>
                <w:sz w:val="22"/>
                <w:szCs w:val="22"/>
                <w:lang w:val="hr-HR"/>
              </w:rPr>
              <w:t>NIRSa</w:t>
            </w:r>
            <w:proofErr w:type="spellEnd"/>
          </w:p>
        </w:tc>
      </w:tr>
      <w:tr w:rsidR="00D368EF" w:rsidRPr="00D368EF" w14:paraId="7A69562D" w14:textId="77777777" w:rsidTr="00D368EF">
        <w:tc>
          <w:tcPr>
            <w:tcW w:w="320" w:type="pct"/>
          </w:tcPr>
          <w:p w14:paraId="42B7661A"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D55D</w:t>
            </w:r>
            <w:proofErr w:type="spellEnd"/>
          </w:p>
        </w:tc>
        <w:tc>
          <w:tcPr>
            <w:tcW w:w="366" w:type="pct"/>
          </w:tcPr>
          <w:p w14:paraId="10D4CEF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85" w:type="pct"/>
          </w:tcPr>
          <w:p w14:paraId="4F13785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50" w:type="pct"/>
          </w:tcPr>
          <w:p w14:paraId="38FCB9C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85" w:type="pct"/>
          </w:tcPr>
          <w:p w14:paraId="52702A7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92" w:type="pct"/>
          </w:tcPr>
          <w:p w14:paraId="341AC86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1270" w:type="pct"/>
          </w:tcPr>
          <w:p w14:paraId="02875D8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Uključivanje u </w:t>
            </w:r>
            <w:proofErr w:type="spellStart"/>
            <w:r w:rsidRPr="00D368EF">
              <w:rPr>
                <w:rFonts w:asciiTheme="minorHAnsi" w:hAnsiTheme="minorHAnsi"/>
                <w:sz w:val="22"/>
                <w:szCs w:val="22"/>
                <w:lang w:val="hr-HR"/>
              </w:rPr>
              <w:t>psihodram.grupu</w:t>
            </w:r>
            <w:proofErr w:type="spellEnd"/>
            <w:r w:rsidRPr="00D368EF">
              <w:rPr>
                <w:rFonts w:asciiTheme="minorHAnsi" w:hAnsiTheme="minorHAnsi"/>
                <w:sz w:val="22"/>
                <w:szCs w:val="22"/>
                <w:lang w:val="hr-HR"/>
              </w:rPr>
              <w:t xml:space="preserve"> (Centar za djecu i mlade i obitelj) od 5.-</w:t>
            </w:r>
            <w:proofErr w:type="spellStart"/>
            <w:r w:rsidRPr="00D368EF">
              <w:rPr>
                <w:rFonts w:asciiTheme="minorHAnsi" w:hAnsiTheme="minorHAnsi"/>
                <w:sz w:val="22"/>
                <w:szCs w:val="22"/>
                <w:lang w:val="hr-HR"/>
              </w:rPr>
              <w:t>9.mj2017</w:t>
            </w:r>
            <w:proofErr w:type="spellEnd"/>
            <w:r w:rsidRPr="00D368EF">
              <w:rPr>
                <w:rFonts w:asciiTheme="minorHAnsi" w:hAnsiTheme="minorHAnsi"/>
                <w:sz w:val="22"/>
                <w:szCs w:val="22"/>
                <w:lang w:val="hr-HR"/>
              </w:rPr>
              <w:t>.; bez rezultata jer nije pohađala</w:t>
            </w:r>
          </w:p>
        </w:tc>
        <w:tc>
          <w:tcPr>
            <w:tcW w:w="1059" w:type="pct"/>
          </w:tcPr>
          <w:p w14:paraId="1E1BE7C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Str.pomoć</w:t>
            </w:r>
            <w:proofErr w:type="spellEnd"/>
            <w:r w:rsidRPr="00D368EF">
              <w:rPr>
                <w:rFonts w:asciiTheme="minorHAnsi" w:hAnsiTheme="minorHAnsi"/>
                <w:sz w:val="22"/>
                <w:szCs w:val="22"/>
                <w:lang w:val="hr-HR"/>
              </w:rPr>
              <w:t xml:space="preserve"> i potpora od 5.2018-5.2019. prema roditeljima;  kvalitetna suradnja rodit/stručnjak; manji pomaci u </w:t>
            </w:r>
            <w:proofErr w:type="spellStart"/>
            <w:r w:rsidRPr="00D368EF">
              <w:rPr>
                <w:rFonts w:asciiTheme="minorHAnsi" w:hAnsiTheme="minorHAnsi"/>
                <w:sz w:val="22"/>
                <w:szCs w:val="22"/>
                <w:lang w:val="hr-HR"/>
              </w:rPr>
              <w:t>šk.okruženju</w:t>
            </w:r>
            <w:proofErr w:type="spellEnd"/>
            <w:r w:rsidRPr="00D368EF">
              <w:rPr>
                <w:rFonts w:asciiTheme="minorHAnsi" w:hAnsiTheme="minorHAnsi"/>
                <w:sz w:val="22"/>
                <w:szCs w:val="22"/>
                <w:lang w:val="hr-HR"/>
              </w:rPr>
              <w:t>, ali ne obiteljskom i vršnjačkom</w:t>
            </w:r>
          </w:p>
          <w:p w14:paraId="2F9767B5" w14:textId="77777777" w:rsidR="00D368EF" w:rsidRPr="00D368EF" w:rsidRDefault="00D368EF" w:rsidP="00D368EF">
            <w:pPr>
              <w:rPr>
                <w:rFonts w:asciiTheme="minorHAnsi" w:hAnsiTheme="minorHAnsi"/>
                <w:sz w:val="22"/>
                <w:szCs w:val="22"/>
                <w:lang w:val="hr-HR"/>
              </w:rPr>
            </w:pPr>
          </w:p>
          <w:p w14:paraId="5E724DE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w:t>
            </w:r>
            <w:proofErr w:type="spellEnd"/>
            <w:r w:rsidRPr="00D368EF">
              <w:rPr>
                <w:rFonts w:asciiTheme="minorHAnsi" w:hAnsiTheme="minorHAnsi"/>
                <w:sz w:val="22"/>
                <w:szCs w:val="22"/>
                <w:lang w:val="hr-HR"/>
              </w:rPr>
              <w:t>.</w:t>
            </w:r>
          </w:p>
        </w:tc>
        <w:tc>
          <w:tcPr>
            <w:tcW w:w="672" w:type="pct"/>
          </w:tcPr>
          <w:p w14:paraId="6222F41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2/3 mjere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(1 </w:t>
            </w:r>
            <w:proofErr w:type="spellStart"/>
            <w:r w:rsidRPr="00D368EF">
              <w:rPr>
                <w:rFonts w:asciiTheme="minorHAnsi" w:hAnsiTheme="minorHAnsi"/>
                <w:sz w:val="22"/>
                <w:szCs w:val="22"/>
                <w:lang w:val="hr-HR"/>
              </w:rPr>
              <w:t>neučink</w:t>
            </w:r>
            <w:proofErr w:type="spellEnd"/>
            <w:r w:rsidRPr="00D368EF">
              <w:rPr>
                <w:rFonts w:asciiTheme="minorHAnsi" w:hAnsiTheme="minorHAnsi"/>
                <w:sz w:val="22"/>
                <w:szCs w:val="22"/>
                <w:lang w:val="hr-HR"/>
              </w:rPr>
              <w:t>.)</w:t>
            </w:r>
          </w:p>
          <w:p w14:paraId="71FA6B58" w14:textId="77777777" w:rsidR="00D368EF" w:rsidRPr="00D368EF" w:rsidRDefault="00D368EF" w:rsidP="00D368EF">
            <w:pPr>
              <w:rPr>
                <w:rFonts w:asciiTheme="minorHAnsi" w:hAnsiTheme="minorHAnsi"/>
                <w:sz w:val="22"/>
                <w:szCs w:val="22"/>
                <w:lang w:val="hr-HR"/>
              </w:rPr>
            </w:pPr>
          </w:p>
          <w:p w14:paraId="2EF5052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 prema rodit (</w:t>
            </w:r>
            <w:proofErr w:type="spellStart"/>
            <w:r w:rsidRPr="00D368EF">
              <w:rPr>
                <w:rFonts w:asciiTheme="minorHAnsi" w:hAnsiTheme="minorHAnsi"/>
                <w:sz w:val="22"/>
                <w:szCs w:val="22"/>
                <w:lang w:val="hr-HR"/>
              </w:rPr>
              <w:t>učink</w:t>
            </w:r>
            <w:proofErr w:type="spellEnd"/>
            <w:r w:rsidRPr="00D368EF">
              <w:rPr>
                <w:rFonts w:asciiTheme="minorHAnsi" w:hAnsiTheme="minorHAnsi"/>
                <w:sz w:val="22"/>
                <w:szCs w:val="22"/>
                <w:lang w:val="hr-HR"/>
              </w:rPr>
              <w:t>. ali za roditelje, ne i za dijete)</w:t>
            </w:r>
          </w:p>
          <w:p w14:paraId="08D2AE11" w14:textId="77777777" w:rsidR="00D368EF" w:rsidRPr="00D368EF" w:rsidRDefault="00D368EF" w:rsidP="00D368EF">
            <w:pPr>
              <w:rPr>
                <w:rFonts w:asciiTheme="minorHAnsi" w:hAnsiTheme="minorHAnsi"/>
                <w:sz w:val="22"/>
                <w:szCs w:val="22"/>
                <w:lang w:val="hr-HR"/>
              </w:rPr>
            </w:pPr>
          </w:p>
          <w:p w14:paraId="156C64F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godine mjera do </w:t>
            </w:r>
            <w:proofErr w:type="spellStart"/>
            <w:r w:rsidRPr="00D368EF">
              <w:rPr>
                <w:rFonts w:asciiTheme="minorHAnsi" w:hAnsiTheme="minorHAnsi"/>
                <w:sz w:val="22"/>
                <w:szCs w:val="22"/>
                <w:lang w:val="hr-HR"/>
              </w:rPr>
              <w:t>Dugava</w:t>
            </w:r>
            <w:proofErr w:type="spellEnd"/>
            <w:r w:rsidRPr="00D368EF">
              <w:rPr>
                <w:rFonts w:asciiTheme="minorHAnsi" w:hAnsiTheme="minorHAnsi"/>
                <w:sz w:val="22"/>
                <w:szCs w:val="22"/>
                <w:lang w:val="hr-HR"/>
              </w:rPr>
              <w:t xml:space="preserve"> </w:t>
            </w:r>
          </w:p>
        </w:tc>
      </w:tr>
      <w:tr w:rsidR="00D368EF" w:rsidRPr="00D368EF" w14:paraId="097572E6" w14:textId="77777777" w:rsidTr="00D368EF">
        <w:tc>
          <w:tcPr>
            <w:tcW w:w="320" w:type="pct"/>
          </w:tcPr>
          <w:p w14:paraId="361BFA6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D53D</w:t>
            </w:r>
            <w:proofErr w:type="spellEnd"/>
          </w:p>
        </w:tc>
        <w:tc>
          <w:tcPr>
            <w:tcW w:w="366" w:type="pct"/>
          </w:tcPr>
          <w:p w14:paraId="6A6122C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85" w:type="pct"/>
          </w:tcPr>
          <w:p w14:paraId="2B80B17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50" w:type="pct"/>
          </w:tcPr>
          <w:p w14:paraId="0326104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85" w:type="pct"/>
          </w:tcPr>
          <w:p w14:paraId="664A738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92" w:type="pct"/>
          </w:tcPr>
          <w:p w14:paraId="513E69F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270" w:type="pct"/>
          </w:tcPr>
          <w:p w14:paraId="62751A5A"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Savjetod.tretman</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CSS</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zbog nasilnog </w:t>
            </w:r>
            <w:proofErr w:type="spellStart"/>
            <w:r w:rsidRPr="00D368EF">
              <w:rPr>
                <w:rFonts w:asciiTheme="minorHAnsi" w:hAnsiTheme="minorHAnsi"/>
                <w:sz w:val="22"/>
                <w:szCs w:val="22"/>
                <w:lang w:val="hr-HR"/>
              </w:rPr>
              <w:t>ponaš</w:t>
            </w:r>
            <w:proofErr w:type="spellEnd"/>
            <w:r w:rsidRPr="00D368EF">
              <w:rPr>
                <w:rFonts w:asciiTheme="minorHAnsi" w:hAnsiTheme="minorHAnsi"/>
                <w:sz w:val="22"/>
                <w:szCs w:val="22"/>
                <w:lang w:val="hr-HR"/>
              </w:rPr>
              <w:t>. djeteta prema roditeljima 1 x tjedno; bez učinka; dijete smatra da mu savjetovanje ne pomaže u borbi s agresivnošću</w:t>
            </w:r>
          </w:p>
        </w:tc>
        <w:tc>
          <w:tcPr>
            <w:tcW w:w="1059" w:type="pct"/>
          </w:tcPr>
          <w:p w14:paraId="4180C9C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7.2018. OM sudski ukor od </w:t>
            </w:r>
            <w:proofErr w:type="spellStart"/>
            <w:r w:rsidRPr="00D368EF">
              <w:rPr>
                <w:rFonts w:asciiTheme="minorHAnsi" w:hAnsiTheme="minorHAnsi"/>
                <w:sz w:val="22"/>
                <w:szCs w:val="22"/>
                <w:lang w:val="hr-HR"/>
              </w:rPr>
              <w:t>prekr.suda</w:t>
            </w:r>
            <w:proofErr w:type="spellEnd"/>
            <w:r w:rsidRPr="00D368EF">
              <w:rPr>
                <w:rFonts w:asciiTheme="minorHAnsi" w:hAnsiTheme="minorHAnsi"/>
                <w:sz w:val="22"/>
                <w:szCs w:val="22"/>
                <w:lang w:val="hr-HR"/>
              </w:rPr>
              <w:t xml:space="preserve"> radi </w:t>
            </w:r>
            <w:proofErr w:type="spellStart"/>
            <w:r w:rsidRPr="00D368EF">
              <w:rPr>
                <w:rFonts w:asciiTheme="minorHAnsi" w:hAnsiTheme="minorHAnsi"/>
                <w:sz w:val="22"/>
                <w:szCs w:val="22"/>
                <w:lang w:val="hr-HR"/>
              </w:rPr>
              <w:t>nasiln.ponašanja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prema ocu</w:t>
            </w:r>
          </w:p>
          <w:p w14:paraId="04CADF3F" w14:textId="77777777" w:rsidR="00D368EF" w:rsidRPr="00D368EF" w:rsidRDefault="00D368EF" w:rsidP="00D368EF">
            <w:pPr>
              <w:rPr>
                <w:rFonts w:asciiTheme="minorHAnsi" w:hAnsiTheme="minorHAnsi"/>
                <w:sz w:val="22"/>
                <w:szCs w:val="22"/>
                <w:lang w:val="hr-HR"/>
              </w:rPr>
            </w:pPr>
          </w:p>
          <w:p w14:paraId="75E32D9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w:t>
            </w:r>
            <w:proofErr w:type="spellEnd"/>
            <w:r w:rsidRPr="00D368EF">
              <w:rPr>
                <w:rFonts w:asciiTheme="minorHAnsi" w:hAnsiTheme="minorHAnsi"/>
                <w:sz w:val="22"/>
                <w:szCs w:val="22"/>
                <w:lang w:val="hr-HR"/>
              </w:rPr>
              <w:t>.</w:t>
            </w:r>
          </w:p>
        </w:tc>
        <w:tc>
          <w:tcPr>
            <w:tcW w:w="672" w:type="pct"/>
          </w:tcPr>
          <w:p w14:paraId="275881B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mjere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neuspješne, a i ne doimaju se usklađene s rizicima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w:t>
            </w:r>
          </w:p>
        </w:tc>
      </w:tr>
      <w:tr w:rsidR="00D368EF" w:rsidRPr="00D368EF" w14:paraId="0A9CFB03" w14:textId="77777777" w:rsidTr="00D368EF">
        <w:tc>
          <w:tcPr>
            <w:tcW w:w="320" w:type="pct"/>
          </w:tcPr>
          <w:p w14:paraId="79C5891D"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D25D</w:t>
            </w:r>
            <w:proofErr w:type="spellEnd"/>
            <w:r w:rsidRPr="00D368EF">
              <w:rPr>
                <w:rFonts w:asciiTheme="minorHAnsi" w:hAnsiTheme="minorHAnsi"/>
                <w:sz w:val="22"/>
                <w:szCs w:val="22"/>
                <w:lang w:val="hr-HR"/>
              </w:rPr>
              <w:t>(a)</w:t>
            </w:r>
          </w:p>
        </w:tc>
        <w:tc>
          <w:tcPr>
            <w:tcW w:w="366" w:type="pct"/>
          </w:tcPr>
          <w:p w14:paraId="2A2A1A2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85" w:type="pct"/>
          </w:tcPr>
          <w:p w14:paraId="2C39B39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50" w:type="pct"/>
          </w:tcPr>
          <w:p w14:paraId="3CAC746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3EF9D87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92" w:type="pct"/>
          </w:tcPr>
          <w:p w14:paraId="11F18F7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270" w:type="pct"/>
          </w:tcPr>
          <w:p w14:paraId="7B1A94D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2015. </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-radi alkoholizma roditelja</w:t>
            </w:r>
          </w:p>
          <w:p w14:paraId="45CCBB32" w14:textId="77777777" w:rsidR="00D368EF" w:rsidRPr="00D368EF" w:rsidRDefault="00D368EF" w:rsidP="00D368EF">
            <w:pPr>
              <w:rPr>
                <w:rFonts w:asciiTheme="minorHAnsi" w:hAnsiTheme="minorHAnsi"/>
                <w:sz w:val="22"/>
                <w:szCs w:val="22"/>
                <w:lang w:val="hr-HR"/>
              </w:rPr>
            </w:pPr>
          </w:p>
          <w:p w14:paraId="5A3644E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2016., 6 </w:t>
            </w:r>
            <w:proofErr w:type="spellStart"/>
            <w:r w:rsidRPr="00D368EF">
              <w:rPr>
                <w:rFonts w:asciiTheme="minorHAnsi" w:hAnsiTheme="minorHAnsi"/>
                <w:sz w:val="22"/>
                <w:szCs w:val="22"/>
                <w:lang w:val="hr-HR"/>
              </w:rPr>
              <w:t>mj.oduzimanja</w:t>
            </w:r>
            <w:proofErr w:type="spellEnd"/>
            <w:r w:rsidRPr="00D368EF">
              <w:rPr>
                <w:rFonts w:asciiTheme="minorHAnsi" w:hAnsiTheme="minorHAnsi"/>
                <w:sz w:val="22"/>
                <w:szCs w:val="22"/>
                <w:lang w:val="hr-HR"/>
              </w:rPr>
              <w:t xml:space="preserve"> prava na stanovanje s djecom</w:t>
            </w:r>
          </w:p>
          <w:p w14:paraId="6EFE46A7" w14:textId="77777777" w:rsidR="00D368EF" w:rsidRPr="00D368EF" w:rsidRDefault="00D368EF" w:rsidP="00D368EF">
            <w:pPr>
              <w:rPr>
                <w:rFonts w:asciiTheme="minorHAnsi" w:hAnsiTheme="minorHAnsi"/>
                <w:sz w:val="22"/>
                <w:szCs w:val="22"/>
                <w:lang w:val="hr-HR"/>
              </w:rPr>
            </w:pPr>
          </w:p>
          <w:p w14:paraId="2BE974B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2018., hospitalizacija u </w:t>
            </w:r>
            <w:proofErr w:type="spellStart"/>
            <w:r w:rsidRPr="00D368EF">
              <w:rPr>
                <w:rFonts w:asciiTheme="minorHAnsi" w:hAnsiTheme="minorHAnsi"/>
                <w:sz w:val="22"/>
                <w:szCs w:val="22"/>
                <w:lang w:val="hr-HR"/>
              </w:rPr>
              <w:t>Kuksi</w:t>
            </w:r>
            <w:proofErr w:type="spellEnd"/>
            <w:r w:rsidRPr="00D368EF">
              <w:rPr>
                <w:rFonts w:asciiTheme="minorHAnsi" w:hAnsiTheme="minorHAnsi"/>
                <w:sz w:val="22"/>
                <w:szCs w:val="22"/>
                <w:lang w:val="hr-HR"/>
              </w:rPr>
              <w:t xml:space="preserve"> radi uzimanja većeg broja tableta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samokritična</w:t>
            </w:r>
          </w:p>
        </w:tc>
        <w:tc>
          <w:tcPr>
            <w:tcW w:w="1059" w:type="pct"/>
          </w:tcPr>
          <w:p w14:paraId="362FA105"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Stac.opservacija</w:t>
            </w:r>
            <w:proofErr w:type="spellEnd"/>
          </w:p>
        </w:tc>
        <w:tc>
          <w:tcPr>
            <w:tcW w:w="672" w:type="pct"/>
          </w:tcPr>
          <w:p w14:paraId="5C40FF0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 mjere rodit</w:t>
            </w:r>
          </w:p>
          <w:p w14:paraId="44858571" w14:textId="77777777" w:rsidR="00D368EF" w:rsidRPr="00D368EF" w:rsidRDefault="00D368EF" w:rsidP="00D368EF">
            <w:pPr>
              <w:rPr>
                <w:rFonts w:asciiTheme="minorHAnsi" w:hAnsiTheme="minorHAnsi"/>
                <w:sz w:val="22"/>
                <w:szCs w:val="22"/>
                <w:lang w:val="hr-HR"/>
              </w:rPr>
            </w:pPr>
          </w:p>
          <w:p w14:paraId="515D133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mjere </w:t>
            </w:r>
            <w:proofErr w:type="spellStart"/>
            <w:r w:rsidRPr="00D368EF">
              <w:rPr>
                <w:rFonts w:asciiTheme="minorHAnsi" w:hAnsiTheme="minorHAnsi"/>
                <w:sz w:val="22"/>
                <w:szCs w:val="22"/>
                <w:lang w:val="hr-HR"/>
              </w:rPr>
              <w:t>mlt</w:t>
            </w:r>
            <w:proofErr w:type="spellEnd"/>
          </w:p>
          <w:p w14:paraId="7AB73D02" w14:textId="77777777" w:rsidR="00D368EF" w:rsidRPr="00D368EF" w:rsidRDefault="00D368EF" w:rsidP="00D368EF">
            <w:pPr>
              <w:rPr>
                <w:rFonts w:asciiTheme="minorHAnsi" w:hAnsiTheme="minorHAnsi"/>
                <w:sz w:val="22"/>
                <w:szCs w:val="22"/>
                <w:lang w:val="hr-HR"/>
              </w:rPr>
            </w:pPr>
          </w:p>
          <w:p w14:paraId="62AC649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godine se čekalo za </w:t>
            </w:r>
            <w:proofErr w:type="spellStart"/>
            <w:r w:rsidRPr="00D368EF">
              <w:rPr>
                <w:rFonts w:asciiTheme="minorHAnsi" w:hAnsiTheme="minorHAnsi"/>
                <w:sz w:val="22"/>
                <w:szCs w:val="22"/>
                <w:lang w:val="hr-HR"/>
              </w:rPr>
              <w:t>Dugave</w:t>
            </w:r>
            <w:proofErr w:type="spellEnd"/>
            <w:r w:rsidRPr="00D368EF">
              <w:rPr>
                <w:rFonts w:asciiTheme="minorHAnsi" w:hAnsiTheme="minorHAnsi"/>
                <w:sz w:val="22"/>
                <w:szCs w:val="22"/>
                <w:lang w:val="hr-HR"/>
              </w:rPr>
              <w:t xml:space="preserve">, a alko rodit,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internaliz.pup</w:t>
            </w:r>
            <w:proofErr w:type="spellEnd"/>
          </w:p>
        </w:tc>
      </w:tr>
      <w:tr w:rsidR="00D368EF" w:rsidRPr="00D368EF" w14:paraId="0BA611DD" w14:textId="77777777" w:rsidTr="00D368EF">
        <w:tc>
          <w:tcPr>
            <w:tcW w:w="320" w:type="pct"/>
          </w:tcPr>
          <w:p w14:paraId="43564DFF"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D43D</w:t>
            </w:r>
            <w:proofErr w:type="spellEnd"/>
          </w:p>
        </w:tc>
        <w:tc>
          <w:tcPr>
            <w:tcW w:w="366" w:type="pct"/>
          </w:tcPr>
          <w:p w14:paraId="60FB1A6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1C3101C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50" w:type="pct"/>
          </w:tcPr>
          <w:p w14:paraId="1F1D8AF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4B6888C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92" w:type="pct"/>
          </w:tcPr>
          <w:p w14:paraId="045542B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270" w:type="pct"/>
          </w:tcPr>
          <w:p w14:paraId="55EC63C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2017. srodničko </w:t>
            </w:r>
            <w:proofErr w:type="spellStart"/>
            <w:r w:rsidRPr="00D368EF">
              <w:rPr>
                <w:rFonts w:asciiTheme="minorHAnsi" w:hAnsiTheme="minorHAnsi"/>
                <w:sz w:val="22"/>
                <w:szCs w:val="22"/>
                <w:lang w:val="hr-HR"/>
              </w:rPr>
              <w:t>udomiteljtsvo</w:t>
            </w:r>
            <w:proofErr w:type="spellEnd"/>
            <w:r w:rsidRPr="00D368EF">
              <w:rPr>
                <w:rFonts w:asciiTheme="minorHAnsi" w:hAnsiTheme="minorHAnsi"/>
                <w:sz w:val="22"/>
                <w:szCs w:val="22"/>
                <w:lang w:val="hr-HR"/>
              </w:rPr>
              <w:t>; i dalje živi  s njima</w:t>
            </w:r>
          </w:p>
          <w:p w14:paraId="68BDB811" w14:textId="77777777" w:rsidR="00D368EF" w:rsidRPr="00D368EF" w:rsidRDefault="00D368EF" w:rsidP="00D368EF">
            <w:pPr>
              <w:rPr>
                <w:rFonts w:asciiTheme="minorHAnsi" w:hAnsiTheme="minorHAnsi"/>
                <w:sz w:val="22"/>
                <w:szCs w:val="22"/>
                <w:lang w:val="hr-HR"/>
              </w:rPr>
            </w:pPr>
          </w:p>
          <w:p w14:paraId="514B430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2017. pomoć u učenju od strane </w:t>
            </w:r>
            <w:proofErr w:type="spellStart"/>
            <w:r w:rsidRPr="00D368EF">
              <w:rPr>
                <w:rFonts w:asciiTheme="minorHAnsi" w:hAnsiTheme="minorHAnsi"/>
                <w:sz w:val="22"/>
                <w:szCs w:val="22"/>
                <w:lang w:val="hr-HR"/>
              </w:rPr>
              <w:t>CSS</w:t>
            </w:r>
            <w:proofErr w:type="spellEnd"/>
          </w:p>
          <w:p w14:paraId="4F578876" w14:textId="77777777" w:rsidR="00D368EF" w:rsidRPr="00D368EF" w:rsidRDefault="00D368EF" w:rsidP="00D368EF">
            <w:pPr>
              <w:rPr>
                <w:rFonts w:asciiTheme="minorHAnsi" w:hAnsiTheme="minorHAnsi"/>
                <w:sz w:val="22"/>
                <w:szCs w:val="22"/>
                <w:lang w:val="hr-HR"/>
              </w:rPr>
            </w:pPr>
          </w:p>
          <w:p w14:paraId="6C1AE8B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Savjetovanje u </w:t>
            </w:r>
            <w:proofErr w:type="spellStart"/>
            <w:r w:rsidRPr="00D368EF">
              <w:rPr>
                <w:rFonts w:asciiTheme="minorHAnsi" w:hAnsiTheme="minorHAnsi"/>
                <w:sz w:val="22"/>
                <w:szCs w:val="22"/>
                <w:lang w:val="hr-HR"/>
              </w:rPr>
              <w:t>OC</w:t>
            </w:r>
            <w:proofErr w:type="spellEnd"/>
            <w:r w:rsidRPr="00D368EF">
              <w:rPr>
                <w:rFonts w:asciiTheme="minorHAnsi" w:hAnsiTheme="minorHAnsi"/>
                <w:sz w:val="22"/>
                <w:szCs w:val="22"/>
                <w:lang w:val="hr-HR"/>
              </w:rPr>
              <w:t xml:space="preserve"> (uspješno u početku)</w:t>
            </w:r>
          </w:p>
        </w:tc>
        <w:tc>
          <w:tcPr>
            <w:tcW w:w="1059" w:type="pct"/>
          </w:tcPr>
          <w:p w14:paraId="5F5D8F4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Stac.opservacija</w:t>
            </w:r>
            <w:proofErr w:type="spellEnd"/>
          </w:p>
        </w:tc>
        <w:tc>
          <w:tcPr>
            <w:tcW w:w="672" w:type="pct"/>
          </w:tcPr>
          <w:p w14:paraId="234DE9C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mjere prema </w:t>
            </w:r>
            <w:proofErr w:type="spellStart"/>
            <w:r w:rsidRPr="00D368EF">
              <w:rPr>
                <w:rFonts w:asciiTheme="minorHAnsi" w:hAnsiTheme="minorHAnsi"/>
                <w:sz w:val="22"/>
                <w:szCs w:val="22"/>
                <w:lang w:val="hr-HR"/>
              </w:rPr>
              <w:t>mlt</w:t>
            </w:r>
            <w:proofErr w:type="spellEnd"/>
          </w:p>
          <w:p w14:paraId="7F0DB14E" w14:textId="77777777" w:rsidR="00D368EF" w:rsidRPr="00D368EF" w:rsidRDefault="00D368EF" w:rsidP="00D368EF">
            <w:pPr>
              <w:rPr>
                <w:rFonts w:asciiTheme="minorHAnsi" w:hAnsiTheme="minorHAnsi"/>
                <w:sz w:val="22"/>
                <w:szCs w:val="22"/>
                <w:lang w:val="hr-HR"/>
              </w:rPr>
            </w:pPr>
          </w:p>
          <w:p w14:paraId="4B580AE0" w14:textId="77777777" w:rsidR="00D368EF" w:rsidRPr="00D368EF" w:rsidRDefault="00D368EF" w:rsidP="00D368EF">
            <w:pPr>
              <w:rPr>
                <w:rFonts w:asciiTheme="minorHAnsi" w:hAnsiTheme="minorHAnsi"/>
                <w:sz w:val="22"/>
                <w:szCs w:val="22"/>
                <w:lang w:val="hr-HR"/>
              </w:rPr>
            </w:pPr>
          </w:p>
        </w:tc>
      </w:tr>
      <w:tr w:rsidR="00D368EF" w:rsidRPr="00D368EF" w14:paraId="731009B0" w14:textId="77777777" w:rsidTr="00D368EF">
        <w:tc>
          <w:tcPr>
            <w:tcW w:w="320" w:type="pct"/>
          </w:tcPr>
          <w:p w14:paraId="7D0800A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D36D</w:t>
            </w:r>
            <w:proofErr w:type="spellEnd"/>
          </w:p>
        </w:tc>
        <w:tc>
          <w:tcPr>
            <w:tcW w:w="366" w:type="pct"/>
          </w:tcPr>
          <w:p w14:paraId="370D2D4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0F8EE25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50" w:type="pct"/>
          </w:tcPr>
          <w:p w14:paraId="778D425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0137330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92" w:type="pct"/>
          </w:tcPr>
          <w:p w14:paraId="3DACDC7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270" w:type="pct"/>
          </w:tcPr>
          <w:p w14:paraId="2B92D46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2017. udomljena</w:t>
            </w:r>
          </w:p>
          <w:p w14:paraId="3AEADBBE" w14:textId="77777777" w:rsidR="00D368EF" w:rsidRPr="00D368EF" w:rsidRDefault="00D368EF" w:rsidP="00D368EF">
            <w:pPr>
              <w:rPr>
                <w:rFonts w:asciiTheme="minorHAnsi" w:hAnsiTheme="minorHAnsi"/>
                <w:sz w:val="22"/>
                <w:szCs w:val="22"/>
                <w:lang w:val="hr-HR"/>
              </w:rPr>
            </w:pPr>
          </w:p>
          <w:p w14:paraId="5EFCD29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1.mj</w:t>
            </w:r>
            <w:proofErr w:type="spellEnd"/>
            <w:r w:rsidRPr="00D368EF">
              <w:rPr>
                <w:rFonts w:asciiTheme="minorHAnsi" w:hAnsiTheme="minorHAnsi"/>
                <w:sz w:val="22"/>
                <w:szCs w:val="22"/>
                <w:lang w:val="hr-HR"/>
              </w:rPr>
              <w:t xml:space="preserve"> 2018.- </w:t>
            </w: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preporuka da se uključi u savjetovalište; neredovita pa je neučinkovito </w:t>
            </w:r>
          </w:p>
          <w:p w14:paraId="24274757" w14:textId="77777777" w:rsidR="00D368EF" w:rsidRPr="00D368EF" w:rsidRDefault="00D368EF" w:rsidP="00D368EF">
            <w:pPr>
              <w:rPr>
                <w:rFonts w:asciiTheme="minorHAnsi" w:hAnsiTheme="minorHAnsi"/>
                <w:sz w:val="22"/>
                <w:szCs w:val="22"/>
                <w:lang w:val="hr-HR"/>
              </w:rPr>
            </w:pPr>
          </w:p>
          <w:p w14:paraId="11E8AAB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5.mj</w:t>
            </w:r>
            <w:proofErr w:type="spellEnd"/>
            <w:r w:rsidRPr="00D368EF">
              <w:rPr>
                <w:rFonts w:asciiTheme="minorHAnsi" w:hAnsiTheme="minorHAnsi"/>
                <w:sz w:val="22"/>
                <w:szCs w:val="22"/>
                <w:lang w:val="hr-HR"/>
              </w:rPr>
              <w:t xml:space="preserve"> 2018. povratak u </w:t>
            </w:r>
            <w:proofErr w:type="spellStart"/>
            <w:r w:rsidRPr="00D368EF">
              <w:rPr>
                <w:rFonts w:asciiTheme="minorHAnsi" w:hAnsiTheme="minorHAnsi"/>
                <w:sz w:val="22"/>
                <w:szCs w:val="22"/>
                <w:lang w:val="hr-HR"/>
              </w:rPr>
              <w:t>bio.obitelj</w:t>
            </w:r>
            <w:proofErr w:type="spellEnd"/>
          </w:p>
        </w:tc>
        <w:tc>
          <w:tcPr>
            <w:tcW w:w="1059" w:type="pct"/>
          </w:tcPr>
          <w:p w14:paraId="25E9638E"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Stac.opservacija</w:t>
            </w:r>
            <w:proofErr w:type="spellEnd"/>
          </w:p>
        </w:tc>
        <w:tc>
          <w:tcPr>
            <w:tcW w:w="672" w:type="pct"/>
          </w:tcPr>
          <w:p w14:paraId="059CFFD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5 mjera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od 2017. s puno seljenja </w:t>
            </w:r>
          </w:p>
        </w:tc>
      </w:tr>
      <w:tr w:rsidR="00D368EF" w:rsidRPr="00D368EF" w14:paraId="165EA552" w14:textId="77777777" w:rsidTr="00D368EF">
        <w:tc>
          <w:tcPr>
            <w:tcW w:w="320" w:type="pct"/>
          </w:tcPr>
          <w:p w14:paraId="4950875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D42D</w:t>
            </w:r>
            <w:proofErr w:type="spellEnd"/>
          </w:p>
        </w:tc>
        <w:tc>
          <w:tcPr>
            <w:tcW w:w="366" w:type="pct"/>
          </w:tcPr>
          <w:p w14:paraId="31641B4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85" w:type="pct"/>
          </w:tcPr>
          <w:p w14:paraId="6878098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50" w:type="pct"/>
          </w:tcPr>
          <w:p w14:paraId="60124E7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395A186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92" w:type="pct"/>
          </w:tcPr>
          <w:p w14:paraId="506819F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270" w:type="pct"/>
          </w:tcPr>
          <w:p w14:paraId="44B7EE3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U </w:t>
            </w:r>
            <w:proofErr w:type="spellStart"/>
            <w:r w:rsidRPr="00D368EF">
              <w:rPr>
                <w:rFonts w:asciiTheme="minorHAnsi" w:hAnsiTheme="minorHAnsi"/>
                <w:sz w:val="22"/>
                <w:szCs w:val="22"/>
                <w:lang w:val="hr-HR"/>
              </w:rPr>
              <w:t>6.r.OŠ</w:t>
            </w:r>
            <w:proofErr w:type="spellEnd"/>
            <w:r w:rsidRPr="00D368EF">
              <w:rPr>
                <w:rFonts w:asciiTheme="minorHAnsi" w:hAnsiTheme="minorHAnsi"/>
                <w:sz w:val="22"/>
                <w:szCs w:val="22"/>
                <w:lang w:val="hr-HR"/>
              </w:rPr>
              <w:t xml:space="preserve"> timska obrada u </w:t>
            </w:r>
            <w:proofErr w:type="spellStart"/>
            <w:r w:rsidRPr="00D368EF">
              <w:rPr>
                <w:rFonts w:asciiTheme="minorHAnsi" w:hAnsiTheme="minorHAnsi"/>
                <w:sz w:val="22"/>
                <w:szCs w:val="22"/>
                <w:lang w:val="hr-HR"/>
              </w:rPr>
              <w:t>Kuksi</w:t>
            </w:r>
            <w:proofErr w:type="spellEnd"/>
            <w:r w:rsidRPr="00D368EF">
              <w:rPr>
                <w:rFonts w:asciiTheme="minorHAnsi" w:hAnsiTheme="minorHAnsi"/>
                <w:sz w:val="22"/>
                <w:szCs w:val="22"/>
                <w:lang w:val="hr-HR"/>
              </w:rPr>
              <w:t xml:space="preserve"> radi utvrđivanja teškoća u učenju-učinkovito (prijedlog: školovanje uz </w:t>
            </w:r>
            <w:proofErr w:type="spellStart"/>
            <w:r w:rsidRPr="00D368EF">
              <w:rPr>
                <w:rFonts w:asciiTheme="minorHAnsi" w:hAnsiTheme="minorHAnsi"/>
                <w:sz w:val="22"/>
                <w:szCs w:val="22"/>
                <w:lang w:val="hr-HR"/>
              </w:rPr>
              <w:t>individ.pristup</w:t>
            </w:r>
            <w:proofErr w:type="spellEnd"/>
            <w:r w:rsidRPr="00D368EF">
              <w:rPr>
                <w:rFonts w:asciiTheme="minorHAnsi" w:hAnsiTheme="minorHAnsi"/>
                <w:sz w:val="22"/>
                <w:szCs w:val="22"/>
                <w:lang w:val="hr-HR"/>
              </w:rPr>
              <w:t>)</w:t>
            </w:r>
          </w:p>
          <w:p w14:paraId="5F39BE1E" w14:textId="77777777" w:rsidR="00D368EF" w:rsidRPr="00D368EF" w:rsidRDefault="00D368EF" w:rsidP="00D368EF">
            <w:pPr>
              <w:rPr>
                <w:rFonts w:asciiTheme="minorHAnsi" w:hAnsiTheme="minorHAnsi"/>
                <w:sz w:val="22"/>
                <w:szCs w:val="22"/>
                <w:lang w:val="hr-HR"/>
              </w:rPr>
            </w:pPr>
          </w:p>
          <w:p w14:paraId="453F697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1.mj2017</w:t>
            </w:r>
            <w:proofErr w:type="spellEnd"/>
            <w:r w:rsidRPr="00D368EF">
              <w:rPr>
                <w:rFonts w:asciiTheme="minorHAnsi" w:hAnsiTheme="minorHAnsi"/>
                <w:sz w:val="22"/>
                <w:szCs w:val="22"/>
                <w:lang w:val="hr-HR"/>
              </w:rPr>
              <w:t xml:space="preserve">.-obrada u Poliklinici za zaštitu djece </w:t>
            </w:r>
            <w:proofErr w:type="spellStart"/>
            <w:r w:rsidRPr="00D368EF">
              <w:rPr>
                <w:rFonts w:asciiTheme="minorHAnsi" w:hAnsiTheme="minorHAnsi"/>
                <w:sz w:val="22"/>
                <w:szCs w:val="22"/>
                <w:lang w:val="hr-HR"/>
              </w:rPr>
              <w:t>G.Zg</w:t>
            </w:r>
            <w:proofErr w:type="spellEnd"/>
            <w:r w:rsidRPr="00D368EF">
              <w:rPr>
                <w:rFonts w:asciiTheme="minorHAnsi" w:hAnsiTheme="minorHAnsi"/>
                <w:sz w:val="22"/>
                <w:szCs w:val="22"/>
                <w:lang w:val="hr-HR"/>
              </w:rPr>
              <w:t>.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psihoterapija u Poliklinici: neučinkovito jer odustala dolaziti</w:t>
            </w:r>
          </w:p>
          <w:p w14:paraId="2CBD57D7" w14:textId="77777777" w:rsidR="00D368EF" w:rsidRPr="00D368EF" w:rsidRDefault="00D368EF" w:rsidP="00D368EF">
            <w:pPr>
              <w:rPr>
                <w:rFonts w:asciiTheme="minorHAnsi" w:hAnsiTheme="minorHAnsi"/>
                <w:sz w:val="22"/>
                <w:szCs w:val="22"/>
                <w:lang w:val="hr-HR"/>
              </w:rPr>
            </w:pPr>
          </w:p>
          <w:p w14:paraId="76DF9EA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11.mj2017</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radi padanja razreda; neredovita, nezainteresirana, PUP </w:t>
            </w:r>
            <w:proofErr w:type="spellStart"/>
            <w:r w:rsidRPr="00D368EF">
              <w:rPr>
                <w:rFonts w:asciiTheme="minorHAnsi" w:hAnsiTheme="minorHAnsi"/>
                <w:sz w:val="22"/>
                <w:szCs w:val="22"/>
                <w:lang w:val="hr-HR"/>
              </w:rPr>
              <w:t>progredira</w:t>
            </w:r>
            <w:proofErr w:type="spellEnd"/>
          </w:p>
          <w:p w14:paraId="7BD58A49" w14:textId="77777777" w:rsidR="00D368EF" w:rsidRPr="00D368EF" w:rsidRDefault="00D368EF" w:rsidP="00D368EF">
            <w:pPr>
              <w:rPr>
                <w:rFonts w:asciiTheme="minorHAnsi" w:hAnsiTheme="minorHAnsi"/>
                <w:sz w:val="22"/>
                <w:szCs w:val="22"/>
                <w:lang w:val="hr-HR"/>
              </w:rPr>
            </w:pPr>
          </w:p>
          <w:p w14:paraId="4A26FFD7" w14:textId="77777777" w:rsidR="00D368EF" w:rsidRPr="00D368EF" w:rsidRDefault="00D368EF" w:rsidP="00D368EF">
            <w:pPr>
              <w:rPr>
                <w:rFonts w:asciiTheme="minorHAnsi" w:hAnsiTheme="minorHAnsi"/>
                <w:sz w:val="22"/>
                <w:szCs w:val="22"/>
                <w:lang w:val="hr-HR"/>
              </w:rPr>
            </w:pPr>
          </w:p>
        </w:tc>
        <w:tc>
          <w:tcPr>
            <w:tcW w:w="1059" w:type="pct"/>
          </w:tcPr>
          <w:p w14:paraId="5531B58B"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opservac</w:t>
            </w:r>
            <w:proofErr w:type="spellEnd"/>
            <w:r w:rsidRPr="00D368EF">
              <w:rPr>
                <w:rFonts w:asciiTheme="minorHAnsi" w:hAnsiTheme="minorHAnsi"/>
                <w:sz w:val="22"/>
                <w:szCs w:val="22"/>
                <w:lang w:val="hr-HR"/>
              </w:rPr>
              <w:t>. (suradljiva, dobro prihvaća procjenu)</w:t>
            </w:r>
          </w:p>
          <w:p w14:paraId="6F0E788C" w14:textId="77777777" w:rsidR="00D368EF" w:rsidRPr="00D368EF" w:rsidRDefault="00D368EF" w:rsidP="00D368EF">
            <w:pPr>
              <w:rPr>
                <w:rFonts w:asciiTheme="minorHAnsi" w:hAnsiTheme="minorHAnsi"/>
                <w:sz w:val="22"/>
                <w:szCs w:val="22"/>
                <w:lang w:val="hr-HR"/>
              </w:rPr>
            </w:pPr>
          </w:p>
          <w:p w14:paraId="19339802" w14:textId="77777777" w:rsidR="00D368EF" w:rsidRPr="00D368EF" w:rsidRDefault="00D368EF" w:rsidP="00D368EF">
            <w:pPr>
              <w:rPr>
                <w:rFonts w:asciiTheme="minorHAnsi" w:hAnsiTheme="minorHAnsi"/>
                <w:sz w:val="22"/>
                <w:szCs w:val="22"/>
                <w:lang w:val="hr-HR"/>
              </w:rPr>
            </w:pPr>
            <w:r w:rsidRPr="00D368EF">
              <w:rPr>
                <w:rFonts w:asciiTheme="minorHAnsi" w:hAnsiTheme="minorHAnsi"/>
                <w:color w:val="FF0000"/>
                <w:sz w:val="22"/>
                <w:szCs w:val="22"/>
                <w:lang w:val="hr-HR"/>
              </w:rPr>
              <w:t xml:space="preserve">Prijedlog: </w:t>
            </w:r>
            <w:proofErr w:type="spellStart"/>
            <w:r w:rsidRPr="00D368EF">
              <w:rPr>
                <w:rFonts w:asciiTheme="minorHAnsi" w:hAnsiTheme="minorHAnsi"/>
                <w:color w:val="FF0000"/>
                <w:sz w:val="22"/>
                <w:szCs w:val="22"/>
                <w:lang w:val="hr-HR"/>
              </w:rPr>
              <w:t>obitelj.psihoterapija+PSP</w:t>
            </w:r>
            <w:proofErr w:type="spellEnd"/>
            <w:r w:rsidRPr="00D368EF">
              <w:rPr>
                <w:rFonts w:asciiTheme="minorHAnsi" w:hAnsiTheme="minorHAnsi"/>
                <w:color w:val="FF0000"/>
                <w:sz w:val="22"/>
                <w:szCs w:val="22"/>
                <w:lang w:val="hr-HR"/>
              </w:rPr>
              <w:t xml:space="preserve"> do upućivanja u </w:t>
            </w:r>
            <w:proofErr w:type="spellStart"/>
            <w:r w:rsidRPr="00D368EF">
              <w:rPr>
                <w:rFonts w:asciiTheme="minorHAnsi" w:hAnsiTheme="minorHAnsi"/>
                <w:color w:val="FF0000"/>
                <w:sz w:val="22"/>
                <w:szCs w:val="22"/>
                <w:lang w:val="hr-HR"/>
              </w:rPr>
              <w:t>odg.ustanovu</w:t>
            </w:r>
            <w:proofErr w:type="spellEnd"/>
          </w:p>
        </w:tc>
        <w:tc>
          <w:tcPr>
            <w:tcW w:w="672" w:type="pct"/>
          </w:tcPr>
          <w:p w14:paraId="6B5B560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mjera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(2 neučinkovite)</w:t>
            </w:r>
          </w:p>
          <w:p w14:paraId="2A000118" w14:textId="77777777" w:rsidR="00D368EF" w:rsidRPr="00D368EF" w:rsidRDefault="00D368EF" w:rsidP="00D368EF">
            <w:pPr>
              <w:rPr>
                <w:rFonts w:asciiTheme="minorHAnsi" w:hAnsiTheme="minorHAnsi"/>
                <w:sz w:val="22"/>
                <w:szCs w:val="22"/>
                <w:lang w:val="hr-HR"/>
              </w:rPr>
            </w:pPr>
          </w:p>
          <w:p w14:paraId="5D36B22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Prijedlog ok (makar ovo -DO UPUĆIVANJA u </w:t>
            </w:r>
            <w:proofErr w:type="spellStart"/>
            <w:r w:rsidRPr="00D368EF">
              <w:rPr>
                <w:rFonts w:asciiTheme="minorHAnsi" w:hAnsiTheme="minorHAnsi"/>
                <w:sz w:val="22"/>
                <w:szCs w:val="22"/>
                <w:lang w:val="hr-HR"/>
              </w:rPr>
              <w:t>OU</w:t>
            </w:r>
            <w:proofErr w:type="spellEnd"/>
            <w:r w:rsidRPr="00D368EF">
              <w:rPr>
                <w:rFonts w:asciiTheme="minorHAnsi" w:hAnsiTheme="minorHAnsi"/>
                <w:sz w:val="22"/>
                <w:szCs w:val="22"/>
                <w:lang w:val="hr-HR"/>
              </w:rPr>
              <w:t>?!! Zašto ustanove ne primaju odmah djecu ako je potreba!</w:t>
            </w:r>
          </w:p>
        </w:tc>
      </w:tr>
      <w:tr w:rsidR="00D368EF" w:rsidRPr="00D368EF" w14:paraId="1DF1E2EA" w14:textId="77777777" w:rsidTr="00D368EF">
        <w:tc>
          <w:tcPr>
            <w:tcW w:w="320" w:type="pct"/>
          </w:tcPr>
          <w:p w14:paraId="47F8F20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D28D</w:t>
            </w:r>
            <w:proofErr w:type="spellEnd"/>
          </w:p>
        </w:tc>
        <w:tc>
          <w:tcPr>
            <w:tcW w:w="366" w:type="pct"/>
          </w:tcPr>
          <w:p w14:paraId="346931E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285" w:type="pct"/>
          </w:tcPr>
          <w:p w14:paraId="42AC82C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350" w:type="pct"/>
          </w:tcPr>
          <w:p w14:paraId="6F22AD1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285" w:type="pct"/>
          </w:tcPr>
          <w:p w14:paraId="205640A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392" w:type="pct"/>
          </w:tcPr>
          <w:p w14:paraId="27FB8B5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1270" w:type="pct"/>
          </w:tcPr>
          <w:p w14:paraId="781DF47A"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2002.oduzimanje</w:t>
            </w:r>
            <w:proofErr w:type="spellEnd"/>
            <w:r w:rsidRPr="00D368EF">
              <w:rPr>
                <w:rFonts w:asciiTheme="minorHAnsi" w:hAnsiTheme="minorHAnsi"/>
                <w:sz w:val="22"/>
                <w:szCs w:val="22"/>
                <w:lang w:val="hr-HR"/>
              </w:rPr>
              <w:t xml:space="preserve"> djeteta </w:t>
            </w:r>
            <w:proofErr w:type="spellStart"/>
            <w:r w:rsidRPr="00D368EF">
              <w:rPr>
                <w:rFonts w:asciiTheme="minorHAnsi" w:hAnsiTheme="minorHAnsi"/>
                <w:sz w:val="22"/>
                <w:szCs w:val="22"/>
                <w:lang w:val="hr-HR"/>
              </w:rPr>
              <w:t>rodit.i</w:t>
            </w:r>
            <w:proofErr w:type="spellEnd"/>
            <w:r w:rsidRPr="00D368EF">
              <w:rPr>
                <w:rFonts w:asciiTheme="minorHAnsi" w:hAnsiTheme="minorHAnsi"/>
                <w:sz w:val="22"/>
                <w:szCs w:val="22"/>
                <w:lang w:val="hr-HR"/>
              </w:rPr>
              <w:t xml:space="preserve"> smještaj u </w:t>
            </w:r>
            <w:proofErr w:type="spellStart"/>
            <w:r w:rsidRPr="00D368EF">
              <w:rPr>
                <w:rFonts w:asciiTheme="minorHAnsi" w:hAnsiTheme="minorHAnsi"/>
                <w:sz w:val="22"/>
                <w:szCs w:val="22"/>
                <w:lang w:val="hr-HR"/>
              </w:rPr>
              <w:t>dj.dom</w:t>
            </w:r>
            <w:proofErr w:type="spellEnd"/>
          </w:p>
          <w:p w14:paraId="3038E508" w14:textId="77777777" w:rsidR="00D368EF" w:rsidRPr="00D368EF" w:rsidRDefault="00D368EF" w:rsidP="00D368EF">
            <w:pPr>
              <w:rPr>
                <w:rFonts w:asciiTheme="minorHAnsi" w:hAnsiTheme="minorHAnsi"/>
                <w:sz w:val="22"/>
                <w:szCs w:val="22"/>
                <w:lang w:val="hr-HR"/>
              </w:rPr>
            </w:pPr>
          </w:p>
          <w:p w14:paraId="11B72F5D"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2005.povratak</w:t>
            </w:r>
            <w:proofErr w:type="spellEnd"/>
            <w:r w:rsidRPr="00D368EF">
              <w:rPr>
                <w:rFonts w:asciiTheme="minorHAnsi" w:hAnsiTheme="minorHAnsi"/>
                <w:sz w:val="22"/>
                <w:szCs w:val="22"/>
                <w:lang w:val="hr-HR"/>
              </w:rPr>
              <w:t xml:space="preserve"> djeteta na skrb majci</w:t>
            </w:r>
          </w:p>
          <w:p w14:paraId="3BA0B2E4" w14:textId="77777777" w:rsidR="00D368EF" w:rsidRPr="00D368EF" w:rsidRDefault="00D368EF" w:rsidP="00D368EF">
            <w:pPr>
              <w:rPr>
                <w:rFonts w:asciiTheme="minorHAnsi" w:hAnsiTheme="minorHAnsi"/>
                <w:sz w:val="22"/>
                <w:szCs w:val="22"/>
                <w:lang w:val="hr-HR"/>
              </w:rPr>
            </w:pPr>
          </w:p>
          <w:p w14:paraId="1EFB9FD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2005-2006.: stručna pomoć i potpora majci</w:t>
            </w:r>
          </w:p>
          <w:p w14:paraId="362F8166" w14:textId="77777777" w:rsidR="00D368EF" w:rsidRPr="00D368EF" w:rsidRDefault="00D368EF" w:rsidP="00D368EF">
            <w:pPr>
              <w:rPr>
                <w:rFonts w:asciiTheme="minorHAnsi" w:hAnsiTheme="minorHAnsi"/>
                <w:sz w:val="22"/>
                <w:szCs w:val="22"/>
                <w:lang w:val="hr-HR"/>
              </w:rPr>
            </w:pPr>
          </w:p>
          <w:p w14:paraId="578409C8"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2008-2009:stručna</w:t>
            </w:r>
            <w:proofErr w:type="spellEnd"/>
            <w:r w:rsidRPr="00D368EF">
              <w:rPr>
                <w:rFonts w:asciiTheme="minorHAnsi" w:hAnsiTheme="minorHAnsi"/>
                <w:sz w:val="22"/>
                <w:szCs w:val="22"/>
                <w:lang w:val="hr-HR"/>
              </w:rPr>
              <w:t xml:space="preserve"> pomoć i potpora majci</w:t>
            </w:r>
          </w:p>
        </w:tc>
        <w:tc>
          <w:tcPr>
            <w:tcW w:w="1059" w:type="pct"/>
          </w:tcPr>
          <w:p w14:paraId="7F7834CA"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w:t>
            </w:r>
            <w:proofErr w:type="spellEnd"/>
            <w:r w:rsidRPr="00D368EF">
              <w:rPr>
                <w:rFonts w:asciiTheme="minorHAnsi" w:hAnsiTheme="minorHAnsi"/>
                <w:sz w:val="22"/>
                <w:szCs w:val="22"/>
                <w:lang w:val="hr-HR"/>
              </w:rPr>
              <w:t>. opservacija</w:t>
            </w:r>
          </w:p>
        </w:tc>
        <w:tc>
          <w:tcPr>
            <w:tcW w:w="672" w:type="pct"/>
          </w:tcPr>
          <w:p w14:paraId="418E223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mjere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(+3 </w:t>
            </w:r>
            <w:proofErr w:type="spellStart"/>
            <w:r w:rsidRPr="00D368EF">
              <w:rPr>
                <w:rFonts w:asciiTheme="minorHAnsi" w:hAnsiTheme="minorHAnsi"/>
                <w:sz w:val="22"/>
                <w:szCs w:val="22"/>
                <w:lang w:val="hr-HR"/>
              </w:rPr>
              <w:t>NIRSa</w:t>
            </w:r>
            <w:proofErr w:type="spellEnd"/>
            <w:r w:rsidRPr="00D368EF">
              <w:rPr>
                <w:rFonts w:asciiTheme="minorHAnsi" w:hAnsiTheme="minorHAnsi"/>
                <w:sz w:val="22"/>
                <w:szCs w:val="22"/>
                <w:lang w:val="hr-HR"/>
              </w:rPr>
              <w:t>)</w:t>
            </w:r>
          </w:p>
          <w:p w14:paraId="04C47DEB" w14:textId="77777777" w:rsidR="00D368EF" w:rsidRPr="00D368EF" w:rsidRDefault="00D368EF" w:rsidP="00D368EF">
            <w:pPr>
              <w:rPr>
                <w:rFonts w:asciiTheme="minorHAnsi" w:hAnsiTheme="minorHAnsi"/>
                <w:sz w:val="22"/>
                <w:szCs w:val="22"/>
                <w:lang w:val="hr-HR"/>
              </w:rPr>
            </w:pPr>
          </w:p>
          <w:p w14:paraId="011F483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3 mjere prema mami</w:t>
            </w:r>
          </w:p>
          <w:p w14:paraId="2822F18D" w14:textId="77777777" w:rsidR="00D368EF" w:rsidRPr="00D368EF" w:rsidRDefault="00D368EF" w:rsidP="00D368EF">
            <w:pPr>
              <w:rPr>
                <w:rFonts w:asciiTheme="minorHAnsi" w:hAnsiTheme="minorHAnsi"/>
                <w:sz w:val="22"/>
                <w:szCs w:val="22"/>
                <w:lang w:val="hr-HR"/>
              </w:rPr>
            </w:pPr>
          </w:p>
          <w:p w14:paraId="5F997A3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Problemi u obitelji od 2002.!</w:t>
            </w:r>
          </w:p>
        </w:tc>
      </w:tr>
      <w:tr w:rsidR="00D368EF" w:rsidRPr="00D368EF" w14:paraId="267A2B75" w14:textId="77777777" w:rsidTr="00D368EF">
        <w:tc>
          <w:tcPr>
            <w:tcW w:w="320" w:type="pct"/>
          </w:tcPr>
          <w:p w14:paraId="639AE7D9"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D20</w:t>
            </w:r>
            <w:proofErr w:type="spellEnd"/>
          </w:p>
        </w:tc>
        <w:tc>
          <w:tcPr>
            <w:tcW w:w="366" w:type="pct"/>
          </w:tcPr>
          <w:p w14:paraId="48BD5C8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285" w:type="pct"/>
          </w:tcPr>
          <w:p w14:paraId="23947C9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Srednja</w:t>
            </w:r>
          </w:p>
        </w:tc>
        <w:tc>
          <w:tcPr>
            <w:tcW w:w="350" w:type="pct"/>
          </w:tcPr>
          <w:p w14:paraId="127B9D5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2B50FF0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92" w:type="pct"/>
          </w:tcPr>
          <w:p w14:paraId="5D55A91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270" w:type="pct"/>
          </w:tcPr>
          <w:p w14:paraId="3A4555A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2015.-</w:t>
            </w:r>
            <w:proofErr w:type="spellStart"/>
            <w:r w:rsidRPr="00D368EF">
              <w:rPr>
                <w:rFonts w:asciiTheme="minorHAnsi" w:hAnsiTheme="minorHAnsi"/>
                <w:sz w:val="22"/>
                <w:szCs w:val="22"/>
                <w:lang w:val="hr-HR"/>
              </w:rPr>
              <w:t>mlt:psihološka</w:t>
            </w:r>
            <w:proofErr w:type="spellEnd"/>
            <w:r w:rsidRPr="00D368EF">
              <w:rPr>
                <w:rFonts w:asciiTheme="minorHAnsi" w:hAnsiTheme="minorHAnsi"/>
                <w:sz w:val="22"/>
                <w:szCs w:val="22"/>
                <w:lang w:val="hr-HR"/>
              </w:rPr>
              <w:t xml:space="preserve"> obrada na Pedijatriji radi pokušaja suicida</w:t>
            </w:r>
          </w:p>
          <w:p w14:paraId="10F420F8" w14:textId="77777777" w:rsidR="00D368EF" w:rsidRPr="00D368EF" w:rsidRDefault="00D368EF" w:rsidP="00D368EF">
            <w:pPr>
              <w:rPr>
                <w:rFonts w:asciiTheme="minorHAnsi" w:hAnsiTheme="minorHAnsi"/>
                <w:sz w:val="22"/>
                <w:szCs w:val="22"/>
                <w:lang w:val="hr-HR"/>
              </w:rPr>
            </w:pPr>
          </w:p>
          <w:p w14:paraId="00A1852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Višestruke intervencije policije radi destruktivnog ponašanja oca prije razvoda 2016. (ne zna se točno kada su bile te intervencije)</w:t>
            </w:r>
          </w:p>
          <w:p w14:paraId="4F7D6EA6" w14:textId="77777777" w:rsidR="00D368EF" w:rsidRPr="00D368EF" w:rsidRDefault="00D368EF" w:rsidP="00D368EF">
            <w:pPr>
              <w:rPr>
                <w:rFonts w:asciiTheme="minorHAnsi" w:hAnsiTheme="minorHAnsi"/>
                <w:sz w:val="22"/>
                <w:szCs w:val="22"/>
                <w:lang w:val="hr-HR"/>
              </w:rPr>
            </w:pPr>
          </w:p>
          <w:p w14:paraId="1A0AB57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2016.-</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.-pregled na psihijatriji radi pokušaja suicida</w:t>
            </w:r>
          </w:p>
          <w:p w14:paraId="27E06F66" w14:textId="77777777" w:rsidR="00D368EF" w:rsidRPr="00D368EF" w:rsidRDefault="00D368EF" w:rsidP="00D368EF">
            <w:pPr>
              <w:rPr>
                <w:rFonts w:asciiTheme="minorHAnsi" w:hAnsiTheme="minorHAnsi"/>
                <w:sz w:val="22"/>
                <w:szCs w:val="22"/>
                <w:lang w:val="hr-HR"/>
              </w:rPr>
            </w:pPr>
          </w:p>
          <w:p w14:paraId="681E555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2016.-razvod roditelja</w:t>
            </w:r>
          </w:p>
          <w:p w14:paraId="6EBE1BFD" w14:textId="77777777" w:rsidR="00D368EF" w:rsidRPr="00D368EF" w:rsidRDefault="00D368EF" w:rsidP="00D368EF">
            <w:pPr>
              <w:rPr>
                <w:rFonts w:asciiTheme="minorHAnsi" w:hAnsiTheme="minorHAnsi"/>
                <w:sz w:val="22"/>
                <w:szCs w:val="22"/>
                <w:lang w:val="hr-HR"/>
              </w:rPr>
            </w:pPr>
          </w:p>
          <w:p w14:paraId="0E44AA2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4.2017.-prvi pregled na psihijatriji opće bolnice; redovito dolazio na kontrole i </w:t>
            </w:r>
            <w:proofErr w:type="spellStart"/>
            <w:r w:rsidRPr="00D368EF">
              <w:rPr>
                <w:rFonts w:asciiTheme="minorHAnsi" w:hAnsiTheme="minorHAnsi"/>
                <w:sz w:val="22"/>
                <w:szCs w:val="22"/>
                <w:lang w:val="hr-HR"/>
              </w:rPr>
              <w:t>suport</w:t>
            </w:r>
            <w:proofErr w:type="spellEnd"/>
            <w:r w:rsidRPr="00D368EF">
              <w:rPr>
                <w:rFonts w:asciiTheme="minorHAnsi" w:hAnsiTheme="minorHAnsi"/>
                <w:sz w:val="22"/>
                <w:szCs w:val="22"/>
                <w:lang w:val="hr-HR"/>
              </w:rPr>
              <w:t xml:space="preserve"> 1 x mjesečno (3 mjeseca odlazio)</w:t>
            </w:r>
          </w:p>
          <w:p w14:paraId="7B3F7925" w14:textId="77777777" w:rsidR="00D368EF" w:rsidRPr="00D368EF" w:rsidRDefault="00D368EF" w:rsidP="00D368EF">
            <w:pPr>
              <w:rPr>
                <w:rFonts w:asciiTheme="minorHAnsi" w:hAnsiTheme="minorHAnsi"/>
                <w:sz w:val="22"/>
                <w:szCs w:val="22"/>
                <w:lang w:val="hr-HR"/>
              </w:rPr>
            </w:pPr>
          </w:p>
          <w:p w14:paraId="4D17736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7.mj</w:t>
            </w:r>
            <w:proofErr w:type="spellEnd"/>
            <w:r w:rsidRPr="00D368EF">
              <w:rPr>
                <w:rFonts w:asciiTheme="minorHAnsi" w:hAnsiTheme="minorHAnsi"/>
                <w:sz w:val="22"/>
                <w:szCs w:val="22"/>
                <w:lang w:val="hr-HR"/>
              </w:rPr>
              <w:t xml:space="preserve"> 2017.: intervencija policije prema ocu radi sukoba sa susjedima</w:t>
            </w:r>
          </w:p>
          <w:p w14:paraId="17B242A8" w14:textId="77777777" w:rsidR="00D368EF" w:rsidRPr="00D368EF" w:rsidRDefault="00D368EF" w:rsidP="00D368EF">
            <w:pPr>
              <w:rPr>
                <w:rFonts w:asciiTheme="minorHAnsi" w:hAnsiTheme="minorHAnsi"/>
                <w:sz w:val="22"/>
                <w:szCs w:val="22"/>
                <w:lang w:val="hr-HR"/>
              </w:rPr>
            </w:pPr>
          </w:p>
          <w:p w14:paraId="2CB3E88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10.11.2017.-hitan očevid </w:t>
            </w:r>
            <w:proofErr w:type="spellStart"/>
            <w:r w:rsidRPr="00D368EF">
              <w:rPr>
                <w:rFonts w:asciiTheme="minorHAnsi" w:hAnsiTheme="minorHAnsi"/>
                <w:sz w:val="22"/>
                <w:szCs w:val="22"/>
                <w:lang w:val="hr-HR"/>
              </w:rPr>
              <w:t>CSS</w:t>
            </w:r>
            <w:proofErr w:type="spellEnd"/>
            <w:r w:rsidRPr="00D368EF">
              <w:rPr>
                <w:rFonts w:asciiTheme="minorHAnsi" w:hAnsiTheme="minorHAnsi"/>
                <w:sz w:val="22"/>
                <w:szCs w:val="22"/>
                <w:lang w:val="hr-HR"/>
              </w:rPr>
              <w:t xml:space="preserve"> na adresi oca radi prijetnje suicida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w:t>
            </w:r>
          </w:p>
          <w:p w14:paraId="0CEC06B8" w14:textId="77777777" w:rsidR="00D368EF" w:rsidRPr="00D368EF" w:rsidRDefault="00D368EF" w:rsidP="00D368EF">
            <w:pPr>
              <w:rPr>
                <w:rFonts w:asciiTheme="minorHAnsi" w:hAnsiTheme="minorHAnsi"/>
                <w:sz w:val="22"/>
                <w:szCs w:val="22"/>
                <w:lang w:val="hr-HR"/>
              </w:rPr>
            </w:pPr>
          </w:p>
          <w:p w14:paraId="55CA707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11.2017.-razgovor s psihologom </w:t>
            </w:r>
            <w:proofErr w:type="spellStart"/>
            <w:r w:rsidRPr="00D368EF">
              <w:rPr>
                <w:rFonts w:asciiTheme="minorHAnsi" w:hAnsiTheme="minorHAnsi"/>
                <w:sz w:val="22"/>
                <w:szCs w:val="22"/>
                <w:lang w:val="hr-HR"/>
              </w:rPr>
              <w:t>CSS</w:t>
            </w:r>
            <w:proofErr w:type="spellEnd"/>
            <w:r w:rsidRPr="00D368EF">
              <w:rPr>
                <w:rFonts w:asciiTheme="minorHAnsi" w:hAnsiTheme="minorHAnsi"/>
                <w:sz w:val="22"/>
                <w:szCs w:val="22"/>
                <w:lang w:val="hr-HR"/>
              </w:rPr>
              <w:t xml:space="preserve"> (dg.: konflikt lojalnosti radi razvoda roditelja; preporuka: savjetovalište)</w:t>
            </w:r>
          </w:p>
          <w:p w14:paraId="524AA60E" w14:textId="77777777" w:rsidR="00D368EF" w:rsidRPr="00D368EF" w:rsidRDefault="00D368EF" w:rsidP="00D368EF">
            <w:pPr>
              <w:rPr>
                <w:rFonts w:asciiTheme="minorHAnsi" w:hAnsiTheme="minorHAnsi"/>
                <w:sz w:val="22"/>
                <w:szCs w:val="22"/>
                <w:lang w:val="hr-HR"/>
              </w:rPr>
            </w:pPr>
          </w:p>
          <w:p w14:paraId="14D152D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Mama: Djeca prva-</w:t>
            </w:r>
            <w:proofErr w:type="spellStart"/>
            <w:r w:rsidRPr="00D368EF">
              <w:rPr>
                <w:rFonts w:asciiTheme="minorHAnsi" w:hAnsiTheme="minorHAnsi"/>
                <w:sz w:val="22"/>
                <w:szCs w:val="22"/>
                <w:lang w:val="hr-HR"/>
              </w:rPr>
              <w:t>savjetov.rad</w:t>
            </w:r>
            <w:proofErr w:type="spellEnd"/>
            <w:r w:rsidRPr="00D368EF">
              <w:rPr>
                <w:rFonts w:asciiTheme="minorHAnsi" w:hAnsiTheme="minorHAnsi"/>
                <w:sz w:val="22"/>
                <w:szCs w:val="22"/>
                <w:lang w:val="hr-HR"/>
              </w:rPr>
              <w:t>: dobrovoljno se uključila, pomaže joj, osnažilo ju je</w:t>
            </w:r>
          </w:p>
        </w:tc>
        <w:tc>
          <w:tcPr>
            <w:tcW w:w="1059" w:type="pct"/>
          </w:tcPr>
          <w:p w14:paraId="3D6396D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Stacion</w:t>
            </w:r>
            <w:proofErr w:type="spellEnd"/>
            <w:r w:rsidRPr="00D368EF">
              <w:rPr>
                <w:rFonts w:asciiTheme="minorHAnsi" w:hAnsiTheme="minorHAnsi"/>
                <w:sz w:val="22"/>
                <w:szCs w:val="22"/>
                <w:lang w:val="hr-HR"/>
              </w:rPr>
              <w:t>. procjena</w:t>
            </w:r>
          </w:p>
          <w:p w14:paraId="309F5BD3" w14:textId="77777777" w:rsidR="00D368EF" w:rsidRPr="00D368EF" w:rsidRDefault="00D368EF" w:rsidP="00D368EF">
            <w:pPr>
              <w:rPr>
                <w:rFonts w:asciiTheme="minorHAnsi" w:hAnsiTheme="minorHAnsi"/>
                <w:sz w:val="22"/>
                <w:szCs w:val="22"/>
                <w:lang w:val="hr-HR"/>
              </w:rPr>
            </w:pPr>
          </w:p>
          <w:p w14:paraId="6C9288B0" w14:textId="77777777" w:rsidR="00D368EF" w:rsidRPr="00D368EF" w:rsidRDefault="00D368EF" w:rsidP="00D368EF">
            <w:pPr>
              <w:rPr>
                <w:rFonts w:asciiTheme="minorHAnsi" w:hAnsiTheme="minorHAnsi"/>
                <w:sz w:val="22"/>
                <w:szCs w:val="22"/>
                <w:lang w:val="hr-HR"/>
              </w:rPr>
            </w:pPr>
            <w:r w:rsidRPr="00D368EF">
              <w:rPr>
                <w:rFonts w:asciiTheme="minorHAnsi" w:hAnsiTheme="minorHAnsi"/>
                <w:color w:val="FF0000"/>
                <w:sz w:val="22"/>
                <w:szCs w:val="22"/>
                <w:lang w:val="hr-HR"/>
              </w:rPr>
              <w:t xml:space="preserve">Prijedlog: </w:t>
            </w:r>
            <w:proofErr w:type="spellStart"/>
            <w:r w:rsidRPr="00D368EF">
              <w:rPr>
                <w:rFonts w:asciiTheme="minorHAnsi" w:hAnsiTheme="minorHAnsi"/>
                <w:color w:val="FF0000"/>
                <w:sz w:val="22"/>
                <w:szCs w:val="22"/>
                <w:lang w:val="hr-HR"/>
              </w:rPr>
              <w:t>DZO+uključivanje</w:t>
            </w:r>
            <w:proofErr w:type="spellEnd"/>
            <w:r w:rsidRPr="00D368EF">
              <w:rPr>
                <w:rFonts w:asciiTheme="minorHAnsi" w:hAnsiTheme="minorHAnsi"/>
                <w:color w:val="FF0000"/>
                <w:sz w:val="22"/>
                <w:szCs w:val="22"/>
                <w:lang w:val="hr-HR"/>
              </w:rPr>
              <w:t xml:space="preserve"> u psihoterapiju </w:t>
            </w:r>
            <w:proofErr w:type="spellStart"/>
            <w:r w:rsidRPr="00D368EF">
              <w:rPr>
                <w:rFonts w:asciiTheme="minorHAnsi" w:hAnsiTheme="minorHAnsi"/>
                <w:color w:val="FF0000"/>
                <w:sz w:val="22"/>
                <w:szCs w:val="22"/>
                <w:lang w:val="hr-HR"/>
              </w:rPr>
              <w:t>mlt+mobilni</w:t>
            </w:r>
            <w:proofErr w:type="spellEnd"/>
            <w:r w:rsidRPr="00D368EF">
              <w:rPr>
                <w:rFonts w:asciiTheme="minorHAnsi" w:hAnsiTheme="minorHAnsi"/>
                <w:color w:val="FF0000"/>
                <w:sz w:val="22"/>
                <w:szCs w:val="22"/>
                <w:lang w:val="hr-HR"/>
              </w:rPr>
              <w:t xml:space="preserve"> tim DD-a</w:t>
            </w:r>
          </w:p>
        </w:tc>
        <w:tc>
          <w:tcPr>
            <w:tcW w:w="672" w:type="pct"/>
          </w:tcPr>
          <w:p w14:paraId="4C92BC60"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Intern.PUP</w:t>
            </w:r>
            <w:proofErr w:type="spellEnd"/>
            <w:r w:rsidRPr="00D368EF">
              <w:rPr>
                <w:rFonts w:asciiTheme="minorHAnsi" w:hAnsiTheme="minorHAnsi"/>
                <w:sz w:val="22"/>
                <w:szCs w:val="22"/>
                <w:lang w:val="hr-HR"/>
              </w:rPr>
              <w:t>!!</w:t>
            </w:r>
          </w:p>
          <w:p w14:paraId="34519334" w14:textId="77777777" w:rsidR="00D368EF" w:rsidRPr="00D368EF" w:rsidRDefault="00D368EF" w:rsidP="00D368EF">
            <w:pPr>
              <w:rPr>
                <w:rFonts w:asciiTheme="minorHAnsi" w:hAnsiTheme="minorHAnsi"/>
                <w:sz w:val="22"/>
                <w:szCs w:val="22"/>
                <w:lang w:val="hr-HR"/>
              </w:rPr>
            </w:pPr>
          </w:p>
          <w:p w14:paraId="3889140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Prijedlog OK</w:t>
            </w:r>
          </w:p>
          <w:p w14:paraId="7DD2E83F" w14:textId="77777777" w:rsidR="00D368EF" w:rsidRPr="00D368EF" w:rsidRDefault="00D368EF" w:rsidP="00D368EF">
            <w:pPr>
              <w:rPr>
                <w:rFonts w:asciiTheme="minorHAnsi" w:hAnsiTheme="minorHAnsi"/>
                <w:sz w:val="22"/>
                <w:szCs w:val="22"/>
                <w:lang w:val="hr-HR"/>
              </w:rPr>
            </w:pPr>
          </w:p>
          <w:p w14:paraId="1F24BB9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7 mjera/</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p>
          <w:p w14:paraId="5F3C54C2" w14:textId="77777777" w:rsidR="00D368EF" w:rsidRPr="00D368EF" w:rsidRDefault="00D368EF" w:rsidP="00D368EF">
            <w:pPr>
              <w:rPr>
                <w:rFonts w:asciiTheme="minorHAnsi" w:hAnsiTheme="minorHAnsi"/>
                <w:sz w:val="22"/>
                <w:szCs w:val="22"/>
                <w:lang w:val="hr-HR"/>
              </w:rPr>
            </w:pPr>
          </w:p>
          <w:p w14:paraId="288C815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Brojne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zbog oca i zlostavljanja</w:t>
            </w:r>
          </w:p>
          <w:p w14:paraId="314A27BE" w14:textId="77777777" w:rsidR="00D368EF" w:rsidRPr="00D368EF" w:rsidRDefault="00D368EF" w:rsidP="00D368EF">
            <w:pPr>
              <w:rPr>
                <w:rFonts w:asciiTheme="minorHAnsi" w:hAnsiTheme="minorHAnsi"/>
                <w:sz w:val="22"/>
                <w:szCs w:val="22"/>
                <w:lang w:val="hr-HR"/>
              </w:rPr>
            </w:pPr>
          </w:p>
          <w:p w14:paraId="04E36EA8" w14:textId="77777777" w:rsidR="00D368EF" w:rsidRPr="00D368EF" w:rsidRDefault="00D368EF" w:rsidP="00D368EF">
            <w:pPr>
              <w:rPr>
                <w:rFonts w:asciiTheme="minorHAnsi" w:hAnsiTheme="minorHAnsi"/>
                <w:sz w:val="22"/>
                <w:szCs w:val="22"/>
                <w:lang w:val="hr-HR"/>
              </w:rPr>
            </w:pPr>
          </w:p>
          <w:p w14:paraId="2418D33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Razvod!- od 2015 mu se ne pomaže</w:t>
            </w:r>
          </w:p>
          <w:p w14:paraId="676B9096" w14:textId="77777777" w:rsidR="00D368EF" w:rsidRPr="00D368EF" w:rsidRDefault="00D368EF" w:rsidP="00D368EF">
            <w:pPr>
              <w:rPr>
                <w:rFonts w:asciiTheme="minorHAnsi" w:hAnsiTheme="minorHAnsi"/>
                <w:sz w:val="22"/>
                <w:szCs w:val="22"/>
                <w:lang w:val="hr-HR"/>
              </w:rPr>
            </w:pPr>
          </w:p>
          <w:p w14:paraId="2496BFC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Mama-1 </w:t>
            </w:r>
            <w:proofErr w:type="spellStart"/>
            <w:r w:rsidRPr="00D368EF">
              <w:rPr>
                <w:rFonts w:asciiTheme="minorHAnsi" w:hAnsiTheme="minorHAnsi"/>
                <w:sz w:val="22"/>
                <w:szCs w:val="22"/>
                <w:lang w:val="hr-HR"/>
              </w:rPr>
              <w:t>interv</w:t>
            </w:r>
            <w:proofErr w:type="spellEnd"/>
          </w:p>
          <w:p w14:paraId="46473338" w14:textId="77777777" w:rsidR="00D368EF" w:rsidRPr="00D368EF" w:rsidRDefault="00D368EF" w:rsidP="00D368EF">
            <w:pPr>
              <w:rPr>
                <w:rFonts w:asciiTheme="minorHAnsi" w:hAnsiTheme="minorHAnsi"/>
                <w:sz w:val="22"/>
                <w:szCs w:val="22"/>
                <w:lang w:val="hr-HR"/>
              </w:rPr>
            </w:pPr>
          </w:p>
          <w:p w14:paraId="3484B899" w14:textId="77777777" w:rsidR="00D368EF" w:rsidRPr="00D368EF" w:rsidRDefault="00D368EF" w:rsidP="00D368EF">
            <w:pPr>
              <w:rPr>
                <w:rFonts w:asciiTheme="minorHAnsi" w:hAnsiTheme="minorHAnsi"/>
                <w:sz w:val="22"/>
                <w:szCs w:val="22"/>
                <w:lang w:val="hr-HR"/>
              </w:rPr>
            </w:pPr>
          </w:p>
          <w:p w14:paraId="62AA8379" w14:textId="77777777" w:rsidR="00D368EF" w:rsidRPr="00D368EF" w:rsidRDefault="00D368EF" w:rsidP="00D368EF">
            <w:pPr>
              <w:rPr>
                <w:rFonts w:asciiTheme="minorHAnsi" w:hAnsiTheme="minorHAnsi"/>
                <w:sz w:val="22"/>
                <w:szCs w:val="22"/>
                <w:lang w:val="hr-HR"/>
              </w:rPr>
            </w:pPr>
          </w:p>
          <w:p w14:paraId="42829425" w14:textId="77777777" w:rsidR="00D368EF" w:rsidRPr="00D368EF" w:rsidRDefault="00D368EF" w:rsidP="00D368EF">
            <w:pPr>
              <w:rPr>
                <w:rFonts w:asciiTheme="minorHAnsi" w:hAnsiTheme="minorHAnsi"/>
                <w:sz w:val="22"/>
                <w:szCs w:val="22"/>
                <w:lang w:val="hr-HR"/>
              </w:rPr>
            </w:pPr>
          </w:p>
        </w:tc>
      </w:tr>
      <w:tr w:rsidR="00D368EF" w:rsidRPr="00D368EF" w14:paraId="009366B4" w14:textId="77777777" w:rsidTr="00D368EF">
        <w:tc>
          <w:tcPr>
            <w:tcW w:w="320" w:type="pct"/>
          </w:tcPr>
          <w:p w14:paraId="37E1DD1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D45D</w:t>
            </w:r>
            <w:proofErr w:type="spellEnd"/>
          </w:p>
        </w:tc>
        <w:tc>
          <w:tcPr>
            <w:tcW w:w="366" w:type="pct"/>
          </w:tcPr>
          <w:p w14:paraId="6EEB1D3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4CCD5FE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50" w:type="pct"/>
          </w:tcPr>
          <w:p w14:paraId="7DE4604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3D4D80D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92" w:type="pct"/>
          </w:tcPr>
          <w:p w14:paraId="6153BEA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1270" w:type="pct"/>
          </w:tcPr>
          <w:p w14:paraId="64C5AF4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Stručna pomoć i potpora u obitelji</w:t>
            </w:r>
          </w:p>
        </w:tc>
        <w:tc>
          <w:tcPr>
            <w:tcW w:w="1059" w:type="pct"/>
          </w:tcPr>
          <w:p w14:paraId="0EE25A3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w:t>
            </w:r>
            <w:proofErr w:type="spellEnd"/>
            <w:r w:rsidRPr="00D368EF">
              <w:rPr>
                <w:rFonts w:asciiTheme="minorHAnsi" w:hAnsiTheme="minorHAnsi"/>
                <w:sz w:val="22"/>
                <w:szCs w:val="22"/>
                <w:lang w:val="hr-HR"/>
              </w:rPr>
              <w:t>. procjena</w:t>
            </w:r>
          </w:p>
        </w:tc>
        <w:tc>
          <w:tcPr>
            <w:tcW w:w="672" w:type="pct"/>
          </w:tcPr>
          <w:p w14:paraId="1CABA98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Premalo podataka</w:t>
            </w:r>
          </w:p>
        </w:tc>
      </w:tr>
      <w:tr w:rsidR="00D368EF" w:rsidRPr="00D368EF" w14:paraId="7F066BC5" w14:textId="77777777" w:rsidTr="00D368EF">
        <w:tc>
          <w:tcPr>
            <w:tcW w:w="320" w:type="pct"/>
          </w:tcPr>
          <w:p w14:paraId="31D7C5E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D48D</w:t>
            </w:r>
            <w:proofErr w:type="spellEnd"/>
          </w:p>
        </w:tc>
        <w:tc>
          <w:tcPr>
            <w:tcW w:w="366" w:type="pct"/>
          </w:tcPr>
          <w:p w14:paraId="3DCF355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85" w:type="pct"/>
          </w:tcPr>
          <w:p w14:paraId="513D049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350" w:type="pct"/>
          </w:tcPr>
          <w:p w14:paraId="2CE69BD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25F5E97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92" w:type="pct"/>
          </w:tcPr>
          <w:p w14:paraId="660A49F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270" w:type="pct"/>
          </w:tcPr>
          <w:p w14:paraId="33C3F9A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Logopedska</w:t>
            </w:r>
            <w:proofErr w:type="spellEnd"/>
            <w:r w:rsidRPr="00D368EF">
              <w:rPr>
                <w:rFonts w:asciiTheme="minorHAnsi" w:hAnsiTheme="minorHAnsi"/>
                <w:sz w:val="22"/>
                <w:szCs w:val="22"/>
                <w:lang w:val="hr-HR"/>
              </w:rPr>
              <w:t xml:space="preserve"> procjena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w:t>
            </w:r>
            <w:proofErr w:type="spellStart"/>
            <w:r w:rsidRPr="00D368EF">
              <w:rPr>
                <w:rFonts w:asciiTheme="minorHAnsi" w:hAnsiTheme="minorHAnsi"/>
                <w:sz w:val="22"/>
                <w:szCs w:val="22"/>
                <w:lang w:val="hr-HR"/>
              </w:rPr>
              <w:t>individualiz.pristup</w:t>
            </w:r>
            <w:proofErr w:type="spellEnd"/>
            <w:r w:rsidRPr="00D368EF">
              <w:rPr>
                <w:rFonts w:asciiTheme="minorHAnsi" w:hAnsiTheme="minorHAnsi"/>
                <w:sz w:val="22"/>
                <w:szCs w:val="22"/>
                <w:lang w:val="hr-HR"/>
              </w:rPr>
              <w:t xml:space="preserve"> (školovanja) (uspješan)</w:t>
            </w:r>
          </w:p>
          <w:p w14:paraId="004E01C5" w14:textId="77777777" w:rsidR="00D368EF" w:rsidRPr="00D368EF" w:rsidRDefault="00D368EF" w:rsidP="00D368EF">
            <w:pPr>
              <w:rPr>
                <w:rFonts w:asciiTheme="minorHAnsi" w:hAnsiTheme="minorHAnsi"/>
                <w:sz w:val="22"/>
                <w:szCs w:val="22"/>
                <w:lang w:val="hr-HR"/>
              </w:rPr>
            </w:pPr>
          </w:p>
          <w:p w14:paraId="4BA6A49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Suportivni</w:t>
            </w:r>
            <w:proofErr w:type="spellEnd"/>
            <w:r w:rsidRPr="00D368EF">
              <w:rPr>
                <w:rFonts w:asciiTheme="minorHAnsi" w:hAnsiTheme="minorHAnsi"/>
                <w:sz w:val="22"/>
                <w:szCs w:val="22"/>
                <w:lang w:val="hr-HR"/>
              </w:rPr>
              <w:t xml:space="preserve"> program(</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)-za smanjenje anksioznosti (uspješan)</w:t>
            </w:r>
          </w:p>
          <w:p w14:paraId="53049C94" w14:textId="77777777" w:rsidR="00D368EF" w:rsidRPr="00D368EF" w:rsidRDefault="00D368EF" w:rsidP="00D368EF">
            <w:pPr>
              <w:rPr>
                <w:rFonts w:asciiTheme="minorHAnsi" w:hAnsiTheme="minorHAnsi"/>
                <w:sz w:val="22"/>
                <w:szCs w:val="22"/>
                <w:lang w:val="hr-HR"/>
              </w:rPr>
            </w:pPr>
          </w:p>
          <w:p w14:paraId="72F7C7A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Tretman u </w:t>
            </w:r>
            <w:proofErr w:type="spellStart"/>
            <w:r w:rsidRPr="00D368EF">
              <w:rPr>
                <w:rFonts w:asciiTheme="minorHAnsi" w:hAnsiTheme="minorHAnsi"/>
                <w:sz w:val="22"/>
                <w:szCs w:val="22"/>
                <w:lang w:val="hr-HR"/>
              </w:rPr>
              <w:t>Kuksi</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w:t>
            </w:r>
          </w:p>
        </w:tc>
        <w:tc>
          <w:tcPr>
            <w:tcW w:w="1059" w:type="pct"/>
          </w:tcPr>
          <w:p w14:paraId="26B4705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Privatni psihoterapeut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.)-dobar odnos s psihoterapeutom</w:t>
            </w:r>
          </w:p>
          <w:p w14:paraId="7345DB6B" w14:textId="77777777" w:rsidR="00D368EF" w:rsidRPr="00D368EF" w:rsidRDefault="00D368EF" w:rsidP="00D368EF">
            <w:pPr>
              <w:rPr>
                <w:rFonts w:asciiTheme="minorHAnsi" w:hAnsiTheme="minorHAnsi"/>
                <w:sz w:val="22"/>
                <w:szCs w:val="22"/>
                <w:lang w:val="hr-HR"/>
              </w:rPr>
            </w:pPr>
          </w:p>
          <w:p w14:paraId="59FF8BB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w:t>
            </w:r>
            <w:proofErr w:type="spellEnd"/>
            <w:r w:rsidRPr="00D368EF">
              <w:rPr>
                <w:rFonts w:asciiTheme="minorHAnsi" w:hAnsiTheme="minorHAnsi"/>
                <w:sz w:val="22"/>
                <w:szCs w:val="22"/>
                <w:lang w:val="hr-HR"/>
              </w:rPr>
              <w:t>.</w:t>
            </w:r>
          </w:p>
          <w:p w14:paraId="3B9F9810" w14:textId="77777777" w:rsidR="00D368EF" w:rsidRPr="00D368EF" w:rsidRDefault="00D368EF" w:rsidP="00D368EF">
            <w:pPr>
              <w:rPr>
                <w:rFonts w:asciiTheme="minorHAnsi" w:hAnsiTheme="minorHAnsi"/>
                <w:sz w:val="22"/>
                <w:szCs w:val="22"/>
                <w:lang w:val="hr-HR"/>
              </w:rPr>
            </w:pPr>
          </w:p>
          <w:p w14:paraId="74997A92" w14:textId="77777777" w:rsidR="00D368EF" w:rsidRPr="00D368EF" w:rsidRDefault="00D368EF" w:rsidP="00D368EF">
            <w:pPr>
              <w:rPr>
                <w:rFonts w:asciiTheme="minorHAnsi" w:hAnsiTheme="minorHAnsi"/>
                <w:sz w:val="22"/>
                <w:szCs w:val="22"/>
                <w:lang w:val="hr-HR"/>
              </w:rPr>
            </w:pPr>
          </w:p>
          <w:p w14:paraId="3F002E4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Stalna briga, skrb, zalaganje od strane roditelja; prihvaćaju savjete i prijedloge stručnjaka (škole, </w:t>
            </w:r>
            <w:proofErr w:type="spellStart"/>
            <w:r w:rsidRPr="00D368EF">
              <w:rPr>
                <w:rFonts w:asciiTheme="minorHAnsi" w:hAnsiTheme="minorHAnsi"/>
                <w:sz w:val="22"/>
                <w:szCs w:val="22"/>
                <w:lang w:val="hr-HR"/>
              </w:rPr>
              <w:t>soc.skrbi</w:t>
            </w:r>
            <w:proofErr w:type="spellEnd"/>
            <w:r w:rsidRPr="00D368EF">
              <w:rPr>
                <w:rFonts w:asciiTheme="minorHAnsi" w:hAnsiTheme="minorHAnsi"/>
                <w:sz w:val="22"/>
                <w:szCs w:val="22"/>
                <w:lang w:val="hr-HR"/>
              </w:rPr>
              <w:t xml:space="preserve"> itd.)</w:t>
            </w:r>
          </w:p>
        </w:tc>
        <w:tc>
          <w:tcPr>
            <w:tcW w:w="672" w:type="pct"/>
          </w:tcPr>
          <w:p w14:paraId="04FCEBC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5 intervencija prema </w:t>
            </w:r>
            <w:proofErr w:type="spellStart"/>
            <w:r w:rsidRPr="00D368EF">
              <w:rPr>
                <w:rFonts w:asciiTheme="minorHAnsi" w:hAnsiTheme="minorHAnsi"/>
                <w:sz w:val="22"/>
                <w:szCs w:val="22"/>
                <w:lang w:val="hr-HR"/>
              </w:rPr>
              <w:t>mlt</w:t>
            </w:r>
            <w:proofErr w:type="spellEnd"/>
          </w:p>
          <w:p w14:paraId="75EF21A3" w14:textId="77777777" w:rsidR="00D368EF" w:rsidRPr="00D368EF" w:rsidRDefault="00D368EF" w:rsidP="00D368EF">
            <w:pPr>
              <w:rPr>
                <w:rFonts w:asciiTheme="minorHAnsi" w:hAnsiTheme="minorHAnsi"/>
                <w:sz w:val="22"/>
                <w:szCs w:val="22"/>
                <w:lang w:val="hr-HR"/>
              </w:rPr>
            </w:pPr>
          </w:p>
          <w:p w14:paraId="71EA685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Obitelj bez rizika </w:t>
            </w:r>
          </w:p>
          <w:p w14:paraId="48B0E03D" w14:textId="77777777" w:rsidR="00D368EF" w:rsidRPr="00D368EF" w:rsidRDefault="00D368EF" w:rsidP="00D368EF">
            <w:pPr>
              <w:rPr>
                <w:rFonts w:asciiTheme="minorHAnsi" w:hAnsiTheme="minorHAnsi"/>
                <w:sz w:val="22"/>
                <w:szCs w:val="22"/>
                <w:lang w:val="hr-HR"/>
              </w:rPr>
            </w:pPr>
          </w:p>
          <w:p w14:paraId="449764E5" w14:textId="77777777" w:rsidR="00D368EF" w:rsidRPr="00D368EF" w:rsidRDefault="00D368EF" w:rsidP="00D368EF">
            <w:pPr>
              <w:rPr>
                <w:rFonts w:asciiTheme="minorHAnsi" w:hAnsiTheme="minorHAnsi"/>
                <w:sz w:val="22"/>
                <w:szCs w:val="22"/>
                <w:lang w:val="hr-HR"/>
              </w:rPr>
            </w:pPr>
          </w:p>
        </w:tc>
      </w:tr>
      <w:tr w:rsidR="00D368EF" w:rsidRPr="00D368EF" w14:paraId="5D4DD3BE" w14:textId="77777777" w:rsidTr="00D368EF">
        <w:tc>
          <w:tcPr>
            <w:tcW w:w="320" w:type="pct"/>
          </w:tcPr>
          <w:p w14:paraId="346168D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D42D</w:t>
            </w:r>
            <w:proofErr w:type="spellEnd"/>
          </w:p>
        </w:tc>
        <w:tc>
          <w:tcPr>
            <w:tcW w:w="366" w:type="pct"/>
          </w:tcPr>
          <w:p w14:paraId="17FEE45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288A528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50" w:type="pct"/>
          </w:tcPr>
          <w:p w14:paraId="5D8C704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Srednje</w:t>
            </w:r>
          </w:p>
        </w:tc>
        <w:tc>
          <w:tcPr>
            <w:tcW w:w="285" w:type="pct"/>
          </w:tcPr>
          <w:p w14:paraId="6FBC94A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92" w:type="pct"/>
          </w:tcPr>
          <w:p w14:paraId="309FDFB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270" w:type="pct"/>
          </w:tcPr>
          <w:p w14:paraId="0055BAC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Savjetovanje majke (</w:t>
            </w:r>
            <w:proofErr w:type="spellStart"/>
            <w:r w:rsidRPr="00D368EF">
              <w:rPr>
                <w:rFonts w:asciiTheme="minorHAnsi" w:hAnsiTheme="minorHAnsi"/>
                <w:sz w:val="22"/>
                <w:szCs w:val="22"/>
                <w:lang w:val="hr-HR"/>
              </w:rPr>
              <w:t>1x</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tj</w:t>
            </w:r>
            <w:proofErr w:type="spellEnd"/>
            <w:r w:rsidRPr="00D368EF">
              <w:rPr>
                <w:rFonts w:asciiTheme="minorHAnsi" w:hAnsiTheme="minorHAnsi"/>
                <w:sz w:val="22"/>
                <w:szCs w:val="22"/>
                <w:lang w:val="hr-HR"/>
              </w:rPr>
              <w:t>)-</w:t>
            </w:r>
            <w:proofErr w:type="spellStart"/>
            <w:r w:rsidRPr="00D368EF">
              <w:rPr>
                <w:rFonts w:asciiTheme="minorHAnsi" w:hAnsiTheme="minorHAnsi"/>
                <w:sz w:val="22"/>
                <w:szCs w:val="22"/>
                <w:lang w:val="hr-HR"/>
              </w:rPr>
              <w:t>rješ</w:t>
            </w:r>
            <w:proofErr w:type="spellEnd"/>
            <w:r w:rsidRPr="00D368EF">
              <w:rPr>
                <w:rFonts w:asciiTheme="minorHAnsi" w:hAnsiTheme="minorHAnsi"/>
                <w:sz w:val="22"/>
                <w:szCs w:val="22"/>
                <w:lang w:val="hr-HR"/>
              </w:rPr>
              <w:t xml:space="preserve">. sukoba, slušanje, </w:t>
            </w:r>
            <w:proofErr w:type="spellStart"/>
            <w:r w:rsidRPr="00D368EF">
              <w:rPr>
                <w:rFonts w:asciiTheme="minorHAnsi" w:hAnsiTheme="minorHAnsi"/>
                <w:sz w:val="22"/>
                <w:szCs w:val="22"/>
                <w:lang w:val="hr-HR"/>
              </w:rPr>
              <w:t>učink.komunik</w:t>
            </w:r>
            <w:proofErr w:type="spellEnd"/>
            <w:r w:rsidRPr="00D368EF">
              <w:rPr>
                <w:rFonts w:asciiTheme="minorHAnsi" w:hAnsiTheme="minorHAnsi"/>
                <w:sz w:val="22"/>
                <w:szCs w:val="22"/>
                <w:lang w:val="hr-HR"/>
              </w:rPr>
              <w:t>….-prema majci; promjenjivo učinkovito</w:t>
            </w:r>
          </w:p>
          <w:p w14:paraId="73EC5670" w14:textId="77777777" w:rsidR="00D368EF" w:rsidRPr="00D368EF" w:rsidRDefault="00D368EF" w:rsidP="00D368EF">
            <w:pPr>
              <w:rPr>
                <w:rFonts w:asciiTheme="minorHAnsi" w:hAnsiTheme="minorHAnsi"/>
                <w:sz w:val="22"/>
                <w:szCs w:val="22"/>
                <w:lang w:val="hr-HR"/>
              </w:rPr>
            </w:pPr>
          </w:p>
          <w:p w14:paraId="4CBCEC3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Otac na zatvorenom odjelu psihijatrije (liječenje od ovisnosti)</w:t>
            </w:r>
          </w:p>
          <w:p w14:paraId="06BEE701" w14:textId="77777777" w:rsidR="00D368EF" w:rsidRPr="00D368EF" w:rsidRDefault="00D368EF" w:rsidP="00D368EF">
            <w:pPr>
              <w:rPr>
                <w:rFonts w:asciiTheme="minorHAnsi" w:hAnsiTheme="minorHAnsi"/>
                <w:sz w:val="22"/>
                <w:szCs w:val="22"/>
                <w:lang w:val="hr-HR"/>
              </w:rPr>
            </w:pPr>
          </w:p>
          <w:p w14:paraId="64B0CFD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Mama tretman psihologa u Udruzi, uzima terapiju</w:t>
            </w:r>
          </w:p>
        </w:tc>
        <w:tc>
          <w:tcPr>
            <w:tcW w:w="1059" w:type="pct"/>
          </w:tcPr>
          <w:p w14:paraId="6E22CAC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Smještaj u </w:t>
            </w:r>
            <w:proofErr w:type="spellStart"/>
            <w:r w:rsidRPr="00D368EF">
              <w:rPr>
                <w:rFonts w:asciiTheme="minorHAnsi" w:hAnsiTheme="minorHAnsi"/>
                <w:sz w:val="22"/>
                <w:szCs w:val="22"/>
                <w:lang w:val="hr-HR"/>
              </w:rPr>
              <w:t>CZPUUZ-5.mj.2018</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intenzivan tretman; dobro surađuje</w:t>
            </w:r>
          </w:p>
        </w:tc>
        <w:tc>
          <w:tcPr>
            <w:tcW w:w="672" w:type="pct"/>
          </w:tcPr>
          <w:p w14:paraId="47C9A29C" w14:textId="77777777" w:rsidR="00D368EF" w:rsidRPr="00D368EF" w:rsidRDefault="00D368EF" w:rsidP="00D368EF">
            <w:pPr>
              <w:rPr>
                <w:rFonts w:asciiTheme="minorHAnsi" w:hAnsiTheme="minorHAnsi"/>
                <w:sz w:val="22"/>
                <w:szCs w:val="22"/>
                <w:lang w:val="hr-HR"/>
              </w:rPr>
            </w:pPr>
          </w:p>
          <w:p w14:paraId="1D70199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Roditelji- 3 intervencije</w:t>
            </w:r>
          </w:p>
          <w:p w14:paraId="70932E77" w14:textId="77777777" w:rsidR="00D368EF" w:rsidRPr="00D368EF" w:rsidRDefault="00D368EF" w:rsidP="00D368EF">
            <w:pPr>
              <w:rPr>
                <w:rFonts w:asciiTheme="minorHAnsi" w:hAnsiTheme="minorHAnsi"/>
                <w:sz w:val="22"/>
                <w:szCs w:val="22"/>
                <w:lang w:val="hr-HR"/>
              </w:rPr>
            </w:pPr>
          </w:p>
          <w:p w14:paraId="596A7F4B"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-1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w:t>
            </w:r>
          </w:p>
          <w:p w14:paraId="65A24805" w14:textId="77777777" w:rsidR="00D368EF" w:rsidRPr="00D368EF" w:rsidRDefault="00D368EF" w:rsidP="00D368EF">
            <w:pPr>
              <w:rPr>
                <w:rFonts w:asciiTheme="minorHAnsi" w:hAnsiTheme="minorHAnsi"/>
                <w:sz w:val="22"/>
                <w:szCs w:val="22"/>
                <w:lang w:val="hr-HR"/>
              </w:rPr>
            </w:pPr>
          </w:p>
          <w:p w14:paraId="1DB1D79D" w14:textId="77777777" w:rsidR="00D368EF" w:rsidRPr="00D368EF" w:rsidRDefault="00D368EF" w:rsidP="00D368EF">
            <w:pPr>
              <w:rPr>
                <w:rFonts w:asciiTheme="minorHAnsi" w:hAnsiTheme="minorHAnsi"/>
                <w:sz w:val="22"/>
                <w:szCs w:val="22"/>
                <w:lang w:val="hr-HR"/>
              </w:rPr>
            </w:pPr>
          </w:p>
          <w:p w14:paraId="4AA955CF" w14:textId="77777777" w:rsidR="00D368EF" w:rsidRPr="00D368EF" w:rsidRDefault="00D368EF" w:rsidP="00D368EF">
            <w:pPr>
              <w:jc w:val="center"/>
              <w:rPr>
                <w:rFonts w:asciiTheme="minorHAnsi" w:hAnsiTheme="minorHAnsi"/>
                <w:sz w:val="22"/>
                <w:szCs w:val="22"/>
                <w:lang w:val="hr-HR"/>
              </w:rPr>
            </w:pPr>
          </w:p>
        </w:tc>
      </w:tr>
      <w:tr w:rsidR="00D368EF" w:rsidRPr="00D368EF" w14:paraId="2117343C" w14:textId="77777777" w:rsidTr="00D368EF">
        <w:tc>
          <w:tcPr>
            <w:tcW w:w="320" w:type="pct"/>
          </w:tcPr>
          <w:p w14:paraId="0DC10F4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D26D</w:t>
            </w:r>
            <w:proofErr w:type="spellEnd"/>
          </w:p>
        </w:tc>
        <w:tc>
          <w:tcPr>
            <w:tcW w:w="366" w:type="pct"/>
          </w:tcPr>
          <w:p w14:paraId="42747FF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85" w:type="pct"/>
          </w:tcPr>
          <w:p w14:paraId="0A5E312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50" w:type="pct"/>
          </w:tcPr>
          <w:p w14:paraId="5A8F5EE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4938D2A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92" w:type="pct"/>
          </w:tcPr>
          <w:p w14:paraId="23F651D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1270" w:type="pct"/>
          </w:tcPr>
          <w:p w14:paraId="3BAEAB0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SUVAG (logoped)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-vrtićko doba</w:t>
            </w:r>
          </w:p>
          <w:p w14:paraId="36E30F8B" w14:textId="77777777" w:rsidR="00D368EF" w:rsidRPr="00D368EF" w:rsidRDefault="00D368EF" w:rsidP="00D368EF">
            <w:pPr>
              <w:rPr>
                <w:rFonts w:asciiTheme="minorHAnsi" w:hAnsiTheme="minorHAnsi"/>
                <w:sz w:val="22"/>
                <w:szCs w:val="22"/>
                <w:lang w:val="hr-HR"/>
              </w:rPr>
            </w:pPr>
          </w:p>
          <w:p w14:paraId="3FD81A9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Odgoda upisa u OŠ</w:t>
            </w:r>
          </w:p>
          <w:p w14:paraId="6080FD8D" w14:textId="77777777" w:rsidR="00D368EF" w:rsidRPr="00D368EF" w:rsidRDefault="00D368EF" w:rsidP="00D368EF">
            <w:pPr>
              <w:rPr>
                <w:rFonts w:asciiTheme="minorHAnsi" w:hAnsiTheme="minorHAnsi"/>
                <w:sz w:val="22"/>
                <w:szCs w:val="22"/>
                <w:lang w:val="hr-HR"/>
              </w:rPr>
            </w:pPr>
          </w:p>
          <w:p w14:paraId="4F8BFD3D"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SUVAG:1</w:t>
            </w:r>
            <w:proofErr w:type="spellEnd"/>
            <w:r w:rsidRPr="00D368EF">
              <w:rPr>
                <w:rFonts w:asciiTheme="minorHAnsi" w:hAnsiTheme="minorHAnsi"/>
                <w:sz w:val="22"/>
                <w:szCs w:val="22"/>
                <w:lang w:val="hr-HR"/>
              </w:rPr>
              <w:t>.-</w:t>
            </w:r>
            <w:proofErr w:type="spellStart"/>
            <w:r w:rsidRPr="00D368EF">
              <w:rPr>
                <w:rFonts w:asciiTheme="minorHAnsi" w:hAnsiTheme="minorHAnsi"/>
                <w:sz w:val="22"/>
                <w:szCs w:val="22"/>
                <w:lang w:val="hr-HR"/>
              </w:rPr>
              <w:t>3.r.OŠ</w:t>
            </w:r>
            <w:proofErr w:type="spellEnd"/>
          </w:p>
          <w:p w14:paraId="487EE008" w14:textId="77777777" w:rsidR="00D368EF" w:rsidRPr="00D368EF" w:rsidRDefault="00D368EF" w:rsidP="00D368EF">
            <w:pPr>
              <w:rPr>
                <w:rFonts w:asciiTheme="minorHAnsi" w:hAnsiTheme="minorHAnsi"/>
                <w:sz w:val="22"/>
                <w:szCs w:val="22"/>
                <w:lang w:val="hr-HR"/>
              </w:rPr>
            </w:pPr>
          </w:p>
          <w:p w14:paraId="466568B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Prilagođeni program od </w:t>
            </w:r>
            <w:proofErr w:type="spellStart"/>
            <w:r w:rsidRPr="00D368EF">
              <w:rPr>
                <w:rFonts w:asciiTheme="minorHAnsi" w:hAnsiTheme="minorHAnsi"/>
                <w:sz w:val="22"/>
                <w:szCs w:val="22"/>
                <w:lang w:val="hr-HR"/>
              </w:rPr>
              <w:t>4.r.OŠ</w:t>
            </w:r>
            <w:proofErr w:type="spellEnd"/>
          </w:p>
          <w:p w14:paraId="3B6E740B" w14:textId="77777777" w:rsidR="00D368EF" w:rsidRPr="00D368EF" w:rsidRDefault="00D368EF" w:rsidP="00D368EF">
            <w:pPr>
              <w:rPr>
                <w:rFonts w:asciiTheme="minorHAnsi" w:hAnsiTheme="minorHAnsi"/>
                <w:sz w:val="22"/>
                <w:szCs w:val="22"/>
                <w:lang w:val="hr-HR"/>
              </w:rPr>
            </w:pPr>
          </w:p>
          <w:p w14:paraId="17669BBF"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6.mj.2014</w:t>
            </w:r>
            <w:proofErr w:type="spellEnd"/>
            <w:r w:rsidRPr="00D368EF">
              <w:rPr>
                <w:rFonts w:asciiTheme="minorHAnsi" w:hAnsiTheme="minorHAnsi"/>
                <w:sz w:val="22"/>
                <w:szCs w:val="22"/>
                <w:lang w:val="hr-HR"/>
              </w:rPr>
              <w:t xml:space="preserve">.: vještačenje </w:t>
            </w:r>
            <w:proofErr w:type="spellStart"/>
            <w:r w:rsidRPr="00D368EF">
              <w:rPr>
                <w:rFonts w:asciiTheme="minorHAnsi" w:hAnsiTheme="minorHAnsi"/>
                <w:sz w:val="22"/>
                <w:szCs w:val="22"/>
                <w:lang w:val="hr-HR"/>
              </w:rPr>
              <w:t>PTV</w:t>
            </w:r>
            <w:proofErr w:type="spellEnd"/>
            <w:r w:rsidRPr="00D368EF">
              <w:rPr>
                <w:rFonts w:asciiTheme="minorHAnsi" w:hAnsiTheme="minorHAnsi"/>
                <w:sz w:val="22"/>
                <w:szCs w:val="22"/>
                <w:lang w:val="hr-HR"/>
              </w:rPr>
              <w:t xml:space="preserve">: dg mješoviti </w:t>
            </w:r>
            <w:proofErr w:type="spellStart"/>
            <w:r w:rsidRPr="00D368EF">
              <w:rPr>
                <w:rFonts w:asciiTheme="minorHAnsi" w:hAnsiTheme="minorHAnsi"/>
                <w:sz w:val="22"/>
                <w:szCs w:val="22"/>
                <w:lang w:val="hr-HR"/>
              </w:rPr>
              <w:t>porem</w:t>
            </w:r>
            <w:proofErr w:type="spellEnd"/>
            <w:r w:rsidRPr="00D368EF">
              <w:rPr>
                <w:rFonts w:asciiTheme="minorHAnsi" w:hAnsiTheme="minorHAnsi"/>
                <w:sz w:val="22"/>
                <w:szCs w:val="22"/>
                <w:lang w:val="hr-HR"/>
              </w:rPr>
              <w:t>. razumijevanja i izražavanja</w:t>
            </w:r>
          </w:p>
          <w:p w14:paraId="5671A861" w14:textId="77777777" w:rsidR="00D368EF" w:rsidRPr="00D368EF" w:rsidRDefault="00D368EF" w:rsidP="00D368EF">
            <w:pPr>
              <w:rPr>
                <w:rFonts w:asciiTheme="minorHAnsi" w:hAnsiTheme="minorHAnsi"/>
                <w:sz w:val="22"/>
                <w:szCs w:val="22"/>
                <w:lang w:val="hr-HR"/>
              </w:rPr>
            </w:pPr>
          </w:p>
          <w:p w14:paraId="615581B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Od </w:t>
            </w:r>
            <w:proofErr w:type="spellStart"/>
            <w:r w:rsidRPr="00D368EF">
              <w:rPr>
                <w:rFonts w:asciiTheme="minorHAnsi" w:hAnsiTheme="minorHAnsi"/>
                <w:sz w:val="22"/>
                <w:szCs w:val="22"/>
                <w:lang w:val="hr-HR"/>
              </w:rPr>
              <w:t>9.mj</w:t>
            </w:r>
            <w:proofErr w:type="spellEnd"/>
            <w:r w:rsidRPr="00D368EF">
              <w:rPr>
                <w:rFonts w:asciiTheme="minorHAnsi" w:hAnsiTheme="minorHAnsi"/>
                <w:sz w:val="22"/>
                <w:szCs w:val="22"/>
                <w:lang w:val="hr-HR"/>
              </w:rPr>
              <w:t xml:space="preserve">. 2014.: </w:t>
            </w:r>
            <w:proofErr w:type="spellStart"/>
            <w:r w:rsidRPr="00D368EF">
              <w:rPr>
                <w:rFonts w:asciiTheme="minorHAnsi" w:hAnsiTheme="minorHAnsi"/>
                <w:sz w:val="22"/>
                <w:szCs w:val="22"/>
                <w:lang w:val="hr-HR"/>
              </w:rPr>
              <w:t>PDB</w:t>
            </w:r>
            <w:proofErr w:type="spellEnd"/>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Dugavama</w:t>
            </w:r>
            <w:proofErr w:type="spellEnd"/>
            <w:r w:rsidRPr="00D368EF">
              <w:rPr>
                <w:rFonts w:asciiTheme="minorHAnsi" w:hAnsiTheme="minorHAnsi"/>
                <w:sz w:val="22"/>
                <w:szCs w:val="22"/>
                <w:lang w:val="hr-HR"/>
              </w:rPr>
              <w:t xml:space="preserve"> (radne navike, </w:t>
            </w:r>
            <w:proofErr w:type="spellStart"/>
            <w:r w:rsidRPr="00D368EF">
              <w:rPr>
                <w:rFonts w:asciiTheme="minorHAnsi" w:hAnsiTheme="minorHAnsi"/>
                <w:sz w:val="22"/>
                <w:szCs w:val="22"/>
                <w:lang w:val="hr-HR"/>
              </w:rPr>
              <w:t>soc.vještine</w:t>
            </w:r>
            <w:proofErr w:type="spellEnd"/>
            <w:r w:rsidRPr="00D368EF">
              <w:rPr>
                <w:rFonts w:asciiTheme="minorHAnsi" w:hAnsiTheme="minorHAnsi"/>
                <w:sz w:val="22"/>
                <w:szCs w:val="22"/>
                <w:lang w:val="hr-HR"/>
              </w:rPr>
              <w:t>)</w:t>
            </w:r>
          </w:p>
          <w:p w14:paraId="285DC8E2" w14:textId="77777777" w:rsidR="00D368EF" w:rsidRPr="00D368EF" w:rsidRDefault="00D368EF" w:rsidP="00D368EF">
            <w:pPr>
              <w:rPr>
                <w:rFonts w:asciiTheme="minorHAnsi" w:hAnsiTheme="minorHAnsi"/>
                <w:sz w:val="22"/>
                <w:szCs w:val="22"/>
                <w:lang w:val="hr-HR"/>
              </w:rPr>
            </w:pPr>
          </w:p>
          <w:p w14:paraId="30F04E8F"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Ambidekster-mlt</w:t>
            </w:r>
            <w:proofErr w:type="spellEnd"/>
            <w:r w:rsidRPr="00D368EF">
              <w:rPr>
                <w:rFonts w:asciiTheme="minorHAnsi" w:hAnsiTheme="minorHAnsi"/>
                <w:sz w:val="22"/>
                <w:szCs w:val="22"/>
                <w:lang w:val="hr-HR"/>
              </w:rPr>
              <w:t>.</w:t>
            </w:r>
          </w:p>
          <w:p w14:paraId="0E02903B" w14:textId="77777777" w:rsidR="00D368EF" w:rsidRPr="00D368EF" w:rsidRDefault="00D368EF" w:rsidP="00D368EF">
            <w:pPr>
              <w:rPr>
                <w:rFonts w:asciiTheme="minorHAnsi" w:hAnsiTheme="minorHAnsi"/>
                <w:sz w:val="22"/>
                <w:szCs w:val="22"/>
                <w:lang w:val="hr-HR"/>
              </w:rPr>
            </w:pPr>
          </w:p>
          <w:p w14:paraId="1363D77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4.mj.2015.:obrada</w:t>
            </w:r>
            <w:proofErr w:type="spellEnd"/>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Kuksi</w:t>
            </w:r>
            <w:proofErr w:type="spellEnd"/>
          </w:p>
          <w:p w14:paraId="784DB443" w14:textId="77777777" w:rsidR="00D368EF" w:rsidRPr="00D368EF" w:rsidRDefault="00D368EF" w:rsidP="00D368EF">
            <w:pPr>
              <w:rPr>
                <w:rFonts w:asciiTheme="minorHAnsi" w:hAnsiTheme="minorHAnsi"/>
                <w:sz w:val="22"/>
                <w:szCs w:val="22"/>
                <w:lang w:val="hr-HR"/>
              </w:rPr>
            </w:pPr>
          </w:p>
          <w:p w14:paraId="58096BD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2017.- zatvor za ujaka radi ubojstva i razbojništva (ujak živio s njima)</w:t>
            </w:r>
          </w:p>
          <w:p w14:paraId="7C7B20E5" w14:textId="77777777" w:rsidR="00D368EF" w:rsidRPr="00D368EF" w:rsidRDefault="00D368EF" w:rsidP="00D368EF">
            <w:pPr>
              <w:rPr>
                <w:rFonts w:asciiTheme="minorHAnsi" w:hAnsiTheme="minorHAnsi"/>
                <w:sz w:val="22"/>
                <w:szCs w:val="22"/>
                <w:lang w:val="hr-HR"/>
              </w:rPr>
            </w:pPr>
          </w:p>
          <w:p w14:paraId="1AA9F2D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11.2016.-4.2017.: stručna pomoć i potpora prema majci; neučinkovito, PUP </w:t>
            </w:r>
            <w:proofErr w:type="spellStart"/>
            <w:r w:rsidRPr="00D368EF">
              <w:rPr>
                <w:rFonts w:asciiTheme="minorHAnsi" w:hAnsiTheme="minorHAnsi"/>
                <w:sz w:val="22"/>
                <w:szCs w:val="22"/>
                <w:lang w:val="hr-HR"/>
              </w:rPr>
              <w:t>progredira</w:t>
            </w:r>
            <w:proofErr w:type="spellEnd"/>
          </w:p>
          <w:p w14:paraId="04D51F0F" w14:textId="77777777" w:rsidR="00D368EF" w:rsidRPr="00D368EF" w:rsidRDefault="00D368EF" w:rsidP="00D368EF">
            <w:pPr>
              <w:rPr>
                <w:rFonts w:asciiTheme="minorHAnsi" w:hAnsiTheme="minorHAnsi"/>
                <w:sz w:val="22"/>
                <w:szCs w:val="22"/>
                <w:lang w:val="hr-HR"/>
              </w:rPr>
            </w:pPr>
          </w:p>
          <w:p w14:paraId="7F1541D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2017.-</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hospitalizirana radi trovanja alkoholom</w:t>
            </w:r>
          </w:p>
          <w:p w14:paraId="6D8BA234" w14:textId="77777777" w:rsidR="00D368EF" w:rsidRPr="00D368EF" w:rsidRDefault="00D368EF" w:rsidP="00D368EF">
            <w:pPr>
              <w:rPr>
                <w:rFonts w:asciiTheme="minorHAnsi" w:hAnsiTheme="minorHAnsi"/>
                <w:sz w:val="22"/>
                <w:szCs w:val="22"/>
                <w:lang w:val="hr-HR"/>
              </w:rPr>
            </w:pPr>
          </w:p>
          <w:p w14:paraId="20DAA1A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12.2017.-12.2018.: stručna pomoć i potpora (produžetak): ciljevi usvajanje </w:t>
            </w:r>
            <w:proofErr w:type="spellStart"/>
            <w:r w:rsidRPr="00D368EF">
              <w:rPr>
                <w:rFonts w:asciiTheme="minorHAnsi" w:hAnsiTheme="minorHAnsi"/>
                <w:sz w:val="22"/>
                <w:szCs w:val="22"/>
                <w:lang w:val="hr-HR"/>
              </w:rPr>
              <w:t>rodit.vještina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komunikac.s</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razumijevanje </w:t>
            </w:r>
            <w:proofErr w:type="spellStart"/>
            <w:r w:rsidRPr="00D368EF">
              <w:rPr>
                <w:rFonts w:asciiTheme="minorHAnsi" w:hAnsiTheme="minorHAnsi"/>
                <w:sz w:val="22"/>
                <w:szCs w:val="22"/>
                <w:lang w:val="hr-HR"/>
              </w:rPr>
              <w:t>odg.potreba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w:t>
            </w:r>
          </w:p>
        </w:tc>
        <w:tc>
          <w:tcPr>
            <w:tcW w:w="1059" w:type="pct"/>
          </w:tcPr>
          <w:p w14:paraId="7E782169"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Stac</w:t>
            </w:r>
            <w:proofErr w:type="spellEnd"/>
            <w:r w:rsidRPr="00D368EF">
              <w:rPr>
                <w:rFonts w:asciiTheme="minorHAnsi" w:hAnsiTheme="minorHAnsi"/>
                <w:sz w:val="22"/>
                <w:szCs w:val="22"/>
                <w:lang w:val="hr-HR"/>
              </w:rPr>
              <w:t>. opservacija</w:t>
            </w:r>
          </w:p>
          <w:p w14:paraId="61A6BD9E" w14:textId="77777777" w:rsidR="00D368EF" w:rsidRPr="00D368EF" w:rsidRDefault="00D368EF" w:rsidP="00D368EF">
            <w:pPr>
              <w:rPr>
                <w:rFonts w:asciiTheme="minorHAnsi" w:hAnsiTheme="minorHAnsi"/>
                <w:sz w:val="22"/>
                <w:szCs w:val="22"/>
                <w:lang w:val="hr-HR"/>
              </w:rPr>
            </w:pPr>
          </w:p>
          <w:p w14:paraId="54C535A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Prijedlog: </w:t>
            </w:r>
            <w:proofErr w:type="spellStart"/>
            <w:r w:rsidRPr="00D368EF">
              <w:rPr>
                <w:rFonts w:asciiTheme="minorHAnsi" w:hAnsiTheme="minorHAnsi"/>
                <w:sz w:val="22"/>
                <w:szCs w:val="22"/>
                <w:lang w:val="hr-HR"/>
              </w:rPr>
              <w:t>DZO+PSP</w:t>
            </w:r>
            <w:proofErr w:type="spellEnd"/>
            <w:r w:rsidRPr="00D368EF">
              <w:rPr>
                <w:rFonts w:asciiTheme="minorHAnsi" w:hAnsiTheme="minorHAnsi"/>
                <w:sz w:val="22"/>
                <w:szCs w:val="22"/>
                <w:lang w:val="hr-HR"/>
              </w:rPr>
              <w:t xml:space="preserve"> do smještaja +psihoterapija</w:t>
            </w:r>
          </w:p>
        </w:tc>
        <w:tc>
          <w:tcPr>
            <w:tcW w:w="672" w:type="pct"/>
          </w:tcPr>
          <w:p w14:paraId="2CA75C8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10 (+1)!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od vrtića</w:t>
            </w:r>
          </w:p>
          <w:p w14:paraId="2B953DE6" w14:textId="77777777" w:rsidR="00D368EF" w:rsidRPr="00D368EF" w:rsidRDefault="00D368EF" w:rsidP="00D368EF">
            <w:pPr>
              <w:rPr>
                <w:rFonts w:asciiTheme="minorHAnsi" w:hAnsiTheme="minorHAnsi"/>
                <w:sz w:val="22"/>
                <w:szCs w:val="22"/>
                <w:lang w:val="hr-HR"/>
              </w:rPr>
            </w:pPr>
          </w:p>
          <w:p w14:paraId="1774636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Mama-2 mjere</w:t>
            </w:r>
          </w:p>
          <w:p w14:paraId="6715CE10" w14:textId="77777777" w:rsidR="00D368EF" w:rsidRPr="00D368EF" w:rsidRDefault="00D368EF" w:rsidP="00D368EF">
            <w:pPr>
              <w:rPr>
                <w:rFonts w:asciiTheme="minorHAnsi" w:hAnsiTheme="minorHAnsi"/>
                <w:sz w:val="22"/>
                <w:szCs w:val="22"/>
                <w:lang w:val="hr-HR"/>
              </w:rPr>
            </w:pPr>
          </w:p>
          <w:p w14:paraId="4A8F3ABE"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Ujak-zatvor:ubojstvo</w:t>
            </w:r>
            <w:proofErr w:type="spellEnd"/>
          </w:p>
          <w:p w14:paraId="73CD5952" w14:textId="77777777" w:rsidR="00D368EF" w:rsidRPr="00D368EF" w:rsidRDefault="00D368EF" w:rsidP="00D368EF">
            <w:pPr>
              <w:rPr>
                <w:rFonts w:asciiTheme="minorHAnsi" w:hAnsiTheme="minorHAnsi"/>
                <w:sz w:val="22"/>
                <w:szCs w:val="22"/>
                <w:lang w:val="hr-HR"/>
              </w:rPr>
            </w:pPr>
          </w:p>
          <w:p w14:paraId="27E897E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Prijedlog ok (opet druga intervencija do izvršenja prave!), a mama?</w:t>
            </w:r>
          </w:p>
        </w:tc>
      </w:tr>
      <w:tr w:rsidR="00D368EF" w:rsidRPr="00D368EF" w14:paraId="15C0734F" w14:textId="77777777" w:rsidTr="00D368EF">
        <w:tc>
          <w:tcPr>
            <w:tcW w:w="320" w:type="pct"/>
          </w:tcPr>
          <w:p w14:paraId="123B9CB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D30</w:t>
            </w:r>
            <w:proofErr w:type="spellEnd"/>
          </w:p>
        </w:tc>
        <w:tc>
          <w:tcPr>
            <w:tcW w:w="366" w:type="pct"/>
          </w:tcPr>
          <w:p w14:paraId="13F7034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85" w:type="pct"/>
          </w:tcPr>
          <w:p w14:paraId="0646620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50" w:type="pct"/>
          </w:tcPr>
          <w:p w14:paraId="552ADA0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67FBA06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92" w:type="pct"/>
          </w:tcPr>
          <w:p w14:paraId="3B446E8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270" w:type="pct"/>
          </w:tcPr>
          <w:p w14:paraId="4B51CB5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2017.- savjetovalište Caritasa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i majci; promjena </w:t>
            </w:r>
            <w:proofErr w:type="spellStart"/>
            <w:r w:rsidRPr="00D368EF">
              <w:rPr>
                <w:rFonts w:asciiTheme="minorHAnsi" w:hAnsiTheme="minorHAnsi"/>
                <w:sz w:val="22"/>
                <w:szCs w:val="22"/>
                <w:lang w:val="hr-HR"/>
              </w:rPr>
              <w:t>riz.ponašanja</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(cilj); neučinkovito; skitnja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markiranje</w:t>
            </w:r>
          </w:p>
          <w:p w14:paraId="1BF3E58A" w14:textId="77777777" w:rsidR="00D368EF" w:rsidRPr="00D368EF" w:rsidRDefault="00D368EF" w:rsidP="00D368EF">
            <w:pPr>
              <w:rPr>
                <w:rFonts w:asciiTheme="minorHAnsi" w:hAnsiTheme="minorHAnsi"/>
                <w:sz w:val="22"/>
                <w:szCs w:val="22"/>
                <w:lang w:val="hr-HR"/>
              </w:rPr>
            </w:pPr>
          </w:p>
          <w:p w14:paraId="76B9936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Hospitalizacija i smještaj u </w:t>
            </w:r>
            <w:proofErr w:type="spellStart"/>
            <w:r w:rsidRPr="00D368EF">
              <w:rPr>
                <w:rFonts w:asciiTheme="minorHAnsi" w:hAnsiTheme="minorHAnsi"/>
                <w:sz w:val="22"/>
                <w:szCs w:val="22"/>
                <w:lang w:val="hr-HR"/>
              </w:rPr>
              <w:t>Kuksu</w:t>
            </w:r>
            <w:proofErr w:type="spellEnd"/>
            <w:r w:rsidRPr="00D368EF">
              <w:rPr>
                <w:rFonts w:asciiTheme="minorHAnsi" w:hAnsiTheme="minorHAnsi"/>
                <w:sz w:val="22"/>
                <w:szCs w:val="22"/>
                <w:lang w:val="hr-HR"/>
              </w:rPr>
              <w:t xml:space="preserve">-timska procjena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prijedlog opservacija u </w:t>
            </w:r>
            <w:proofErr w:type="spellStart"/>
            <w:r w:rsidRPr="00D368EF">
              <w:rPr>
                <w:rFonts w:asciiTheme="minorHAnsi" w:hAnsiTheme="minorHAnsi"/>
                <w:sz w:val="22"/>
                <w:szCs w:val="22"/>
                <w:lang w:val="hr-HR"/>
              </w:rPr>
              <w:t>Dugavama</w:t>
            </w:r>
            <w:proofErr w:type="spellEnd"/>
            <w:r w:rsidRPr="00D368EF">
              <w:rPr>
                <w:rFonts w:asciiTheme="minorHAnsi" w:hAnsiTheme="minorHAnsi"/>
                <w:sz w:val="22"/>
                <w:szCs w:val="22"/>
                <w:lang w:val="hr-HR"/>
              </w:rPr>
              <w:t xml:space="preserve"> (agresivno pon. prema majci, bijesni ispadi prema profesorima; skitnja, markiranje)</w:t>
            </w:r>
          </w:p>
        </w:tc>
        <w:tc>
          <w:tcPr>
            <w:tcW w:w="1059" w:type="pct"/>
          </w:tcPr>
          <w:p w14:paraId="4859DAE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Stac.opservacija</w:t>
            </w:r>
            <w:proofErr w:type="spellEnd"/>
          </w:p>
        </w:tc>
        <w:tc>
          <w:tcPr>
            <w:tcW w:w="672" w:type="pct"/>
          </w:tcPr>
          <w:p w14:paraId="3A30623B"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-3 </w:t>
            </w:r>
            <w:proofErr w:type="spellStart"/>
            <w:r w:rsidRPr="00D368EF">
              <w:rPr>
                <w:rFonts w:asciiTheme="minorHAnsi" w:hAnsiTheme="minorHAnsi"/>
                <w:sz w:val="22"/>
                <w:szCs w:val="22"/>
                <w:lang w:val="hr-HR"/>
              </w:rPr>
              <w:t>interv</w:t>
            </w:r>
            <w:proofErr w:type="spellEnd"/>
          </w:p>
          <w:p w14:paraId="6D354ABF" w14:textId="77777777" w:rsidR="00D368EF" w:rsidRPr="00D368EF" w:rsidRDefault="00D368EF" w:rsidP="00D368EF">
            <w:pPr>
              <w:rPr>
                <w:rFonts w:asciiTheme="minorHAnsi" w:hAnsiTheme="minorHAnsi"/>
                <w:sz w:val="22"/>
                <w:szCs w:val="22"/>
                <w:lang w:val="hr-HR"/>
              </w:rPr>
            </w:pPr>
          </w:p>
          <w:p w14:paraId="30816F0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Mama:1</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interv</w:t>
            </w:r>
            <w:proofErr w:type="spellEnd"/>
          </w:p>
          <w:p w14:paraId="708C6FAC" w14:textId="77777777" w:rsidR="00D368EF" w:rsidRPr="00D368EF" w:rsidRDefault="00D368EF" w:rsidP="00D368EF">
            <w:pPr>
              <w:rPr>
                <w:rFonts w:asciiTheme="minorHAnsi" w:hAnsiTheme="minorHAnsi"/>
                <w:sz w:val="22"/>
                <w:szCs w:val="22"/>
                <w:lang w:val="hr-HR"/>
              </w:rPr>
            </w:pPr>
          </w:p>
          <w:p w14:paraId="56A5126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Neučinkovito 2 godine do </w:t>
            </w:r>
            <w:proofErr w:type="spellStart"/>
            <w:r w:rsidRPr="00D368EF">
              <w:rPr>
                <w:rFonts w:asciiTheme="minorHAnsi" w:hAnsiTheme="minorHAnsi"/>
                <w:sz w:val="22"/>
                <w:szCs w:val="22"/>
                <w:lang w:val="hr-HR"/>
              </w:rPr>
              <w:t>Dugava</w:t>
            </w:r>
            <w:proofErr w:type="spellEnd"/>
          </w:p>
        </w:tc>
      </w:tr>
      <w:tr w:rsidR="00D368EF" w:rsidRPr="00D368EF" w14:paraId="0F773C07" w14:textId="77777777" w:rsidTr="00D368EF">
        <w:tc>
          <w:tcPr>
            <w:tcW w:w="320" w:type="pct"/>
          </w:tcPr>
          <w:p w14:paraId="13144869"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D54D</w:t>
            </w:r>
            <w:proofErr w:type="spellEnd"/>
          </w:p>
        </w:tc>
        <w:tc>
          <w:tcPr>
            <w:tcW w:w="366" w:type="pct"/>
          </w:tcPr>
          <w:p w14:paraId="0C2AAC2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85" w:type="pct"/>
          </w:tcPr>
          <w:p w14:paraId="5C1B1CF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350" w:type="pct"/>
          </w:tcPr>
          <w:p w14:paraId="173451C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85" w:type="pct"/>
          </w:tcPr>
          <w:p w14:paraId="4D31414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92" w:type="pct"/>
          </w:tcPr>
          <w:p w14:paraId="75A1939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270" w:type="pct"/>
          </w:tcPr>
          <w:p w14:paraId="52A8B39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Savjetovanje u centru za prevenciju ovisnosti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1 x tjedno; bez učinka; malo savjetodavnog/</w:t>
            </w:r>
            <w:proofErr w:type="spellStart"/>
            <w:r w:rsidRPr="00D368EF">
              <w:rPr>
                <w:rFonts w:asciiTheme="minorHAnsi" w:hAnsiTheme="minorHAnsi"/>
                <w:sz w:val="22"/>
                <w:szCs w:val="22"/>
                <w:lang w:val="hr-HR"/>
              </w:rPr>
              <w:t>tretmanskog</w:t>
            </w:r>
            <w:proofErr w:type="spellEnd"/>
            <w:r w:rsidRPr="00D368EF">
              <w:rPr>
                <w:rFonts w:asciiTheme="minorHAnsi" w:hAnsiTheme="minorHAnsi"/>
                <w:sz w:val="22"/>
                <w:szCs w:val="22"/>
                <w:lang w:val="hr-HR"/>
              </w:rPr>
              <w:t xml:space="preserve"> rada, samo testiranje na droge</w:t>
            </w:r>
          </w:p>
        </w:tc>
        <w:tc>
          <w:tcPr>
            <w:tcW w:w="1059" w:type="pct"/>
          </w:tcPr>
          <w:p w14:paraId="2CFDB118" w14:textId="77777777" w:rsidR="00D368EF" w:rsidRPr="00D368EF" w:rsidRDefault="00D368EF" w:rsidP="00D368EF">
            <w:pPr>
              <w:rPr>
                <w:rFonts w:asciiTheme="minorHAnsi" w:hAnsiTheme="minorHAnsi"/>
                <w:sz w:val="22"/>
                <w:szCs w:val="22"/>
                <w:lang w:val="hr-HR"/>
              </w:rPr>
            </w:pPr>
          </w:p>
        </w:tc>
        <w:tc>
          <w:tcPr>
            <w:tcW w:w="672" w:type="pct"/>
          </w:tcPr>
          <w:p w14:paraId="1B7FC36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(droge -neučinkovito)</w:t>
            </w:r>
          </w:p>
        </w:tc>
      </w:tr>
      <w:tr w:rsidR="00D368EF" w:rsidRPr="00D368EF" w14:paraId="5329AD06" w14:textId="77777777" w:rsidTr="00D368EF">
        <w:tc>
          <w:tcPr>
            <w:tcW w:w="320" w:type="pct"/>
          </w:tcPr>
          <w:p w14:paraId="6C469F9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DDC58</w:t>
            </w:r>
            <w:proofErr w:type="spellEnd"/>
          </w:p>
        </w:tc>
        <w:tc>
          <w:tcPr>
            <w:tcW w:w="366" w:type="pct"/>
          </w:tcPr>
          <w:p w14:paraId="6C64ABB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85" w:type="pct"/>
          </w:tcPr>
          <w:p w14:paraId="6D1D235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350" w:type="pct"/>
          </w:tcPr>
          <w:p w14:paraId="11E1849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85" w:type="pct"/>
          </w:tcPr>
          <w:p w14:paraId="13A77EE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Srednja</w:t>
            </w:r>
          </w:p>
        </w:tc>
        <w:tc>
          <w:tcPr>
            <w:tcW w:w="392" w:type="pct"/>
          </w:tcPr>
          <w:p w14:paraId="1BBD122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1270" w:type="pct"/>
          </w:tcPr>
          <w:p w14:paraId="3F6F3E8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w:t>
            </w:r>
            <w:proofErr w:type="spellStart"/>
            <w:r w:rsidRPr="00D368EF">
              <w:rPr>
                <w:rFonts w:asciiTheme="minorHAnsi" w:hAnsiTheme="minorHAnsi"/>
                <w:sz w:val="22"/>
                <w:szCs w:val="22"/>
                <w:lang w:val="hr-HR"/>
              </w:rPr>
              <w:t>1.mj</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2018:Savjetodavni</w:t>
            </w:r>
            <w:proofErr w:type="spellEnd"/>
            <w:r w:rsidRPr="00D368EF">
              <w:rPr>
                <w:rFonts w:asciiTheme="minorHAnsi" w:hAnsiTheme="minorHAnsi"/>
                <w:sz w:val="22"/>
                <w:szCs w:val="22"/>
                <w:lang w:val="hr-HR"/>
              </w:rPr>
              <w:t xml:space="preserve"> razgovori u </w:t>
            </w:r>
            <w:proofErr w:type="spellStart"/>
            <w:r w:rsidRPr="00D368EF">
              <w:rPr>
                <w:rFonts w:asciiTheme="minorHAnsi" w:hAnsiTheme="minorHAnsi"/>
                <w:sz w:val="22"/>
                <w:szCs w:val="22"/>
                <w:lang w:val="hr-HR"/>
              </w:rPr>
              <w:t>CZSS</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i roditelji); djelomično uspješno; otpor prema školi</w:t>
            </w:r>
          </w:p>
          <w:p w14:paraId="29BDEC3A" w14:textId="77777777" w:rsidR="00D368EF" w:rsidRPr="00D368EF" w:rsidRDefault="00D368EF" w:rsidP="00D368EF">
            <w:pPr>
              <w:rPr>
                <w:rFonts w:asciiTheme="minorHAnsi" w:hAnsiTheme="minorHAnsi"/>
                <w:sz w:val="22"/>
                <w:szCs w:val="22"/>
                <w:lang w:val="hr-HR"/>
              </w:rPr>
            </w:pPr>
          </w:p>
          <w:p w14:paraId="761C2F3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w:t>
            </w:r>
            <w:proofErr w:type="spellStart"/>
            <w:r w:rsidRPr="00D368EF">
              <w:rPr>
                <w:rFonts w:asciiTheme="minorHAnsi" w:hAnsiTheme="minorHAnsi"/>
                <w:sz w:val="22"/>
                <w:szCs w:val="22"/>
                <w:lang w:val="hr-HR"/>
              </w:rPr>
              <w:t>3.mj</w:t>
            </w:r>
            <w:proofErr w:type="spellEnd"/>
            <w:r w:rsidRPr="00D368EF">
              <w:rPr>
                <w:rFonts w:asciiTheme="minorHAnsi" w:hAnsiTheme="minorHAnsi"/>
                <w:sz w:val="22"/>
                <w:szCs w:val="22"/>
                <w:lang w:val="hr-HR"/>
              </w:rPr>
              <w:t xml:space="preserve"> 2018.: </w:t>
            </w:r>
            <w:proofErr w:type="spellStart"/>
            <w:r w:rsidRPr="00D368EF">
              <w:rPr>
                <w:rFonts w:asciiTheme="minorHAnsi" w:hAnsiTheme="minorHAnsi"/>
                <w:sz w:val="22"/>
                <w:szCs w:val="22"/>
                <w:lang w:val="hr-HR"/>
              </w:rPr>
              <w:t>savjetov</w:t>
            </w:r>
            <w:proofErr w:type="spellEnd"/>
            <w:r w:rsidRPr="00D368EF">
              <w:rPr>
                <w:rFonts w:asciiTheme="minorHAnsi" w:hAnsiTheme="minorHAnsi"/>
                <w:sz w:val="22"/>
                <w:szCs w:val="22"/>
                <w:lang w:val="hr-HR"/>
              </w:rPr>
              <w:t xml:space="preserve">. za mlade službe za mentalno zdravlje i </w:t>
            </w:r>
            <w:proofErr w:type="spellStart"/>
            <w:r w:rsidRPr="00D368EF">
              <w:rPr>
                <w:rFonts w:asciiTheme="minorHAnsi" w:hAnsiTheme="minorHAnsi"/>
                <w:sz w:val="22"/>
                <w:szCs w:val="22"/>
                <w:lang w:val="hr-HR"/>
              </w:rPr>
              <w:t>prevenc</w:t>
            </w:r>
            <w:proofErr w:type="spellEnd"/>
            <w:r w:rsidRPr="00D368EF">
              <w:rPr>
                <w:rFonts w:asciiTheme="minorHAnsi" w:hAnsiTheme="minorHAnsi"/>
                <w:sz w:val="22"/>
                <w:szCs w:val="22"/>
                <w:lang w:val="hr-HR"/>
              </w:rPr>
              <w:t>. ovisnosti (</w:t>
            </w:r>
            <w:proofErr w:type="spellStart"/>
            <w:r w:rsidRPr="00D368EF">
              <w:rPr>
                <w:rFonts w:asciiTheme="minorHAnsi" w:hAnsiTheme="minorHAnsi"/>
                <w:sz w:val="22"/>
                <w:szCs w:val="22"/>
                <w:lang w:val="hr-HR"/>
              </w:rPr>
              <w:t>1x</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mj</w:t>
            </w:r>
            <w:proofErr w:type="spellEnd"/>
            <w:r w:rsidRPr="00D368EF">
              <w:rPr>
                <w:rFonts w:asciiTheme="minorHAnsi" w:hAnsiTheme="minorHAnsi"/>
                <w:sz w:val="22"/>
                <w:szCs w:val="22"/>
                <w:lang w:val="hr-HR"/>
              </w:rPr>
              <w:t>; razgovor, test na drogu); djelomično uspješno; u praćenju; otpor prema savjetovalištu i školi</w:t>
            </w:r>
          </w:p>
          <w:p w14:paraId="324CD32F" w14:textId="77777777" w:rsidR="00D368EF" w:rsidRPr="00D368EF" w:rsidRDefault="00D368EF" w:rsidP="00D368EF">
            <w:pPr>
              <w:rPr>
                <w:rFonts w:asciiTheme="minorHAnsi" w:hAnsiTheme="minorHAnsi"/>
                <w:sz w:val="22"/>
                <w:szCs w:val="22"/>
                <w:lang w:val="hr-HR"/>
              </w:rPr>
            </w:pPr>
          </w:p>
          <w:p w14:paraId="484E898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w:t>
            </w:r>
            <w:proofErr w:type="spellStart"/>
            <w:r w:rsidRPr="00D368EF">
              <w:rPr>
                <w:rFonts w:asciiTheme="minorHAnsi" w:hAnsiTheme="minorHAnsi"/>
                <w:sz w:val="22"/>
                <w:szCs w:val="22"/>
                <w:lang w:val="hr-HR"/>
              </w:rPr>
              <w:t>5.mj</w:t>
            </w:r>
            <w:proofErr w:type="spellEnd"/>
            <w:r w:rsidRPr="00D368EF">
              <w:rPr>
                <w:rFonts w:asciiTheme="minorHAnsi" w:hAnsiTheme="minorHAnsi"/>
                <w:sz w:val="22"/>
                <w:szCs w:val="22"/>
                <w:lang w:val="hr-HR"/>
              </w:rPr>
              <w:t xml:space="preserve"> 2018.: savjetovalište Centra za mlade (</w:t>
            </w:r>
            <w:proofErr w:type="spellStart"/>
            <w:r w:rsidRPr="00D368EF">
              <w:rPr>
                <w:rFonts w:asciiTheme="minorHAnsi" w:hAnsiTheme="minorHAnsi"/>
                <w:sz w:val="22"/>
                <w:szCs w:val="22"/>
                <w:lang w:val="hr-HR"/>
              </w:rPr>
              <w:t>prekr.sud</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uspješno</w:t>
            </w:r>
          </w:p>
        </w:tc>
        <w:tc>
          <w:tcPr>
            <w:tcW w:w="1059" w:type="pct"/>
          </w:tcPr>
          <w:p w14:paraId="07FE65D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DC od 11.3. do 11.4.2019.-neprekidan boravak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surađuje, aktivno odrađuje mjeru; roditelji </w:t>
            </w:r>
            <w:proofErr w:type="spellStart"/>
            <w:r w:rsidRPr="00D368EF">
              <w:rPr>
                <w:rFonts w:asciiTheme="minorHAnsi" w:hAnsiTheme="minorHAnsi"/>
                <w:sz w:val="22"/>
                <w:szCs w:val="22"/>
                <w:lang w:val="hr-HR"/>
              </w:rPr>
              <w:t>prezaštitn</w:t>
            </w:r>
            <w:proofErr w:type="spellEnd"/>
            <w:r w:rsidRPr="00D368EF">
              <w:rPr>
                <w:rFonts w:asciiTheme="minorHAnsi" w:hAnsiTheme="minorHAnsi"/>
                <w:sz w:val="22"/>
                <w:szCs w:val="22"/>
                <w:lang w:val="hr-HR"/>
              </w:rPr>
              <w:t xml:space="preserve">; minoriziraju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ponašanje</w:t>
            </w:r>
          </w:p>
        </w:tc>
        <w:tc>
          <w:tcPr>
            <w:tcW w:w="672" w:type="pct"/>
          </w:tcPr>
          <w:p w14:paraId="4594ED1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mjere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od 2018. (3 savjetovališta promijenio u 5 mjeseci!!</w:t>
            </w:r>
            <w:proofErr w:type="spellStart"/>
            <w:r w:rsidRPr="00D368EF">
              <w:rPr>
                <w:rFonts w:asciiTheme="minorHAnsi" w:hAnsiTheme="minorHAnsi"/>
                <w:sz w:val="22"/>
                <w:szCs w:val="22"/>
                <w:lang w:val="hr-HR"/>
              </w:rPr>
              <w:t>CSS</w:t>
            </w:r>
            <w:proofErr w:type="spellEnd"/>
            <w:r w:rsidRPr="00D368EF">
              <w:rPr>
                <w:rFonts w:asciiTheme="minorHAnsi" w:hAnsiTheme="minorHAnsi"/>
                <w:sz w:val="22"/>
                <w:szCs w:val="22"/>
                <w:lang w:val="hr-HR"/>
              </w:rPr>
              <w:t xml:space="preserve"> i savjetovališta za droge- ne funkcioniranju očito!) </w:t>
            </w:r>
          </w:p>
          <w:p w14:paraId="7D58C0AE" w14:textId="77777777" w:rsidR="00D368EF" w:rsidRPr="00D368EF" w:rsidRDefault="00D368EF" w:rsidP="00D368EF">
            <w:pPr>
              <w:rPr>
                <w:rFonts w:asciiTheme="minorHAnsi" w:hAnsiTheme="minorHAnsi"/>
                <w:sz w:val="22"/>
                <w:szCs w:val="22"/>
                <w:lang w:val="hr-HR"/>
              </w:rPr>
            </w:pPr>
          </w:p>
          <w:p w14:paraId="50E4C2E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rodit</w:t>
            </w:r>
          </w:p>
          <w:p w14:paraId="7316F7B4" w14:textId="77777777" w:rsidR="00D368EF" w:rsidRPr="00D368EF" w:rsidRDefault="00D368EF" w:rsidP="00D368EF">
            <w:pPr>
              <w:rPr>
                <w:rFonts w:asciiTheme="minorHAnsi" w:hAnsiTheme="minorHAnsi"/>
                <w:sz w:val="22"/>
                <w:szCs w:val="22"/>
                <w:lang w:val="hr-HR"/>
              </w:rPr>
            </w:pPr>
          </w:p>
        </w:tc>
      </w:tr>
      <w:tr w:rsidR="00D368EF" w:rsidRPr="00D368EF" w14:paraId="1D1878C9" w14:textId="77777777" w:rsidTr="00D368EF">
        <w:tc>
          <w:tcPr>
            <w:tcW w:w="320" w:type="pct"/>
          </w:tcPr>
          <w:p w14:paraId="00DFAA1B"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DŽS59</w:t>
            </w:r>
            <w:proofErr w:type="spellEnd"/>
          </w:p>
        </w:tc>
        <w:tc>
          <w:tcPr>
            <w:tcW w:w="366" w:type="pct"/>
          </w:tcPr>
          <w:p w14:paraId="1F8D890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Visoka</w:t>
            </w:r>
          </w:p>
        </w:tc>
        <w:tc>
          <w:tcPr>
            <w:tcW w:w="285" w:type="pct"/>
          </w:tcPr>
          <w:p w14:paraId="13CDB1E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50" w:type="pct"/>
          </w:tcPr>
          <w:p w14:paraId="552D9A6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518A4B0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92" w:type="pct"/>
          </w:tcPr>
          <w:p w14:paraId="416E5F8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270" w:type="pct"/>
          </w:tcPr>
          <w:p w14:paraId="4254B40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(rodit.) </w:t>
            </w:r>
            <w:proofErr w:type="spellStart"/>
            <w:r w:rsidRPr="00D368EF">
              <w:rPr>
                <w:rFonts w:asciiTheme="minorHAnsi" w:hAnsiTheme="minorHAnsi"/>
                <w:sz w:val="22"/>
                <w:szCs w:val="22"/>
                <w:lang w:val="hr-HR"/>
              </w:rPr>
              <w:t>12.mj2012-12.mj.2013</w:t>
            </w:r>
            <w:proofErr w:type="spellEnd"/>
            <w:r w:rsidRPr="00D368EF">
              <w:rPr>
                <w:rFonts w:asciiTheme="minorHAnsi" w:hAnsiTheme="minorHAnsi"/>
                <w:sz w:val="22"/>
                <w:szCs w:val="22"/>
                <w:lang w:val="hr-HR"/>
              </w:rPr>
              <w:t xml:space="preserve">.; ciljevi ostvareni (zanemarivanje i </w:t>
            </w:r>
            <w:proofErr w:type="spellStart"/>
            <w:r w:rsidRPr="00D368EF">
              <w:rPr>
                <w:rFonts w:asciiTheme="minorHAnsi" w:hAnsiTheme="minorHAnsi"/>
                <w:sz w:val="22"/>
                <w:szCs w:val="22"/>
                <w:lang w:val="hr-HR"/>
              </w:rPr>
              <w:t>fiz</w:t>
            </w:r>
            <w:proofErr w:type="spellEnd"/>
            <w:r w:rsidRPr="00D368EF">
              <w:rPr>
                <w:rFonts w:asciiTheme="minorHAnsi" w:hAnsiTheme="minorHAnsi"/>
                <w:sz w:val="22"/>
                <w:szCs w:val="22"/>
                <w:lang w:val="hr-HR"/>
              </w:rPr>
              <w:t>. zlostavljanje bilo)</w:t>
            </w:r>
          </w:p>
          <w:p w14:paraId="468AA05F" w14:textId="77777777" w:rsidR="00D368EF" w:rsidRPr="00D368EF" w:rsidRDefault="00D368EF" w:rsidP="00D368EF">
            <w:pPr>
              <w:rPr>
                <w:rFonts w:asciiTheme="minorHAnsi" w:hAnsiTheme="minorHAnsi"/>
                <w:sz w:val="22"/>
                <w:szCs w:val="22"/>
                <w:lang w:val="hr-HR"/>
              </w:rPr>
            </w:pPr>
          </w:p>
          <w:p w14:paraId="4F3728B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8.mj</w:t>
            </w:r>
            <w:proofErr w:type="spellEnd"/>
            <w:r w:rsidRPr="00D368EF">
              <w:rPr>
                <w:rFonts w:asciiTheme="minorHAnsi" w:hAnsiTheme="minorHAnsi"/>
                <w:sz w:val="22"/>
                <w:szCs w:val="22"/>
                <w:lang w:val="hr-HR"/>
              </w:rPr>
              <w:t xml:space="preserve"> 2018-</w:t>
            </w:r>
            <w:proofErr w:type="spellStart"/>
            <w:r w:rsidRPr="00D368EF">
              <w:rPr>
                <w:rFonts w:asciiTheme="minorHAnsi" w:hAnsiTheme="minorHAnsi"/>
                <w:sz w:val="22"/>
                <w:szCs w:val="22"/>
                <w:lang w:val="hr-HR"/>
              </w:rPr>
              <w:t>2.mj2019</w:t>
            </w:r>
            <w:proofErr w:type="spellEnd"/>
            <w:r w:rsidRPr="00D368EF">
              <w:rPr>
                <w:rFonts w:asciiTheme="minorHAnsi" w:hAnsiTheme="minorHAnsi"/>
                <w:sz w:val="22"/>
                <w:szCs w:val="22"/>
                <w:lang w:val="hr-HR"/>
              </w:rPr>
              <w:t xml:space="preserve">. (majci); </w:t>
            </w:r>
            <w:proofErr w:type="spellStart"/>
            <w:r w:rsidRPr="00D368EF">
              <w:rPr>
                <w:rFonts w:asciiTheme="minorHAnsi" w:hAnsiTheme="minorHAnsi"/>
                <w:sz w:val="22"/>
                <w:szCs w:val="22"/>
                <w:lang w:val="hr-HR"/>
              </w:rPr>
              <w:t>seks.zlostavljanje</w:t>
            </w:r>
            <w:proofErr w:type="spellEnd"/>
            <w:r w:rsidRPr="00D368EF">
              <w:rPr>
                <w:rFonts w:asciiTheme="minorHAnsi" w:hAnsiTheme="minorHAnsi"/>
                <w:sz w:val="22"/>
                <w:szCs w:val="22"/>
                <w:lang w:val="hr-HR"/>
              </w:rPr>
              <w:t>; za sada u redu</w:t>
            </w:r>
          </w:p>
        </w:tc>
        <w:tc>
          <w:tcPr>
            <w:tcW w:w="1059" w:type="pct"/>
          </w:tcPr>
          <w:p w14:paraId="1221C3E8"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Župančićeva</w:t>
            </w:r>
            <w:proofErr w:type="spellEnd"/>
            <w:r w:rsidRPr="00D368EF">
              <w:rPr>
                <w:rFonts w:asciiTheme="minorHAnsi" w:hAnsiTheme="minorHAnsi"/>
                <w:sz w:val="22"/>
                <w:szCs w:val="22"/>
                <w:lang w:val="hr-HR"/>
              </w:rPr>
              <w:t>?</w:t>
            </w:r>
          </w:p>
        </w:tc>
        <w:tc>
          <w:tcPr>
            <w:tcW w:w="672" w:type="pct"/>
          </w:tcPr>
          <w:p w14:paraId="3465637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mama</w:t>
            </w:r>
          </w:p>
          <w:p w14:paraId="30A49675" w14:textId="77777777" w:rsidR="00D368EF" w:rsidRPr="00D368EF" w:rsidRDefault="00D368EF" w:rsidP="00D368EF">
            <w:pPr>
              <w:rPr>
                <w:rFonts w:asciiTheme="minorHAnsi" w:hAnsiTheme="minorHAnsi"/>
                <w:sz w:val="22"/>
                <w:szCs w:val="22"/>
                <w:lang w:val="hr-HR"/>
              </w:rPr>
            </w:pPr>
          </w:p>
          <w:p w14:paraId="352CC70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dijete</w:t>
            </w:r>
          </w:p>
          <w:p w14:paraId="11DBCD5B" w14:textId="77777777" w:rsidR="00D368EF" w:rsidRPr="00D368EF" w:rsidRDefault="00D368EF" w:rsidP="00D368EF">
            <w:pPr>
              <w:rPr>
                <w:rFonts w:asciiTheme="minorHAnsi" w:hAnsiTheme="minorHAnsi"/>
                <w:sz w:val="22"/>
                <w:szCs w:val="22"/>
                <w:lang w:val="hr-HR"/>
              </w:rPr>
            </w:pPr>
          </w:p>
          <w:p w14:paraId="3861DAE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2012. u sustavu! (s tim da zlostavljanje 2012. pa </w:t>
            </w:r>
            <w:proofErr w:type="spellStart"/>
            <w:r w:rsidRPr="00D368EF">
              <w:rPr>
                <w:rFonts w:asciiTheme="minorHAnsi" w:hAnsiTheme="minorHAnsi"/>
                <w:sz w:val="22"/>
                <w:szCs w:val="22"/>
                <w:lang w:val="hr-HR"/>
              </w:rPr>
              <w:t>seks.zlostavljanje</w:t>
            </w:r>
            <w:proofErr w:type="spellEnd"/>
            <w:r w:rsidRPr="00D368EF">
              <w:rPr>
                <w:rFonts w:asciiTheme="minorHAnsi" w:hAnsiTheme="minorHAnsi"/>
                <w:sz w:val="22"/>
                <w:szCs w:val="22"/>
                <w:lang w:val="hr-HR"/>
              </w:rPr>
              <w:t xml:space="preserve"> 2018.!)</w:t>
            </w:r>
          </w:p>
        </w:tc>
      </w:tr>
      <w:tr w:rsidR="00D368EF" w:rsidRPr="00D368EF" w14:paraId="2E123C72" w14:textId="77777777" w:rsidTr="00D368EF">
        <w:tc>
          <w:tcPr>
            <w:tcW w:w="320" w:type="pct"/>
          </w:tcPr>
          <w:p w14:paraId="4EDE83D2" w14:textId="77777777" w:rsidR="00D368EF" w:rsidRPr="00D368EF" w:rsidRDefault="00D368EF" w:rsidP="00D368EF">
            <w:pPr>
              <w:rPr>
                <w:rFonts w:asciiTheme="minorHAnsi" w:hAnsiTheme="minorHAnsi"/>
                <w:sz w:val="22"/>
                <w:szCs w:val="22"/>
                <w:lang w:val="hr-HR"/>
              </w:rPr>
            </w:pPr>
            <w:bookmarkStart w:id="1" w:name="_Hlk13505231"/>
            <w:proofErr w:type="spellStart"/>
            <w:r w:rsidRPr="00D368EF">
              <w:rPr>
                <w:rFonts w:asciiTheme="minorHAnsi" w:hAnsiTheme="minorHAnsi"/>
                <w:sz w:val="22"/>
                <w:szCs w:val="22"/>
                <w:lang w:val="hr-HR"/>
              </w:rPr>
              <w:t>D23D</w:t>
            </w:r>
            <w:proofErr w:type="spellEnd"/>
          </w:p>
        </w:tc>
        <w:tc>
          <w:tcPr>
            <w:tcW w:w="366" w:type="pct"/>
          </w:tcPr>
          <w:p w14:paraId="4973F01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85" w:type="pct"/>
          </w:tcPr>
          <w:p w14:paraId="7FCEBCA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350" w:type="pct"/>
          </w:tcPr>
          <w:p w14:paraId="39276C9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85" w:type="pct"/>
          </w:tcPr>
          <w:p w14:paraId="387EB44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92" w:type="pct"/>
          </w:tcPr>
          <w:p w14:paraId="6FD5E6B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1270" w:type="pct"/>
          </w:tcPr>
          <w:p w14:paraId="7C0026A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Niti jedna ranija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prema njemu ili obitelji (sada </w:t>
            </w:r>
            <w:proofErr w:type="spellStart"/>
            <w:r w:rsidRPr="00D368EF">
              <w:rPr>
                <w:rFonts w:asciiTheme="minorHAnsi" w:hAnsiTheme="minorHAnsi"/>
                <w:sz w:val="22"/>
                <w:szCs w:val="22"/>
                <w:lang w:val="hr-HR"/>
              </w:rPr>
              <w:t>stac</w:t>
            </w:r>
            <w:proofErr w:type="spellEnd"/>
            <w:r w:rsidRPr="00D368EF">
              <w:rPr>
                <w:rFonts w:asciiTheme="minorHAnsi" w:hAnsiTheme="minorHAnsi"/>
                <w:sz w:val="22"/>
                <w:szCs w:val="22"/>
                <w:lang w:val="hr-HR"/>
              </w:rPr>
              <w:t xml:space="preserve"> opservacija)</w:t>
            </w:r>
          </w:p>
          <w:p w14:paraId="2CD70B51" w14:textId="77777777" w:rsidR="00D368EF" w:rsidRPr="00D368EF" w:rsidRDefault="00D368EF" w:rsidP="00D368EF">
            <w:pPr>
              <w:rPr>
                <w:rFonts w:asciiTheme="minorHAnsi" w:hAnsiTheme="minorHAnsi"/>
                <w:sz w:val="22"/>
                <w:szCs w:val="22"/>
                <w:lang w:val="hr-HR"/>
              </w:rPr>
            </w:pPr>
          </w:p>
          <w:p w14:paraId="50D9DCA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Pokušaj ubojstva vršnjaka; izrazito žali radi toga; samokritičan; roditelji suradljivi; odlično surađuje na opservaciji  </w:t>
            </w:r>
          </w:p>
        </w:tc>
        <w:tc>
          <w:tcPr>
            <w:tcW w:w="1059" w:type="pct"/>
          </w:tcPr>
          <w:p w14:paraId="50F284F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Stac.opserv</w:t>
            </w:r>
            <w:proofErr w:type="spellEnd"/>
            <w:r w:rsidRPr="00D368EF">
              <w:rPr>
                <w:rFonts w:asciiTheme="minorHAnsi" w:hAnsiTheme="minorHAnsi"/>
                <w:sz w:val="22"/>
                <w:szCs w:val="22"/>
                <w:lang w:val="hr-HR"/>
              </w:rPr>
              <w:t>.</w:t>
            </w:r>
          </w:p>
          <w:p w14:paraId="02E34469" w14:textId="77777777" w:rsidR="00D368EF" w:rsidRPr="00D368EF" w:rsidRDefault="00D368EF" w:rsidP="00D368EF">
            <w:pPr>
              <w:rPr>
                <w:rFonts w:asciiTheme="minorHAnsi" w:hAnsiTheme="minorHAnsi"/>
                <w:sz w:val="22"/>
                <w:szCs w:val="22"/>
                <w:lang w:val="hr-HR"/>
              </w:rPr>
            </w:pPr>
          </w:p>
          <w:p w14:paraId="63C4135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Prijedlog: </w:t>
            </w:r>
            <w:proofErr w:type="spellStart"/>
            <w:r w:rsidRPr="00D368EF">
              <w:rPr>
                <w:rFonts w:asciiTheme="minorHAnsi" w:hAnsiTheme="minorHAnsi"/>
                <w:sz w:val="22"/>
                <w:szCs w:val="22"/>
                <w:lang w:val="hr-HR"/>
              </w:rPr>
              <w:t>PBIN+upuć</w:t>
            </w:r>
            <w:proofErr w:type="spellEnd"/>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disc.centar</w:t>
            </w:r>
            <w:proofErr w:type="spellEnd"/>
            <w:r w:rsidRPr="00D368EF">
              <w:rPr>
                <w:rFonts w:asciiTheme="minorHAnsi" w:hAnsiTheme="minorHAnsi"/>
                <w:sz w:val="22"/>
                <w:szCs w:val="22"/>
                <w:lang w:val="hr-HR"/>
              </w:rPr>
              <w:t xml:space="preserve">, a roditeljima </w:t>
            </w:r>
            <w:proofErr w:type="spellStart"/>
            <w:r w:rsidRPr="00D368EF">
              <w:rPr>
                <w:rFonts w:asciiTheme="minorHAnsi" w:hAnsiTheme="minorHAnsi"/>
                <w:sz w:val="22"/>
                <w:szCs w:val="22"/>
                <w:lang w:val="hr-HR"/>
              </w:rPr>
              <w:t>suport</w:t>
            </w:r>
            <w:proofErr w:type="spellEnd"/>
          </w:p>
        </w:tc>
        <w:tc>
          <w:tcPr>
            <w:tcW w:w="672" w:type="pct"/>
          </w:tcPr>
          <w:p w14:paraId="7427987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Premalo podataka, ali se ovako čini ok prijedlog</w:t>
            </w:r>
          </w:p>
        </w:tc>
      </w:tr>
      <w:bookmarkEnd w:id="1"/>
      <w:tr w:rsidR="00D368EF" w:rsidRPr="00D368EF" w14:paraId="417BBAFC" w14:textId="77777777" w:rsidTr="00D368EF">
        <w:tc>
          <w:tcPr>
            <w:tcW w:w="320" w:type="pct"/>
          </w:tcPr>
          <w:p w14:paraId="0CA5A215"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D33D</w:t>
            </w:r>
            <w:proofErr w:type="spellEnd"/>
          </w:p>
        </w:tc>
        <w:tc>
          <w:tcPr>
            <w:tcW w:w="366" w:type="pct"/>
          </w:tcPr>
          <w:p w14:paraId="4947A9B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85" w:type="pct"/>
          </w:tcPr>
          <w:p w14:paraId="5D4794A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50" w:type="pct"/>
          </w:tcPr>
          <w:p w14:paraId="1E1E67B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85" w:type="pct"/>
          </w:tcPr>
          <w:p w14:paraId="0F7EA9C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92" w:type="pct"/>
          </w:tcPr>
          <w:p w14:paraId="09443B9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270" w:type="pct"/>
          </w:tcPr>
          <w:p w14:paraId="19AFEDB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3.r.OŠ</w:t>
            </w:r>
            <w:proofErr w:type="spellEnd"/>
          </w:p>
          <w:p w14:paraId="0D3EA294" w14:textId="77777777" w:rsidR="00D368EF" w:rsidRPr="00D368EF" w:rsidRDefault="00D368EF" w:rsidP="00D368EF">
            <w:pPr>
              <w:rPr>
                <w:rFonts w:asciiTheme="minorHAnsi" w:hAnsiTheme="minorHAnsi"/>
                <w:sz w:val="22"/>
                <w:szCs w:val="22"/>
                <w:lang w:val="hr-HR"/>
              </w:rPr>
            </w:pPr>
          </w:p>
          <w:p w14:paraId="36EFC43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2014.-</w:t>
            </w:r>
            <w:proofErr w:type="spellStart"/>
            <w:r w:rsidRPr="00D368EF">
              <w:rPr>
                <w:rFonts w:asciiTheme="minorHAnsi" w:hAnsiTheme="minorHAnsi"/>
                <w:sz w:val="22"/>
                <w:szCs w:val="22"/>
                <w:lang w:val="hr-HR"/>
              </w:rPr>
              <w:t>5.r.OŠ</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-timska obrada radi samoozljeđivanja (dg </w:t>
            </w:r>
            <w:proofErr w:type="spellStart"/>
            <w:r w:rsidRPr="00D368EF">
              <w:rPr>
                <w:rFonts w:asciiTheme="minorHAnsi" w:hAnsiTheme="minorHAnsi"/>
                <w:sz w:val="22"/>
                <w:szCs w:val="22"/>
                <w:lang w:val="hr-HR"/>
              </w:rPr>
              <w:t>F92.9</w:t>
            </w:r>
            <w:proofErr w:type="spellEnd"/>
            <w:r w:rsidRPr="00D368EF">
              <w:rPr>
                <w:rFonts w:asciiTheme="minorHAnsi" w:hAnsiTheme="minorHAnsi"/>
                <w:sz w:val="22"/>
                <w:szCs w:val="22"/>
                <w:lang w:val="hr-HR"/>
              </w:rPr>
              <w:t xml:space="preserve">):farmakoterapija i </w:t>
            </w:r>
            <w:proofErr w:type="spellStart"/>
            <w:r w:rsidRPr="00D368EF">
              <w:rPr>
                <w:rFonts w:asciiTheme="minorHAnsi" w:hAnsiTheme="minorHAnsi"/>
                <w:sz w:val="22"/>
                <w:szCs w:val="22"/>
                <w:lang w:val="hr-HR"/>
              </w:rPr>
              <w:t>ambulant.psihijat.liječenje</w:t>
            </w:r>
            <w:proofErr w:type="spellEnd"/>
          </w:p>
          <w:p w14:paraId="2747FBAE" w14:textId="77777777" w:rsidR="00D368EF" w:rsidRPr="00D368EF" w:rsidRDefault="00D368EF" w:rsidP="00D368EF">
            <w:pPr>
              <w:rPr>
                <w:rFonts w:asciiTheme="minorHAnsi" w:hAnsiTheme="minorHAnsi"/>
                <w:sz w:val="22"/>
                <w:szCs w:val="22"/>
                <w:lang w:val="hr-HR"/>
              </w:rPr>
            </w:pPr>
          </w:p>
          <w:p w14:paraId="0F8EF970"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7.r.OŠ</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Kuksa:dnevna</w:t>
            </w:r>
            <w:proofErr w:type="spellEnd"/>
            <w:r w:rsidRPr="00D368EF">
              <w:rPr>
                <w:rFonts w:asciiTheme="minorHAnsi" w:hAnsiTheme="minorHAnsi"/>
                <w:sz w:val="22"/>
                <w:szCs w:val="22"/>
                <w:lang w:val="hr-HR"/>
              </w:rPr>
              <w:t xml:space="preserve"> bolnica (stabiliziranje)</w:t>
            </w:r>
          </w:p>
          <w:p w14:paraId="7B03EC24" w14:textId="77777777" w:rsidR="00D368EF" w:rsidRPr="00D368EF" w:rsidRDefault="00D368EF" w:rsidP="00D368EF">
            <w:pPr>
              <w:rPr>
                <w:rFonts w:asciiTheme="minorHAnsi" w:hAnsiTheme="minorHAnsi"/>
                <w:sz w:val="22"/>
                <w:szCs w:val="22"/>
                <w:lang w:val="hr-HR"/>
              </w:rPr>
            </w:pPr>
          </w:p>
          <w:p w14:paraId="6087129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Hospitalizirana više puta radi </w:t>
            </w:r>
            <w:proofErr w:type="spellStart"/>
            <w:r w:rsidRPr="00D368EF">
              <w:rPr>
                <w:rFonts w:asciiTheme="minorHAnsi" w:hAnsiTheme="minorHAnsi"/>
                <w:sz w:val="22"/>
                <w:szCs w:val="22"/>
                <w:lang w:val="hr-HR"/>
              </w:rPr>
              <w:t>alko.intoksikacije</w:t>
            </w:r>
            <w:proofErr w:type="spellEnd"/>
          </w:p>
          <w:p w14:paraId="38E13240" w14:textId="77777777" w:rsidR="00D368EF" w:rsidRPr="00D368EF" w:rsidRDefault="00D368EF" w:rsidP="00D368EF">
            <w:pPr>
              <w:rPr>
                <w:rFonts w:asciiTheme="minorHAnsi" w:hAnsiTheme="minorHAnsi"/>
                <w:sz w:val="22"/>
                <w:szCs w:val="22"/>
                <w:lang w:val="hr-HR"/>
              </w:rPr>
            </w:pPr>
          </w:p>
          <w:p w14:paraId="3251A3B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2017.: roditelji stručna pomoć i potpora: jako suradljivi, ali bez promjene; manjak kapaciteta roditelja</w:t>
            </w:r>
          </w:p>
          <w:p w14:paraId="01022429" w14:textId="77777777" w:rsidR="00D368EF" w:rsidRPr="00D368EF" w:rsidRDefault="00D368EF" w:rsidP="00D368EF">
            <w:pPr>
              <w:rPr>
                <w:rFonts w:asciiTheme="minorHAnsi" w:hAnsiTheme="minorHAnsi"/>
                <w:sz w:val="22"/>
                <w:szCs w:val="22"/>
                <w:lang w:val="hr-HR"/>
              </w:rPr>
            </w:pPr>
          </w:p>
          <w:p w14:paraId="4A31DE5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Razvod roditelja</w:t>
            </w:r>
          </w:p>
        </w:tc>
        <w:tc>
          <w:tcPr>
            <w:tcW w:w="1059" w:type="pct"/>
          </w:tcPr>
          <w:p w14:paraId="762C425E"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Stac.opservacija.5</w:t>
            </w:r>
            <w:proofErr w:type="spellEnd"/>
            <w:r w:rsidRPr="00D368EF">
              <w:rPr>
                <w:rFonts w:asciiTheme="minorHAnsi" w:hAnsiTheme="minorHAnsi"/>
                <w:sz w:val="22"/>
                <w:szCs w:val="22"/>
                <w:lang w:val="hr-HR"/>
              </w:rPr>
              <w:t>/2018.</w:t>
            </w:r>
          </w:p>
          <w:p w14:paraId="1AFAF860" w14:textId="77777777" w:rsidR="00D368EF" w:rsidRPr="00D368EF" w:rsidRDefault="00D368EF" w:rsidP="00D368EF">
            <w:pPr>
              <w:rPr>
                <w:rFonts w:asciiTheme="minorHAnsi" w:hAnsiTheme="minorHAnsi"/>
                <w:sz w:val="22"/>
                <w:szCs w:val="22"/>
                <w:lang w:val="hr-HR"/>
              </w:rPr>
            </w:pPr>
          </w:p>
          <w:p w14:paraId="291747D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Prijedlog: </w:t>
            </w:r>
            <w:proofErr w:type="spellStart"/>
            <w:r w:rsidRPr="00D368EF">
              <w:rPr>
                <w:rFonts w:asciiTheme="minorHAnsi" w:hAnsiTheme="minorHAnsi"/>
                <w:sz w:val="22"/>
                <w:szCs w:val="22"/>
                <w:lang w:val="hr-HR"/>
              </w:rPr>
              <w:t>DZO</w:t>
            </w:r>
            <w:proofErr w:type="spellEnd"/>
            <w:r w:rsidRPr="00D368EF">
              <w:rPr>
                <w:rFonts w:asciiTheme="minorHAnsi" w:hAnsiTheme="minorHAnsi"/>
                <w:sz w:val="22"/>
                <w:szCs w:val="22"/>
                <w:lang w:val="hr-HR"/>
              </w:rPr>
              <w:t xml:space="preserve">+ savjetovalište </w:t>
            </w:r>
            <w:proofErr w:type="spellStart"/>
            <w:r w:rsidRPr="00D368EF">
              <w:rPr>
                <w:rFonts w:asciiTheme="minorHAnsi" w:hAnsiTheme="minorHAnsi"/>
                <w:sz w:val="22"/>
                <w:szCs w:val="22"/>
                <w:lang w:val="hr-HR"/>
              </w:rPr>
              <w:t>CPLO</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psihijatr.tretman</w:t>
            </w:r>
            <w:proofErr w:type="spellEnd"/>
          </w:p>
          <w:p w14:paraId="7D2B5865" w14:textId="77777777" w:rsidR="00D368EF" w:rsidRPr="00D368EF" w:rsidRDefault="00D368EF" w:rsidP="00D368EF">
            <w:pPr>
              <w:rPr>
                <w:rFonts w:asciiTheme="minorHAnsi" w:hAnsiTheme="minorHAnsi"/>
                <w:sz w:val="22"/>
                <w:szCs w:val="22"/>
                <w:lang w:val="hr-HR"/>
              </w:rPr>
            </w:pPr>
          </w:p>
          <w:p w14:paraId="02EB065E" w14:textId="77777777" w:rsidR="00D368EF" w:rsidRPr="00D368EF" w:rsidRDefault="00D368EF" w:rsidP="00D368EF">
            <w:pPr>
              <w:rPr>
                <w:rFonts w:asciiTheme="minorHAnsi" w:hAnsiTheme="minorHAnsi"/>
                <w:sz w:val="22"/>
                <w:szCs w:val="22"/>
                <w:lang w:val="hr-HR"/>
              </w:rPr>
            </w:pPr>
          </w:p>
          <w:p w14:paraId="0D5FF860"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KRP-Dugave</w:t>
            </w:r>
            <w:proofErr w:type="spellEnd"/>
            <w:r w:rsidRPr="00D368EF">
              <w:rPr>
                <w:rFonts w:asciiTheme="minorHAnsi" w:hAnsiTheme="minorHAnsi"/>
                <w:sz w:val="22"/>
                <w:szCs w:val="22"/>
                <w:lang w:val="hr-HR"/>
              </w:rPr>
              <w:t>: 8/2018. (učinkovito)</w:t>
            </w:r>
          </w:p>
        </w:tc>
        <w:tc>
          <w:tcPr>
            <w:tcW w:w="672" w:type="pct"/>
          </w:tcPr>
          <w:p w14:paraId="35C8458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mjere prema </w:t>
            </w:r>
            <w:proofErr w:type="spellStart"/>
            <w:r w:rsidRPr="00D368EF">
              <w:rPr>
                <w:rFonts w:asciiTheme="minorHAnsi" w:hAnsiTheme="minorHAnsi"/>
                <w:sz w:val="22"/>
                <w:szCs w:val="22"/>
                <w:lang w:val="hr-HR"/>
              </w:rPr>
              <w:t>mlt</w:t>
            </w:r>
            <w:proofErr w:type="spellEnd"/>
          </w:p>
          <w:p w14:paraId="5F1F5368" w14:textId="77777777" w:rsidR="00D368EF" w:rsidRPr="00D368EF" w:rsidRDefault="00D368EF" w:rsidP="00D368EF">
            <w:pPr>
              <w:rPr>
                <w:rFonts w:asciiTheme="minorHAnsi" w:hAnsiTheme="minorHAnsi"/>
                <w:sz w:val="22"/>
                <w:szCs w:val="22"/>
                <w:lang w:val="hr-HR"/>
              </w:rPr>
            </w:pPr>
          </w:p>
          <w:p w14:paraId="4FCFAC0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 prema roditeljima</w:t>
            </w:r>
          </w:p>
          <w:p w14:paraId="6D083E72" w14:textId="77777777" w:rsidR="00D368EF" w:rsidRPr="00D368EF" w:rsidRDefault="00D368EF" w:rsidP="00D368EF">
            <w:pPr>
              <w:rPr>
                <w:rFonts w:asciiTheme="minorHAnsi" w:hAnsiTheme="minorHAnsi"/>
                <w:sz w:val="22"/>
                <w:szCs w:val="22"/>
                <w:lang w:val="hr-HR"/>
              </w:rPr>
            </w:pPr>
          </w:p>
          <w:p w14:paraId="70507F71" w14:textId="77777777" w:rsidR="00D368EF" w:rsidRPr="00D368EF" w:rsidRDefault="00D368EF" w:rsidP="00D368EF">
            <w:pPr>
              <w:rPr>
                <w:rFonts w:asciiTheme="minorHAnsi" w:hAnsiTheme="minorHAnsi"/>
                <w:sz w:val="22"/>
                <w:szCs w:val="22"/>
                <w:lang w:val="hr-HR"/>
              </w:rPr>
            </w:pPr>
          </w:p>
          <w:p w14:paraId="5B35FEC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Puno puta hospitalizirana</w:t>
            </w:r>
          </w:p>
        </w:tc>
      </w:tr>
    </w:tbl>
    <w:p w14:paraId="42C13335" w14:textId="77777777" w:rsidR="00D368EF" w:rsidRPr="00D368EF" w:rsidRDefault="00D368EF" w:rsidP="00D368EF">
      <w:pPr>
        <w:rPr>
          <w:rFonts w:asciiTheme="minorHAnsi" w:hAnsiTheme="minorHAnsi"/>
          <w:sz w:val="22"/>
          <w:szCs w:val="22"/>
          <w:lang w:val="hr-HR"/>
        </w:rPr>
      </w:pPr>
    </w:p>
    <w:p w14:paraId="08D6540B" w14:textId="77777777" w:rsidR="00D368EF" w:rsidRPr="00D368EF" w:rsidRDefault="00D368EF" w:rsidP="00D368EF">
      <w:pPr>
        <w:ind w:firstLine="708"/>
        <w:jc w:val="both"/>
        <w:rPr>
          <w:rFonts w:asciiTheme="minorHAnsi" w:hAnsiTheme="minorHAnsi"/>
          <w:sz w:val="22"/>
          <w:szCs w:val="22"/>
          <w:lang w:val="hr-HR"/>
        </w:rPr>
      </w:pPr>
      <w:r w:rsidRPr="00D368EF">
        <w:rPr>
          <w:rFonts w:asciiTheme="minorHAnsi" w:hAnsiTheme="minorHAnsi"/>
          <w:sz w:val="22"/>
          <w:szCs w:val="22"/>
          <w:lang w:val="hr-HR"/>
        </w:rPr>
        <w:t xml:space="preserve">Za 21 korisnika </w:t>
      </w:r>
      <w:proofErr w:type="spellStart"/>
      <w:r w:rsidRPr="00D368EF">
        <w:rPr>
          <w:rFonts w:asciiTheme="minorHAnsi" w:hAnsiTheme="minorHAnsi"/>
          <w:sz w:val="22"/>
          <w:szCs w:val="22"/>
          <w:lang w:val="hr-HR"/>
        </w:rPr>
        <w:t>CPUZDZ</w:t>
      </w:r>
      <w:proofErr w:type="spellEnd"/>
      <w:r w:rsidRPr="00D368EF">
        <w:rPr>
          <w:rFonts w:asciiTheme="minorHAnsi" w:hAnsiTheme="minorHAnsi"/>
          <w:sz w:val="22"/>
          <w:szCs w:val="22"/>
          <w:lang w:val="hr-HR"/>
        </w:rPr>
        <w:t xml:space="preserve"> su ispunjeni protokoli (radi se o odjelima Dijagnostike, Disciplinskog centra i </w:t>
      </w:r>
      <w:proofErr w:type="spellStart"/>
      <w:r w:rsidRPr="00D368EF">
        <w:rPr>
          <w:rFonts w:asciiTheme="minorHAnsi" w:hAnsiTheme="minorHAnsi"/>
          <w:sz w:val="22"/>
          <w:szCs w:val="22"/>
          <w:lang w:val="hr-HR"/>
        </w:rPr>
        <w:t>Župančićeva</w:t>
      </w:r>
      <w:proofErr w:type="spellEnd"/>
      <w:r w:rsidRPr="00D368EF">
        <w:rPr>
          <w:rFonts w:asciiTheme="minorHAnsi" w:hAnsiTheme="minorHAnsi"/>
          <w:sz w:val="22"/>
          <w:szCs w:val="22"/>
          <w:lang w:val="hr-HR"/>
        </w:rPr>
        <w:t>).</w:t>
      </w:r>
    </w:p>
    <w:p w14:paraId="2162F108" w14:textId="77777777" w:rsidR="00D368EF" w:rsidRPr="00D368EF" w:rsidRDefault="00D368EF" w:rsidP="00D368EF">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Generalno, protokoli za opis ranijih i sadašnjih intervencija su uglavnom jako loše ispunjeni za ozbiljnije zaključke i s nedovoljno podataka (kojih, vjerujem, ipak ima u dokumentaciji korisnika!). Dojam je da u popunjenim protokolima, ima značajan broj mladih s internaliziranim problemima, a zanimljivo je i da dio obitelji uopće nema rizika, dok je dijete procijenjeno npr. visoko rizično.</w:t>
      </w:r>
    </w:p>
    <w:p w14:paraId="6BC57ADF" w14:textId="77777777" w:rsidR="00D368EF" w:rsidRPr="00D368EF" w:rsidRDefault="00D368EF" w:rsidP="00D368EF">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Neke su obitelji zaista godinama u sustavu i „</w:t>
      </w:r>
      <w:proofErr w:type="spellStart"/>
      <w:r w:rsidRPr="00D368EF">
        <w:rPr>
          <w:rFonts w:asciiTheme="minorHAnsi" w:hAnsiTheme="minorHAnsi"/>
          <w:sz w:val="22"/>
          <w:szCs w:val="22"/>
          <w:lang w:val="hr-HR"/>
        </w:rPr>
        <w:t>kruzaju</w:t>
      </w:r>
      <w:proofErr w:type="spellEnd"/>
      <w:r w:rsidRPr="00D368EF">
        <w:rPr>
          <w:rFonts w:asciiTheme="minorHAnsi" w:hAnsiTheme="minorHAnsi"/>
          <w:sz w:val="22"/>
          <w:szCs w:val="22"/>
          <w:lang w:val="hr-HR"/>
        </w:rPr>
        <w:t xml:space="preserve">“ (manje ili više) bezuspješno kroz neučinkovite intervencije i stručnjake (od vrtića, ili od 2002., 2012. </w:t>
      </w:r>
      <w:proofErr w:type="spellStart"/>
      <w:r w:rsidRPr="00D368EF">
        <w:rPr>
          <w:rFonts w:asciiTheme="minorHAnsi" w:hAnsiTheme="minorHAnsi"/>
          <w:sz w:val="22"/>
          <w:szCs w:val="22"/>
          <w:lang w:val="hr-HR"/>
        </w:rPr>
        <w:t>itd</w:t>
      </w:r>
      <w:proofErr w:type="spellEnd"/>
      <w:r w:rsidRPr="00D368EF">
        <w:rPr>
          <w:rFonts w:asciiTheme="minorHAnsi" w:hAnsiTheme="minorHAnsi"/>
          <w:sz w:val="22"/>
          <w:szCs w:val="22"/>
          <w:lang w:val="hr-HR"/>
        </w:rPr>
        <w:t xml:space="preserve">…). Ranije intervencije su uglavnom neučinkovite, mahom „vaninstitucionalne“, povremeno </w:t>
      </w:r>
      <w:proofErr w:type="spellStart"/>
      <w:r w:rsidRPr="00D368EF">
        <w:rPr>
          <w:rFonts w:asciiTheme="minorHAnsi" w:hAnsiTheme="minorHAnsi"/>
          <w:sz w:val="22"/>
          <w:szCs w:val="22"/>
          <w:lang w:val="hr-HR"/>
        </w:rPr>
        <w:t>poluinstitucionalne</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PDB</w:t>
      </w:r>
      <w:proofErr w:type="spellEnd"/>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DZO</w:t>
      </w:r>
      <w:proofErr w:type="spellEnd"/>
      <w:r w:rsidRPr="00D368EF">
        <w:rPr>
          <w:rFonts w:asciiTheme="minorHAnsi" w:hAnsiTheme="minorHAnsi"/>
          <w:sz w:val="22"/>
          <w:szCs w:val="22"/>
          <w:lang w:val="hr-HR"/>
        </w:rPr>
        <w:t xml:space="preserve">), trenutne institucionalne. U </w:t>
      </w:r>
      <w:r w:rsidRPr="00D368EF">
        <w:rPr>
          <w:rFonts w:asciiTheme="minorHAnsi" w:hAnsiTheme="minorHAnsi"/>
          <w:sz w:val="22"/>
          <w:szCs w:val="22"/>
          <w:lang w:val="hr-HR"/>
        </w:rPr>
        <w:lastRenderedPageBreak/>
        <w:t>nekoliko je slučajeva posebno naglašeno kako je savjetovalište za ovisnosti neučinkovito jer se svodi na puko testiranje na prisutnost droga u organizmu, a ne na tretman.</w:t>
      </w:r>
    </w:p>
    <w:p w14:paraId="1207BB58" w14:textId="77777777" w:rsidR="00D368EF" w:rsidRPr="00D368EF" w:rsidRDefault="00D368EF" w:rsidP="00D368EF">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 xml:space="preserve">Skupno gledajući, prema maloljetnicima je poduzimano daleko veći broj intervencija nego prema roditeljima/cijeloj obitelji (što je katkad povezano i s niskim ili nepostojećim rizikom kod roditelja/obitelji, ali katkad i nije. Prijedlozi (gdje postoje, odnosno gdje su navedeni)  su uglavnom u skladu s procijenjenim potrebama, mada katkad (iako ne uvijek) ne uključuju prijedlog u odnosu na roditelje/obitelj kada je obitelj rizična (mada je to možda zato jer se radi o institucionalnoj procjeni gdje su ionako više usmjereni na procjenu djeteta nego obitelji pa onda i predlažu više mjere u odnosu na samo dijete nego roditelje. Premda, morali bi se stručnjaci osvrtati i na prijedloge mjera prema obitelji kako bi se obitelj osnažila i pripremila za povratak djeteta u nju i/ili kako bi se čim prije osigurali uvjeti za povratak djeteta u obitelji i intervencije u zajednici prema djetetu). Isto tako, ne navode se eksplicitno intervencije vezane uz </w:t>
      </w:r>
      <w:proofErr w:type="spellStart"/>
      <w:r w:rsidRPr="00D368EF">
        <w:rPr>
          <w:rFonts w:asciiTheme="minorHAnsi" w:hAnsiTheme="minorHAnsi"/>
          <w:sz w:val="22"/>
          <w:szCs w:val="22"/>
          <w:lang w:val="hr-HR"/>
        </w:rPr>
        <w:t>posttretman</w:t>
      </w:r>
      <w:proofErr w:type="spellEnd"/>
      <w:r w:rsidRPr="00D368EF">
        <w:rPr>
          <w:rFonts w:asciiTheme="minorHAnsi" w:hAnsiTheme="minorHAnsi"/>
          <w:sz w:val="22"/>
          <w:szCs w:val="22"/>
          <w:lang w:val="hr-HR"/>
        </w:rPr>
        <w:t xml:space="preserve"> tamo gdje je dijete bilo već ranije izdvojeno iz obitelji. Kod rizičnije djece kao prijedlog se navodi uključivanje u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xml:space="preserve"> do realizacije smještaja pa se postavlja pitanje zašto već i sami stručnjaci u </w:t>
      </w:r>
      <w:proofErr w:type="spellStart"/>
      <w:r w:rsidRPr="00D368EF">
        <w:rPr>
          <w:rFonts w:asciiTheme="minorHAnsi" w:hAnsiTheme="minorHAnsi"/>
          <w:sz w:val="22"/>
          <w:szCs w:val="22"/>
          <w:lang w:val="hr-HR"/>
        </w:rPr>
        <w:t>CPUZDZ</w:t>
      </w:r>
      <w:proofErr w:type="spellEnd"/>
      <w:r w:rsidRPr="00D368EF">
        <w:rPr>
          <w:rFonts w:asciiTheme="minorHAnsi" w:hAnsiTheme="minorHAnsi"/>
          <w:sz w:val="22"/>
          <w:szCs w:val="22"/>
          <w:lang w:val="hr-HR"/>
        </w:rPr>
        <w:t xml:space="preserve"> pretpostavljaju da će se duže čekati na realizaciju smještaja djeteta.</w:t>
      </w:r>
    </w:p>
    <w:p w14:paraId="4DAADC09" w14:textId="52F5F551" w:rsidR="00D368EF" w:rsidRDefault="00D368EF" w:rsidP="00D368EF">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Nikome ovo nije prvi ulaz u neki od sustava, niti prva intervencija, a u nekim slučajevima su evidentne kompleksne potrebe, pa i potreba za kompleksnim intervencijama.</w:t>
      </w:r>
    </w:p>
    <w:p w14:paraId="40D117D1" w14:textId="3B423CA4" w:rsidR="00D368EF" w:rsidRDefault="00D368EF" w:rsidP="00D368EF">
      <w:pPr>
        <w:spacing w:line="360" w:lineRule="auto"/>
        <w:ind w:firstLine="708"/>
        <w:jc w:val="both"/>
        <w:rPr>
          <w:rFonts w:asciiTheme="minorHAnsi" w:hAnsiTheme="minorHAnsi"/>
          <w:sz w:val="22"/>
          <w:szCs w:val="22"/>
          <w:lang w:val="hr-HR"/>
        </w:rPr>
      </w:pPr>
    </w:p>
    <w:p w14:paraId="771D43C1" w14:textId="53A9C361" w:rsidR="00D368EF" w:rsidRDefault="00D368EF" w:rsidP="00D368EF">
      <w:pPr>
        <w:spacing w:line="360" w:lineRule="auto"/>
        <w:ind w:firstLine="708"/>
        <w:jc w:val="both"/>
        <w:rPr>
          <w:rFonts w:asciiTheme="minorHAnsi" w:hAnsiTheme="minorHAnsi"/>
          <w:sz w:val="22"/>
          <w:szCs w:val="22"/>
          <w:lang w:val="hr-HR"/>
        </w:rPr>
      </w:pPr>
    </w:p>
    <w:p w14:paraId="32B94A7D" w14:textId="6455BF76" w:rsidR="00D368EF" w:rsidRDefault="00D368EF" w:rsidP="00D368EF">
      <w:pPr>
        <w:spacing w:line="360" w:lineRule="auto"/>
        <w:ind w:firstLine="708"/>
        <w:jc w:val="both"/>
        <w:rPr>
          <w:rFonts w:asciiTheme="minorHAnsi" w:hAnsiTheme="minorHAnsi"/>
          <w:sz w:val="22"/>
          <w:szCs w:val="22"/>
          <w:lang w:val="hr-HR"/>
        </w:rPr>
      </w:pPr>
    </w:p>
    <w:p w14:paraId="489EFD8A" w14:textId="77777777" w:rsidR="00D368EF" w:rsidRPr="00D368EF" w:rsidRDefault="00D368EF" w:rsidP="00D368EF">
      <w:pPr>
        <w:spacing w:line="360" w:lineRule="auto"/>
        <w:ind w:firstLine="708"/>
        <w:jc w:val="both"/>
        <w:rPr>
          <w:rFonts w:asciiTheme="minorHAnsi" w:hAnsiTheme="minorHAnsi"/>
          <w:sz w:val="22"/>
          <w:szCs w:val="22"/>
          <w:lang w:val="hr-HR"/>
        </w:rPr>
      </w:pPr>
    </w:p>
    <w:p w14:paraId="2EC82089" w14:textId="77777777" w:rsidR="00D368EF" w:rsidRPr="00D368EF" w:rsidRDefault="00D368EF" w:rsidP="00D368EF">
      <w:pPr>
        <w:spacing w:line="360" w:lineRule="auto"/>
        <w:rPr>
          <w:rFonts w:asciiTheme="minorHAnsi" w:hAnsiTheme="minorHAnsi"/>
          <w:sz w:val="22"/>
          <w:szCs w:val="22"/>
          <w:lang w:val="hr-HR"/>
        </w:rPr>
      </w:pPr>
    </w:p>
    <w:p w14:paraId="44184926" w14:textId="77777777" w:rsidR="00D368EF" w:rsidRPr="00D368EF" w:rsidRDefault="00D368EF" w:rsidP="00D368EF">
      <w:pPr>
        <w:pBdr>
          <w:bottom w:val="single" w:sz="4" w:space="1" w:color="auto"/>
        </w:pBdr>
        <w:rPr>
          <w:rFonts w:asciiTheme="minorHAnsi" w:hAnsiTheme="minorHAnsi"/>
          <w:b/>
          <w:bCs/>
          <w:sz w:val="22"/>
          <w:szCs w:val="22"/>
          <w:lang w:val="hr-HR"/>
        </w:rPr>
      </w:pPr>
      <w:r w:rsidRPr="00D368EF">
        <w:rPr>
          <w:rFonts w:asciiTheme="minorHAnsi" w:hAnsiTheme="minorHAnsi"/>
          <w:b/>
          <w:bCs/>
          <w:sz w:val="22"/>
          <w:szCs w:val="22"/>
          <w:lang w:val="hr-HR"/>
        </w:rPr>
        <w:t>Centri za socijalnu skrb (N=22)</w:t>
      </w:r>
    </w:p>
    <w:tbl>
      <w:tblPr>
        <w:tblW w:w="5000" w:type="pct"/>
        <w:tblLook w:val="04A0" w:firstRow="1" w:lastRow="0" w:firstColumn="1" w:lastColumn="0" w:noHBand="0" w:noVBand="1"/>
      </w:tblPr>
      <w:tblGrid>
        <w:gridCol w:w="1034"/>
        <w:gridCol w:w="1105"/>
        <w:gridCol w:w="847"/>
        <w:gridCol w:w="838"/>
        <w:gridCol w:w="847"/>
        <w:gridCol w:w="1180"/>
        <w:gridCol w:w="3279"/>
        <w:gridCol w:w="2729"/>
        <w:gridCol w:w="2430"/>
      </w:tblGrid>
      <w:tr w:rsidR="00D368EF" w:rsidRPr="00D368EF" w14:paraId="400EEA2C" w14:textId="77777777" w:rsidTr="00D368EF">
        <w:tc>
          <w:tcPr>
            <w:tcW w:w="336" w:type="pct"/>
          </w:tcPr>
          <w:p w14:paraId="72BB14E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ŠIFRA</w:t>
            </w:r>
          </w:p>
        </w:tc>
        <w:tc>
          <w:tcPr>
            <w:tcW w:w="359" w:type="pct"/>
          </w:tcPr>
          <w:p w14:paraId="0E1E343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RIZIK RODITELJI</w:t>
            </w:r>
          </w:p>
        </w:tc>
        <w:tc>
          <w:tcPr>
            <w:tcW w:w="275" w:type="pct"/>
          </w:tcPr>
          <w:p w14:paraId="37C70345"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DISK.P</w:t>
            </w:r>
            <w:proofErr w:type="spellEnd"/>
            <w:r w:rsidRPr="00D368EF">
              <w:rPr>
                <w:rFonts w:asciiTheme="minorHAnsi" w:hAnsiTheme="minorHAnsi"/>
                <w:sz w:val="22"/>
                <w:szCs w:val="22"/>
                <w:lang w:val="hr-HR"/>
              </w:rPr>
              <w:t>.</w:t>
            </w:r>
          </w:p>
          <w:p w14:paraId="68D5324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ROD.</w:t>
            </w:r>
          </w:p>
        </w:tc>
        <w:tc>
          <w:tcPr>
            <w:tcW w:w="272" w:type="pct"/>
          </w:tcPr>
          <w:p w14:paraId="55F5A65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RIZIK DIJETE</w:t>
            </w:r>
          </w:p>
        </w:tc>
        <w:tc>
          <w:tcPr>
            <w:tcW w:w="275" w:type="pct"/>
          </w:tcPr>
          <w:p w14:paraId="4BFABFA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DISK.P</w:t>
            </w:r>
            <w:proofErr w:type="spellEnd"/>
            <w:r w:rsidRPr="00D368EF">
              <w:rPr>
                <w:rFonts w:asciiTheme="minorHAnsi" w:hAnsiTheme="minorHAnsi"/>
                <w:sz w:val="22"/>
                <w:szCs w:val="22"/>
                <w:lang w:val="hr-HR"/>
              </w:rPr>
              <w:t>.</w:t>
            </w:r>
          </w:p>
          <w:p w14:paraId="6D96588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DIJETE</w:t>
            </w:r>
          </w:p>
        </w:tc>
        <w:tc>
          <w:tcPr>
            <w:tcW w:w="383" w:type="pct"/>
          </w:tcPr>
          <w:p w14:paraId="3BCF397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ZAKLJUČNI RIZIK</w:t>
            </w:r>
          </w:p>
        </w:tc>
        <w:tc>
          <w:tcPr>
            <w:tcW w:w="1065" w:type="pct"/>
          </w:tcPr>
          <w:p w14:paraId="17DC5EF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RANIJE INTERVENCIJE</w:t>
            </w:r>
          </w:p>
          <w:p w14:paraId="7C346100" w14:textId="77777777" w:rsidR="00D368EF" w:rsidRPr="00D368EF" w:rsidRDefault="00D368EF" w:rsidP="00D368EF">
            <w:pPr>
              <w:ind w:left="-437"/>
              <w:rPr>
                <w:rFonts w:asciiTheme="minorHAnsi" w:hAnsiTheme="minorHAnsi"/>
                <w:sz w:val="22"/>
                <w:szCs w:val="22"/>
                <w:lang w:val="hr-HR"/>
              </w:rPr>
            </w:pPr>
          </w:p>
        </w:tc>
        <w:tc>
          <w:tcPr>
            <w:tcW w:w="947" w:type="pct"/>
          </w:tcPr>
          <w:p w14:paraId="007A487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SADAŠNJE INTERVENCIJE</w:t>
            </w:r>
          </w:p>
        </w:tc>
        <w:tc>
          <w:tcPr>
            <w:tcW w:w="1087" w:type="pct"/>
          </w:tcPr>
          <w:p w14:paraId="6E39F23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DODATNI KOMENTAR (Anja)</w:t>
            </w:r>
          </w:p>
        </w:tc>
      </w:tr>
      <w:tr w:rsidR="00D368EF" w:rsidRPr="00D368EF" w14:paraId="0529857D" w14:textId="77777777" w:rsidTr="00D368EF">
        <w:tc>
          <w:tcPr>
            <w:tcW w:w="336" w:type="pct"/>
          </w:tcPr>
          <w:p w14:paraId="173A817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I303</w:t>
            </w:r>
            <w:proofErr w:type="spellEnd"/>
          </w:p>
        </w:tc>
        <w:tc>
          <w:tcPr>
            <w:tcW w:w="359" w:type="pct"/>
          </w:tcPr>
          <w:p w14:paraId="3A855FC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29B88CA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2" w:type="pct"/>
          </w:tcPr>
          <w:p w14:paraId="27F85BA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7DDFE01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10A5B45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400363F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Savjetovalište u </w:t>
            </w:r>
            <w:proofErr w:type="spellStart"/>
            <w:r w:rsidRPr="00D368EF">
              <w:rPr>
                <w:rFonts w:asciiTheme="minorHAnsi" w:hAnsiTheme="minorHAnsi"/>
                <w:sz w:val="22"/>
                <w:szCs w:val="22"/>
                <w:lang w:val="hr-HR"/>
              </w:rPr>
              <w:t>C.križu</w:t>
            </w:r>
            <w:proofErr w:type="spellEnd"/>
            <w:r w:rsidRPr="00D368EF">
              <w:rPr>
                <w:rFonts w:asciiTheme="minorHAnsi" w:hAnsiTheme="minorHAnsi"/>
                <w:sz w:val="22"/>
                <w:szCs w:val="22"/>
                <w:lang w:val="hr-HR"/>
              </w:rPr>
              <w:t xml:space="preserve">-nekoliko susreta, samovoljno odustaje </w:t>
            </w:r>
          </w:p>
          <w:p w14:paraId="5D1EBAB8" w14:textId="77777777" w:rsidR="00D368EF" w:rsidRPr="00D368EF" w:rsidRDefault="00D368EF" w:rsidP="00D368EF">
            <w:pPr>
              <w:rPr>
                <w:rFonts w:asciiTheme="minorHAnsi" w:hAnsiTheme="minorHAnsi"/>
                <w:sz w:val="22"/>
                <w:szCs w:val="22"/>
                <w:lang w:val="hr-HR"/>
              </w:rPr>
            </w:pPr>
          </w:p>
          <w:p w14:paraId="7EEE035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Savjetovalište Služba za </w:t>
            </w:r>
            <w:proofErr w:type="spellStart"/>
            <w:r w:rsidRPr="00D368EF">
              <w:rPr>
                <w:rFonts w:asciiTheme="minorHAnsi" w:hAnsiTheme="minorHAnsi"/>
                <w:sz w:val="22"/>
                <w:szCs w:val="22"/>
                <w:lang w:val="hr-HR"/>
              </w:rPr>
              <w:t>ment.zdravlje</w:t>
            </w:r>
            <w:proofErr w:type="spellEnd"/>
            <w:r w:rsidRPr="00D368EF">
              <w:rPr>
                <w:rFonts w:asciiTheme="minorHAnsi" w:hAnsiTheme="minorHAnsi"/>
                <w:sz w:val="22"/>
                <w:szCs w:val="22"/>
                <w:lang w:val="hr-HR"/>
              </w:rPr>
              <w:t xml:space="preserve"> i prevenciju ovisnosti</w:t>
            </w:r>
          </w:p>
          <w:p w14:paraId="0C02893B" w14:textId="77777777" w:rsidR="00D368EF" w:rsidRPr="00D368EF" w:rsidRDefault="00D368EF" w:rsidP="00D368EF">
            <w:pPr>
              <w:rPr>
                <w:rFonts w:asciiTheme="minorHAnsi" w:hAnsiTheme="minorHAnsi"/>
                <w:sz w:val="22"/>
                <w:szCs w:val="22"/>
                <w:lang w:val="hr-HR"/>
              </w:rPr>
            </w:pPr>
          </w:p>
          <w:p w14:paraId="58575C7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Opservacija 1/2018.</w:t>
            </w:r>
          </w:p>
          <w:p w14:paraId="2A845997" w14:textId="77777777" w:rsidR="00D368EF" w:rsidRPr="00D368EF" w:rsidRDefault="00D368EF" w:rsidP="00D368EF">
            <w:pPr>
              <w:rPr>
                <w:rFonts w:asciiTheme="minorHAnsi" w:hAnsiTheme="minorHAnsi"/>
                <w:sz w:val="22"/>
                <w:szCs w:val="22"/>
                <w:lang w:val="hr-HR"/>
              </w:rPr>
            </w:pPr>
          </w:p>
          <w:p w14:paraId="326DCD7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-3/</w:t>
            </w:r>
            <w:proofErr w:type="spellStart"/>
            <w:r w:rsidRPr="00D368EF">
              <w:rPr>
                <w:rFonts w:asciiTheme="minorHAnsi" w:hAnsiTheme="minorHAnsi"/>
                <w:sz w:val="22"/>
                <w:szCs w:val="22"/>
                <w:lang w:val="hr-HR"/>
              </w:rPr>
              <w:t>4mj</w:t>
            </w:r>
            <w:proofErr w:type="spellEnd"/>
            <w:r w:rsidRPr="00D368EF">
              <w:rPr>
                <w:rFonts w:asciiTheme="minorHAnsi" w:hAnsiTheme="minorHAnsi"/>
                <w:sz w:val="22"/>
                <w:szCs w:val="22"/>
                <w:lang w:val="hr-HR"/>
              </w:rPr>
              <w:t>/</w:t>
            </w:r>
            <w:proofErr w:type="spellStart"/>
            <w:r w:rsidRPr="00D368EF">
              <w:rPr>
                <w:rFonts w:asciiTheme="minorHAnsi" w:hAnsiTheme="minorHAnsi"/>
                <w:sz w:val="22"/>
                <w:szCs w:val="22"/>
                <w:lang w:val="hr-HR"/>
              </w:rPr>
              <w:t>2018.-neuspješno:loš</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šk.uspjeh</w:t>
            </w:r>
            <w:proofErr w:type="spellEnd"/>
            <w:r w:rsidRPr="00D368EF">
              <w:rPr>
                <w:rFonts w:asciiTheme="minorHAnsi" w:hAnsiTheme="minorHAnsi"/>
                <w:sz w:val="22"/>
                <w:szCs w:val="22"/>
                <w:lang w:val="hr-HR"/>
              </w:rPr>
              <w:t xml:space="preserve">, markiranje, ne pohađanje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-a ,manipulativan, bez uvida…</w:t>
            </w:r>
          </w:p>
        </w:tc>
        <w:tc>
          <w:tcPr>
            <w:tcW w:w="947" w:type="pct"/>
          </w:tcPr>
          <w:p w14:paraId="396F753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3.7.2018.- DC: uglavnom dobro funkcionira, izvršava što mu se kaže, redovit u školi (postoji plan promjene-</w:t>
            </w:r>
            <w:proofErr w:type="spellStart"/>
            <w:r w:rsidRPr="00D368EF">
              <w:rPr>
                <w:rFonts w:asciiTheme="minorHAnsi" w:hAnsiTheme="minorHAnsi"/>
                <w:sz w:val="22"/>
                <w:szCs w:val="22"/>
                <w:lang w:val="hr-HR"/>
              </w:rPr>
              <w:t>škola,uočavanje</w:t>
            </w:r>
            <w:proofErr w:type="spellEnd"/>
            <w:r w:rsidRPr="00D368EF">
              <w:rPr>
                <w:rFonts w:asciiTheme="minorHAnsi" w:hAnsiTheme="minorHAnsi"/>
                <w:sz w:val="22"/>
                <w:szCs w:val="22"/>
                <w:lang w:val="hr-HR"/>
              </w:rPr>
              <w:t xml:space="preserve"> </w:t>
            </w:r>
            <w:r w:rsidRPr="00D368EF">
              <w:rPr>
                <w:rFonts w:asciiTheme="minorHAnsi" w:hAnsiTheme="minorHAnsi"/>
                <w:sz w:val="22"/>
                <w:szCs w:val="22"/>
                <w:lang w:val="hr-HR"/>
              </w:rPr>
              <w:lastRenderedPageBreak/>
              <w:t>veze pon.-</w:t>
            </w:r>
            <w:proofErr w:type="spellStart"/>
            <w:r w:rsidRPr="00D368EF">
              <w:rPr>
                <w:rFonts w:asciiTheme="minorHAnsi" w:hAnsiTheme="minorHAnsi"/>
                <w:sz w:val="22"/>
                <w:szCs w:val="22"/>
                <w:lang w:val="hr-HR"/>
              </w:rPr>
              <w:t>posljedica,vršnjaci,komunik</w:t>
            </w:r>
            <w:proofErr w:type="spellEnd"/>
            <w:r w:rsidRPr="00D368EF">
              <w:rPr>
                <w:rFonts w:asciiTheme="minorHAnsi" w:hAnsiTheme="minorHAnsi"/>
                <w:sz w:val="22"/>
                <w:szCs w:val="22"/>
                <w:lang w:val="hr-HR"/>
              </w:rPr>
              <w:t>. s obitelji</w:t>
            </w:r>
          </w:p>
          <w:p w14:paraId="03F0A0EA" w14:textId="77777777" w:rsidR="00D368EF" w:rsidRPr="00D368EF" w:rsidRDefault="00D368EF" w:rsidP="00D368EF">
            <w:pPr>
              <w:rPr>
                <w:rFonts w:asciiTheme="minorHAnsi" w:hAnsiTheme="minorHAnsi"/>
                <w:sz w:val="22"/>
                <w:szCs w:val="22"/>
                <w:lang w:val="hr-HR"/>
              </w:rPr>
            </w:pPr>
          </w:p>
          <w:p w14:paraId="4159F3FE"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PBIN</w:t>
            </w:r>
            <w:proofErr w:type="spellEnd"/>
            <w:r w:rsidRPr="00D368EF">
              <w:rPr>
                <w:rFonts w:asciiTheme="minorHAnsi" w:hAnsiTheme="minorHAnsi"/>
                <w:sz w:val="22"/>
                <w:szCs w:val="22"/>
                <w:lang w:val="hr-HR"/>
              </w:rPr>
              <w:t xml:space="preserve">-3.7.2018.: učinkovito, poboljšan odnos s roditeljima, </w:t>
            </w:r>
            <w:proofErr w:type="spellStart"/>
            <w:r w:rsidRPr="00D368EF">
              <w:rPr>
                <w:rFonts w:asciiTheme="minorHAnsi" w:hAnsiTheme="minorHAnsi"/>
                <w:sz w:val="22"/>
                <w:szCs w:val="22"/>
                <w:lang w:val="hr-HR"/>
              </w:rPr>
              <w:t>šk.uspjeh,slob</w:t>
            </w:r>
            <w:proofErr w:type="spellEnd"/>
            <w:r w:rsidRPr="00D368EF">
              <w:rPr>
                <w:rFonts w:asciiTheme="minorHAnsi" w:hAnsiTheme="minorHAnsi"/>
                <w:sz w:val="22"/>
                <w:szCs w:val="22"/>
                <w:lang w:val="hr-HR"/>
              </w:rPr>
              <w:t xml:space="preserve"> vrijeme; usklađena intervencija</w:t>
            </w:r>
          </w:p>
          <w:p w14:paraId="32F23FF3" w14:textId="77777777" w:rsidR="00D368EF" w:rsidRPr="00D368EF" w:rsidRDefault="00D368EF" w:rsidP="00D368EF">
            <w:pPr>
              <w:rPr>
                <w:rFonts w:asciiTheme="minorHAnsi" w:hAnsiTheme="minorHAnsi"/>
                <w:sz w:val="22"/>
                <w:szCs w:val="22"/>
                <w:lang w:val="hr-HR"/>
              </w:rPr>
            </w:pPr>
          </w:p>
          <w:p w14:paraId="128C1D9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PO odvikavanja-3.7.2018.-surađuje, redovit, usklađena intervencija</w:t>
            </w:r>
          </w:p>
          <w:p w14:paraId="24586BFF" w14:textId="77777777" w:rsidR="00D368EF" w:rsidRPr="00D368EF" w:rsidRDefault="00D368EF" w:rsidP="00D368EF">
            <w:pPr>
              <w:rPr>
                <w:rFonts w:asciiTheme="minorHAnsi" w:hAnsiTheme="minorHAnsi"/>
                <w:sz w:val="22"/>
                <w:szCs w:val="22"/>
                <w:lang w:val="hr-HR"/>
              </w:rPr>
            </w:pPr>
          </w:p>
          <w:p w14:paraId="6F33E15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No-treba im i škola za roditelje (to nema u </w:t>
            </w:r>
            <w:proofErr w:type="spellStart"/>
            <w:r w:rsidRPr="00D368EF">
              <w:rPr>
                <w:rFonts w:asciiTheme="minorHAnsi" w:hAnsiTheme="minorHAnsi"/>
                <w:sz w:val="22"/>
                <w:szCs w:val="22"/>
                <w:lang w:val="hr-HR"/>
              </w:rPr>
              <w:t>VG</w:t>
            </w:r>
            <w:proofErr w:type="spellEnd"/>
            <w:r w:rsidRPr="00D368EF">
              <w:rPr>
                <w:rFonts w:asciiTheme="minorHAnsi" w:hAnsiTheme="minorHAnsi"/>
                <w:sz w:val="22"/>
                <w:szCs w:val="22"/>
                <w:lang w:val="hr-HR"/>
              </w:rPr>
              <w:t>)</w:t>
            </w:r>
          </w:p>
        </w:tc>
        <w:tc>
          <w:tcPr>
            <w:tcW w:w="1087" w:type="pct"/>
          </w:tcPr>
          <w:p w14:paraId="3457A57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4 ranije intervencije</w:t>
            </w:r>
          </w:p>
          <w:p w14:paraId="21727868" w14:textId="77777777" w:rsidR="00D368EF" w:rsidRPr="00D368EF" w:rsidRDefault="00D368EF" w:rsidP="00D368EF">
            <w:pPr>
              <w:rPr>
                <w:rFonts w:asciiTheme="minorHAnsi" w:hAnsiTheme="minorHAnsi"/>
                <w:sz w:val="22"/>
                <w:szCs w:val="22"/>
                <w:lang w:val="hr-HR"/>
              </w:rPr>
            </w:pPr>
          </w:p>
          <w:p w14:paraId="3F81E28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w:t>
            </w:r>
            <w:proofErr w:type="spellStart"/>
            <w:r w:rsidRPr="00D368EF">
              <w:rPr>
                <w:rFonts w:asciiTheme="minorHAnsi" w:hAnsiTheme="minorHAnsi"/>
                <w:sz w:val="22"/>
                <w:szCs w:val="22"/>
                <w:lang w:val="hr-HR"/>
              </w:rPr>
              <w:t>interv.u</w:t>
            </w:r>
            <w:proofErr w:type="spellEnd"/>
            <w:r w:rsidRPr="00D368EF">
              <w:rPr>
                <w:rFonts w:asciiTheme="minorHAnsi" w:hAnsiTheme="minorHAnsi"/>
                <w:sz w:val="22"/>
                <w:szCs w:val="22"/>
                <w:lang w:val="hr-HR"/>
              </w:rPr>
              <w:t xml:space="preserve"> tijeku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 xml:space="preserve"> (uspješne i usklađene)</w:t>
            </w:r>
          </w:p>
          <w:p w14:paraId="74DC5072" w14:textId="77777777" w:rsidR="00D368EF" w:rsidRPr="00D368EF" w:rsidRDefault="00D368EF" w:rsidP="00D368EF">
            <w:pPr>
              <w:rPr>
                <w:rFonts w:asciiTheme="minorHAnsi" w:hAnsiTheme="minorHAnsi"/>
                <w:sz w:val="22"/>
                <w:szCs w:val="22"/>
                <w:lang w:val="hr-HR"/>
              </w:rPr>
            </w:pPr>
          </w:p>
          <w:p w14:paraId="43072BD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Fali </w:t>
            </w:r>
            <w:proofErr w:type="spellStart"/>
            <w:r w:rsidRPr="00D368EF">
              <w:rPr>
                <w:rFonts w:asciiTheme="minorHAnsi" w:hAnsiTheme="minorHAnsi"/>
                <w:sz w:val="22"/>
                <w:szCs w:val="22"/>
                <w:lang w:val="hr-HR"/>
              </w:rPr>
              <w:t>int.za</w:t>
            </w:r>
            <w:proofErr w:type="spellEnd"/>
            <w:r w:rsidRPr="00D368EF">
              <w:rPr>
                <w:rFonts w:asciiTheme="minorHAnsi" w:hAnsiTheme="minorHAnsi"/>
                <w:sz w:val="22"/>
                <w:szCs w:val="22"/>
                <w:lang w:val="hr-HR"/>
              </w:rPr>
              <w:t xml:space="preserve"> roditelje</w:t>
            </w:r>
          </w:p>
        </w:tc>
      </w:tr>
      <w:tr w:rsidR="00D368EF" w:rsidRPr="00D368EF" w14:paraId="6CFEFC0A" w14:textId="77777777" w:rsidTr="00D368EF">
        <w:tc>
          <w:tcPr>
            <w:tcW w:w="336" w:type="pct"/>
          </w:tcPr>
          <w:p w14:paraId="24F2D099"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I305</w:t>
            </w:r>
            <w:proofErr w:type="spellEnd"/>
          </w:p>
        </w:tc>
        <w:tc>
          <w:tcPr>
            <w:tcW w:w="359" w:type="pct"/>
          </w:tcPr>
          <w:p w14:paraId="12393C4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5" w:type="pct"/>
          </w:tcPr>
          <w:p w14:paraId="38CB0AB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6067304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71B2E74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Nizak</w:t>
            </w:r>
          </w:p>
        </w:tc>
        <w:tc>
          <w:tcPr>
            <w:tcW w:w="383" w:type="pct"/>
          </w:tcPr>
          <w:p w14:paraId="7760964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4F7297E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2013.- počinio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 xml:space="preserve"> kao dijete pa </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roditeljima</w:t>
            </w:r>
          </w:p>
          <w:p w14:paraId="7A3B79D2" w14:textId="77777777" w:rsidR="00D368EF" w:rsidRPr="00D368EF" w:rsidRDefault="00D368EF" w:rsidP="00D368EF">
            <w:pPr>
              <w:rPr>
                <w:rFonts w:asciiTheme="minorHAnsi" w:hAnsiTheme="minorHAnsi"/>
                <w:sz w:val="22"/>
                <w:szCs w:val="22"/>
                <w:lang w:val="hr-HR"/>
              </w:rPr>
            </w:pPr>
          </w:p>
          <w:p w14:paraId="56BD70D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10/2017.-</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roditeljima-učinkovit (dogovor oko djece kod </w:t>
            </w:r>
            <w:proofErr w:type="spellStart"/>
            <w:r w:rsidRPr="00D368EF">
              <w:rPr>
                <w:rFonts w:asciiTheme="minorHAnsi" w:hAnsiTheme="minorHAnsi"/>
                <w:sz w:val="22"/>
                <w:szCs w:val="22"/>
                <w:lang w:val="hr-HR"/>
              </w:rPr>
              <w:t>visokokonflik.razvoda</w:t>
            </w:r>
            <w:proofErr w:type="spellEnd"/>
            <w:r w:rsidRPr="00D368EF">
              <w:rPr>
                <w:rFonts w:asciiTheme="minorHAnsi" w:hAnsiTheme="minorHAnsi"/>
                <w:sz w:val="22"/>
                <w:szCs w:val="22"/>
                <w:lang w:val="hr-HR"/>
              </w:rPr>
              <w:t>)</w:t>
            </w:r>
          </w:p>
        </w:tc>
        <w:tc>
          <w:tcPr>
            <w:tcW w:w="947" w:type="pct"/>
          </w:tcPr>
          <w:p w14:paraId="3C9FA6A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8/2018.-</w:t>
            </w:r>
            <w:proofErr w:type="spellStart"/>
            <w:r w:rsidRPr="00D368EF">
              <w:rPr>
                <w:rFonts w:asciiTheme="minorHAnsi" w:hAnsiTheme="minorHAnsi"/>
                <w:sz w:val="22"/>
                <w:szCs w:val="22"/>
                <w:lang w:val="hr-HR"/>
              </w:rPr>
              <w:t>PBIN+DC</w:t>
            </w:r>
            <w:proofErr w:type="spellEnd"/>
            <w:r w:rsidRPr="00D368EF">
              <w:rPr>
                <w:rFonts w:asciiTheme="minorHAnsi" w:hAnsiTheme="minorHAnsi"/>
                <w:sz w:val="22"/>
                <w:szCs w:val="22"/>
                <w:lang w:val="hr-HR"/>
              </w:rPr>
              <w:t xml:space="preserve"> 3 </w:t>
            </w:r>
            <w:proofErr w:type="spellStart"/>
            <w:r w:rsidRPr="00D368EF">
              <w:rPr>
                <w:rFonts w:asciiTheme="minorHAnsi" w:hAnsiTheme="minorHAnsi"/>
                <w:sz w:val="22"/>
                <w:szCs w:val="22"/>
                <w:lang w:val="hr-HR"/>
              </w:rPr>
              <w:t>mj+PO</w:t>
            </w:r>
            <w:proofErr w:type="spellEnd"/>
            <w:r w:rsidRPr="00D368EF">
              <w:rPr>
                <w:rFonts w:asciiTheme="minorHAnsi" w:hAnsiTheme="minorHAnsi"/>
                <w:sz w:val="22"/>
                <w:szCs w:val="22"/>
                <w:lang w:val="hr-HR"/>
              </w:rPr>
              <w:t xml:space="preserve"> odvikavanje (postoji plan intervencije); surađuje, </w:t>
            </w:r>
            <w:proofErr w:type="spellStart"/>
            <w:r w:rsidRPr="00D368EF">
              <w:rPr>
                <w:rFonts w:asciiTheme="minorHAnsi" w:hAnsiTheme="minorHAnsi"/>
                <w:sz w:val="22"/>
                <w:szCs w:val="22"/>
                <w:lang w:val="hr-HR"/>
              </w:rPr>
              <w:t>neg</w:t>
            </w:r>
            <w:proofErr w:type="spellEnd"/>
            <w:r w:rsidRPr="00D368EF">
              <w:rPr>
                <w:rFonts w:asciiTheme="minorHAnsi" w:hAnsiTheme="minorHAnsi"/>
                <w:sz w:val="22"/>
                <w:szCs w:val="22"/>
                <w:lang w:val="hr-HR"/>
              </w:rPr>
              <w:t>. na testovima; učinkovito</w:t>
            </w:r>
          </w:p>
          <w:p w14:paraId="53C827E2" w14:textId="77777777" w:rsidR="00D368EF" w:rsidRPr="00D368EF" w:rsidRDefault="00D368EF" w:rsidP="00D368EF">
            <w:pPr>
              <w:rPr>
                <w:rFonts w:asciiTheme="minorHAnsi" w:hAnsiTheme="minorHAnsi"/>
                <w:sz w:val="22"/>
                <w:szCs w:val="22"/>
                <w:lang w:val="hr-HR"/>
              </w:rPr>
            </w:pPr>
          </w:p>
          <w:p w14:paraId="40AEE83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Loša </w:t>
            </w:r>
            <w:proofErr w:type="spellStart"/>
            <w:r w:rsidRPr="00D368EF">
              <w:rPr>
                <w:rFonts w:asciiTheme="minorHAnsi" w:hAnsiTheme="minorHAnsi"/>
                <w:sz w:val="22"/>
                <w:szCs w:val="22"/>
                <w:lang w:val="hr-HR"/>
              </w:rPr>
              <w:t>komunik.roditelja</w:t>
            </w:r>
            <w:proofErr w:type="spellEnd"/>
            <w:r w:rsidRPr="00D368EF">
              <w:rPr>
                <w:rFonts w:asciiTheme="minorHAnsi" w:hAnsiTheme="minorHAnsi"/>
                <w:sz w:val="22"/>
                <w:szCs w:val="22"/>
                <w:lang w:val="hr-HR"/>
              </w:rPr>
              <w:t>; tata pije</w:t>
            </w:r>
          </w:p>
          <w:p w14:paraId="110E402C" w14:textId="77777777" w:rsidR="00D368EF" w:rsidRPr="00D368EF" w:rsidRDefault="00D368EF" w:rsidP="00D368EF">
            <w:pPr>
              <w:rPr>
                <w:rFonts w:asciiTheme="minorHAnsi" w:hAnsiTheme="minorHAnsi"/>
                <w:sz w:val="22"/>
                <w:szCs w:val="22"/>
                <w:lang w:val="hr-HR"/>
              </w:rPr>
            </w:pPr>
          </w:p>
          <w:p w14:paraId="6AC09D7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Tata- </w:t>
            </w:r>
            <w:proofErr w:type="spellStart"/>
            <w:r w:rsidRPr="00D368EF">
              <w:rPr>
                <w:rFonts w:asciiTheme="minorHAnsi" w:hAnsiTheme="minorHAnsi"/>
                <w:sz w:val="22"/>
                <w:szCs w:val="22"/>
                <w:lang w:val="hr-HR"/>
              </w:rPr>
              <w:t>KLA</w:t>
            </w:r>
            <w:proofErr w:type="spellEnd"/>
          </w:p>
        </w:tc>
        <w:tc>
          <w:tcPr>
            <w:tcW w:w="1087" w:type="pct"/>
          </w:tcPr>
          <w:p w14:paraId="7A64E07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roditeljima</w:t>
            </w:r>
          </w:p>
          <w:p w14:paraId="0B057049" w14:textId="77777777" w:rsidR="00D368EF" w:rsidRPr="00D368EF" w:rsidRDefault="00D368EF" w:rsidP="00D368EF">
            <w:pPr>
              <w:rPr>
                <w:rFonts w:asciiTheme="minorHAnsi" w:hAnsiTheme="minorHAnsi"/>
                <w:sz w:val="22"/>
                <w:szCs w:val="22"/>
                <w:lang w:val="hr-HR"/>
              </w:rPr>
            </w:pPr>
          </w:p>
          <w:p w14:paraId="6AB155A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intervencija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u tijeku radi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-uspješne</w:t>
            </w:r>
          </w:p>
          <w:p w14:paraId="302F6C77" w14:textId="77777777" w:rsidR="00D368EF" w:rsidRPr="00D368EF" w:rsidRDefault="00D368EF" w:rsidP="00D368EF">
            <w:pPr>
              <w:rPr>
                <w:rFonts w:asciiTheme="minorHAnsi" w:hAnsiTheme="minorHAnsi"/>
                <w:sz w:val="22"/>
                <w:szCs w:val="22"/>
                <w:lang w:val="hr-HR"/>
              </w:rPr>
            </w:pPr>
          </w:p>
          <w:p w14:paraId="2660DCA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Fali </w:t>
            </w:r>
            <w:proofErr w:type="spellStart"/>
            <w:r w:rsidRPr="00D368EF">
              <w:rPr>
                <w:rFonts w:asciiTheme="minorHAnsi" w:hAnsiTheme="minorHAnsi"/>
                <w:sz w:val="22"/>
                <w:szCs w:val="22"/>
                <w:lang w:val="hr-HR"/>
              </w:rPr>
              <w:t>interv.za</w:t>
            </w:r>
            <w:proofErr w:type="spellEnd"/>
            <w:r w:rsidRPr="00D368EF">
              <w:rPr>
                <w:rFonts w:asciiTheme="minorHAnsi" w:hAnsiTheme="minorHAnsi"/>
                <w:sz w:val="22"/>
                <w:szCs w:val="22"/>
                <w:lang w:val="hr-HR"/>
              </w:rPr>
              <w:t xml:space="preserve"> roditelje sada, a potrebna</w:t>
            </w:r>
          </w:p>
        </w:tc>
      </w:tr>
      <w:tr w:rsidR="00D368EF" w:rsidRPr="00D368EF" w14:paraId="59C6FE67" w14:textId="77777777" w:rsidTr="00D368EF">
        <w:tc>
          <w:tcPr>
            <w:tcW w:w="336" w:type="pct"/>
          </w:tcPr>
          <w:p w14:paraId="0D17FD0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C306</w:t>
            </w:r>
            <w:proofErr w:type="spellEnd"/>
          </w:p>
        </w:tc>
        <w:tc>
          <w:tcPr>
            <w:tcW w:w="359" w:type="pct"/>
          </w:tcPr>
          <w:p w14:paraId="6C51BC1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16A9CF6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0B87088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565ECF8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0E4D2A0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1065" w:type="pct"/>
          </w:tcPr>
          <w:p w14:paraId="4151B478"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w:t>
            </w:r>
          </w:p>
          <w:p w14:paraId="7685315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PBIN5</w:t>
            </w:r>
            <w:proofErr w:type="spellEnd"/>
            <w:r w:rsidRPr="00D368EF">
              <w:rPr>
                <w:rFonts w:asciiTheme="minorHAnsi" w:hAnsiTheme="minorHAnsi"/>
                <w:sz w:val="22"/>
                <w:szCs w:val="22"/>
                <w:lang w:val="hr-HR"/>
              </w:rPr>
              <w:t>/2015-7/2016-neredovito izvršavao OM; djelomična promjena</w:t>
            </w:r>
          </w:p>
          <w:p w14:paraId="6EC2B6F6" w14:textId="77777777" w:rsidR="00D368EF" w:rsidRPr="00D368EF" w:rsidRDefault="00D368EF" w:rsidP="00D368EF">
            <w:pPr>
              <w:rPr>
                <w:rFonts w:asciiTheme="minorHAnsi" w:hAnsiTheme="minorHAnsi"/>
                <w:sz w:val="22"/>
                <w:szCs w:val="22"/>
                <w:lang w:val="hr-HR"/>
              </w:rPr>
            </w:pPr>
          </w:p>
          <w:p w14:paraId="3EF1EBF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PO </w:t>
            </w:r>
            <w:proofErr w:type="spellStart"/>
            <w:r w:rsidRPr="00D368EF">
              <w:rPr>
                <w:rFonts w:asciiTheme="minorHAnsi" w:hAnsiTheme="minorHAnsi"/>
                <w:sz w:val="22"/>
                <w:szCs w:val="22"/>
                <w:lang w:val="hr-HR"/>
              </w:rPr>
              <w:t>hum.rad:8</w:t>
            </w:r>
            <w:proofErr w:type="spellEnd"/>
            <w:r w:rsidRPr="00D368EF">
              <w:rPr>
                <w:rFonts w:asciiTheme="minorHAnsi" w:hAnsiTheme="minorHAnsi"/>
                <w:sz w:val="22"/>
                <w:szCs w:val="22"/>
                <w:lang w:val="hr-HR"/>
              </w:rPr>
              <w:t>/2016-4/2017.- nije skroz odradio; otežano se provelo</w:t>
            </w:r>
          </w:p>
          <w:p w14:paraId="61F6FCAF" w14:textId="77777777" w:rsidR="00D368EF" w:rsidRPr="00D368EF" w:rsidRDefault="00D368EF" w:rsidP="00D368EF">
            <w:pPr>
              <w:rPr>
                <w:rFonts w:asciiTheme="minorHAnsi" w:hAnsiTheme="minorHAnsi"/>
                <w:sz w:val="22"/>
                <w:szCs w:val="22"/>
                <w:lang w:val="hr-HR"/>
              </w:rPr>
            </w:pPr>
          </w:p>
          <w:p w14:paraId="5B48B31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Radionice Dečki za 5</w:t>
            </w:r>
          </w:p>
        </w:tc>
        <w:tc>
          <w:tcPr>
            <w:tcW w:w="947" w:type="pct"/>
          </w:tcPr>
          <w:p w14:paraId="0F0C752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Psihijatrijski tretman Centra za mentalno zdravlje Rebro</w:t>
            </w:r>
          </w:p>
          <w:p w14:paraId="6BF7C258" w14:textId="77777777" w:rsidR="00D368EF" w:rsidRPr="00D368EF" w:rsidRDefault="00D368EF" w:rsidP="00D368EF">
            <w:pPr>
              <w:rPr>
                <w:rFonts w:asciiTheme="minorHAnsi" w:hAnsiTheme="minorHAnsi"/>
                <w:sz w:val="22"/>
                <w:szCs w:val="22"/>
                <w:lang w:val="hr-HR"/>
              </w:rPr>
            </w:pPr>
          </w:p>
          <w:p w14:paraId="1AE78E0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postao otac; otac alkoholičar; otac preminuo, sestra preminula)</w:t>
            </w:r>
          </w:p>
        </w:tc>
        <w:tc>
          <w:tcPr>
            <w:tcW w:w="1087" w:type="pct"/>
          </w:tcPr>
          <w:p w14:paraId="403F5C5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w:t>
            </w:r>
            <w:proofErr w:type="spellStart"/>
            <w:r w:rsidRPr="00D368EF">
              <w:rPr>
                <w:rFonts w:asciiTheme="minorHAnsi" w:hAnsiTheme="minorHAnsi"/>
                <w:sz w:val="22"/>
                <w:szCs w:val="22"/>
                <w:lang w:val="hr-HR"/>
              </w:rPr>
              <w:t>int</w:t>
            </w:r>
            <w:proofErr w:type="spellEnd"/>
            <w:r w:rsidRPr="00D368EF">
              <w:rPr>
                <w:rFonts w:asciiTheme="minorHAnsi" w:hAnsiTheme="minorHAnsi"/>
                <w:sz w:val="22"/>
                <w:szCs w:val="22"/>
                <w:lang w:val="hr-HR"/>
              </w:rPr>
              <w:t xml:space="preserv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(2 intervencije radi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 obje neuspješne)</w:t>
            </w:r>
          </w:p>
        </w:tc>
      </w:tr>
      <w:tr w:rsidR="00D368EF" w:rsidRPr="00D368EF" w14:paraId="0BFADC35" w14:textId="77777777" w:rsidTr="00D368EF">
        <w:tc>
          <w:tcPr>
            <w:tcW w:w="336" w:type="pct"/>
          </w:tcPr>
          <w:p w14:paraId="421A8C1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C305</w:t>
            </w:r>
            <w:proofErr w:type="spellEnd"/>
          </w:p>
        </w:tc>
        <w:tc>
          <w:tcPr>
            <w:tcW w:w="359" w:type="pct"/>
          </w:tcPr>
          <w:p w14:paraId="0F7DEE1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6D23624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017E6F6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6A837C3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5141D2C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1065" w:type="pct"/>
          </w:tcPr>
          <w:p w14:paraId="653FFE7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PBIN</w:t>
            </w:r>
            <w:proofErr w:type="spellEnd"/>
            <w:r w:rsidRPr="00D368EF">
              <w:rPr>
                <w:rFonts w:asciiTheme="minorHAnsi" w:hAnsiTheme="minorHAnsi"/>
                <w:sz w:val="22"/>
                <w:szCs w:val="22"/>
                <w:lang w:val="hr-HR"/>
              </w:rPr>
              <w:t>- uglavnom uspješno</w:t>
            </w:r>
          </w:p>
          <w:p w14:paraId="631159AB" w14:textId="77777777" w:rsidR="00D368EF" w:rsidRPr="00D368EF" w:rsidRDefault="00D368EF" w:rsidP="00D368EF">
            <w:pPr>
              <w:rPr>
                <w:rFonts w:asciiTheme="minorHAnsi" w:hAnsiTheme="minorHAnsi"/>
                <w:sz w:val="22"/>
                <w:szCs w:val="22"/>
                <w:lang w:val="hr-HR"/>
              </w:rPr>
            </w:pPr>
          </w:p>
          <w:p w14:paraId="2BA9D16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Cure za 5-radionice </w:t>
            </w:r>
            <w:proofErr w:type="spellStart"/>
            <w:r w:rsidRPr="00D368EF">
              <w:rPr>
                <w:rFonts w:asciiTheme="minorHAnsi" w:hAnsiTheme="minorHAnsi"/>
                <w:sz w:val="22"/>
                <w:szCs w:val="22"/>
                <w:lang w:val="hr-HR"/>
              </w:rPr>
              <w:t>CSS</w:t>
            </w:r>
            <w:proofErr w:type="spellEnd"/>
          </w:p>
          <w:p w14:paraId="2CD460C6" w14:textId="77777777" w:rsidR="00D368EF" w:rsidRPr="00D368EF" w:rsidRDefault="00D368EF" w:rsidP="00D368EF">
            <w:pPr>
              <w:rPr>
                <w:rFonts w:asciiTheme="minorHAnsi" w:hAnsiTheme="minorHAnsi"/>
                <w:sz w:val="22"/>
                <w:szCs w:val="22"/>
                <w:lang w:val="hr-HR"/>
              </w:rPr>
            </w:pPr>
          </w:p>
          <w:p w14:paraId="6A91506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Novčana pomoć</w:t>
            </w:r>
          </w:p>
          <w:p w14:paraId="63C6CD18" w14:textId="77777777" w:rsidR="00D368EF" w:rsidRPr="00D368EF" w:rsidRDefault="00D368EF" w:rsidP="00D368EF">
            <w:pPr>
              <w:rPr>
                <w:rFonts w:asciiTheme="minorHAnsi" w:hAnsiTheme="minorHAnsi"/>
                <w:sz w:val="22"/>
                <w:szCs w:val="22"/>
                <w:lang w:val="hr-HR"/>
              </w:rPr>
            </w:pPr>
          </w:p>
          <w:p w14:paraId="5CB702B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Individualno savjetovanje u </w:t>
            </w:r>
            <w:proofErr w:type="spellStart"/>
            <w:r w:rsidRPr="00D368EF">
              <w:rPr>
                <w:rFonts w:asciiTheme="minorHAnsi" w:hAnsiTheme="minorHAnsi"/>
                <w:sz w:val="22"/>
                <w:szCs w:val="22"/>
                <w:lang w:val="hr-HR"/>
              </w:rPr>
              <w:t>CSS</w:t>
            </w:r>
            <w:proofErr w:type="spellEnd"/>
          </w:p>
        </w:tc>
        <w:tc>
          <w:tcPr>
            <w:tcW w:w="947" w:type="pct"/>
          </w:tcPr>
          <w:p w14:paraId="73EFD6A8" w14:textId="77777777" w:rsidR="00D368EF" w:rsidRPr="00D368EF" w:rsidRDefault="00D368EF" w:rsidP="00D368EF">
            <w:pPr>
              <w:rPr>
                <w:rFonts w:asciiTheme="minorHAnsi" w:hAnsiTheme="minorHAnsi"/>
                <w:sz w:val="22"/>
                <w:szCs w:val="22"/>
                <w:lang w:val="hr-HR"/>
              </w:rPr>
            </w:pPr>
          </w:p>
        </w:tc>
        <w:tc>
          <w:tcPr>
            <w:tcW w:w="1087" w:type="pct"/>
          </w:tcPr>
          <w:p w14:paraId="530AE35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intervencije prema </w:t>
            </w:r>
            <w:proofErr w:type="spellStart"/>
            <w:r w:rsidRPr="00D368EF">
              <w:rPr>
                <w:rFonts w:asciiTheme="minorHAnsi" w:hAnsiTheme="minorHAnsi"/>
                <w:sz w:val="22"/>
                <w:szCs w:val="22"/>
                <w:lang w:val="hr-HR"/>
              </w:rPr>
              <w:t>mlt</w:t>
            </w:r>
            <w:proofErr w:type="spellEnd"/>
          </w:p>
          <w:p w14:paraId="63C15C3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Uspješno</w:t>
            </w:r>
          </w:p>
        </w:tc>
      </w:tr>
      <w:tr w:rsidR="00D368EF" w:rsidRPr="00D368EF" w14:paraId="4F646D3A" w14:textId="77777777" w:rsidTr="00D368EF">
        <w:tc>
          <w:tcPr>
            <w:tcW w:w="336" w:type="pct"/>
          </w:tcPr>
          <w:p w14:paraId="31DEA24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C310</w:t>
            </w:r>
            <w:proofErr w:type="spellEnd"/>
          </w:p>
        </w:tc>
        <w:tc>
          <w:tcPr>
            <w:tcW w:w="359" w:type="pct"/>
          </w:tcPr>
          <w:p w14:paraId="4503C95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3D50091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2" w:type="pct"/>
          </w:tcPr>
          <w:p w14:paraId="427A76B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6F2890B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02446E3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065" w:type="pct"/>
          </w:tcPr>
          <w:p w14:paraId="1645BEA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1/2015-7/2015-stručna pomoć i podrška roditeljima (neuspješno; majka </w:t>
            </w:r>
            <w:proofErr w:type="spellStart"/>
            <w:r w:rsidRPr="00D368EF">
              <w:rPr>
                <w:rFonts w:asciiTheme="minorHAnsi" w:hAnsiTheme="minorHAnsi"/>
                <w:sz w:val="22"/>
                <w:szCs w:val="22"/>
                <w:lang w:val="hr-HR"/>
              </w:rPr>
              <w:t>psih.bolesnik</w:t>
            </w:r>
            <w:proofErr w:type="spellEnd"/>
            <w:r w:rsidRPr="00D368EF">
              <w:rPr>
                <w:rFonts w:asciiTheme="minorHAnsi" w:hAnsiTheme="minorHAnsi"/>
                <w:sz w:val="22"/>
                <w:szCs w:val="22"/>
                <w:lang w:val="hr-HR"/>
              </w:rPr>
              <w:t>; prijedlog voditelja-izdvajanje)</w:t>
            </w:r>
          </w:p>
          <w:p w14:paraId="0CAFD1C2" w14:textId="77777777" w:rsidR="00D368EF" w:rsidRPr="00D368EF" w:rsidRDefault="00D368EF" w:rsidP="00D368EF">
            <w:pPr>
              <w:rPr>
                <w:rFonts w:asciiTheme="minorHAnsi" w:hAnsiTheme="minorHAnsi"/>
                <w:sz w:val="22"/>
                <w:szCs w:val="22"/>
                <w:lang w:val="hr-HR"/>
              </w:rPr>
            </w:pPr>
          </w:p>
          <w:p w14:paraId="500EB5B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12/2015-3/2016: izdvajanje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.:uspješno</w:t>
            </w:r>
          </w:p>
          <w:p w14:paraId="5F5E6787" w14:textId="77777777" w:rsidR="00D368EF" w:rsidRPr="00D368EF" w:rsidRDefault="00D368EF" w:rsidP="00D368EF">
            <w:pPr>
              <w:rPr>
                <w:rFonts w:asciiTheme="minorHAnsi" w:hAnsiTheme="minorHAnsi"/>
                <w:sz w:val="22"/>
                <w:szCs w:val="22"/>
                <w:lang w:val="hr-HR"/>
              </w:rPr>
            </w:pPr>
          </w:p>
          <w:p w14:paraId="43B6806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3/2016-12/2016: stambena </w:t>
            </w:r>
            <w:proofErr w:type="spellStart"/>
            <w:r w:rsidRPr="00D368EF">
              <w:rPr>
                <w:rFonts w:asciiTheme="minorHAnsi" w:hAnsiTheme="minorHAnsi"/>
                <w:sz w:val="22"/>
                <w:szCs w:val="22"/>
                <w:lang w:val="hr-HR"/>
              </w:rPr>
              <w:t>zajed</w:t>
            </w:r>
            <w:proofErr w:type="spellEnd"/>
            <w:r w:rsidRPr="00D368EF">
              <w:rPr>
                <w:rFonts w:asciiTheme="minorHAnsi" w:hAnsiTheme="minorHAnsi"/>
                <w:sz w:val="22"/>
                <w:szCs w:val="22"/>
                <w:lang w:val="hr-HR"/>
              </w:rPr>
              <w:t>.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):uspješno</w:t>
            </w:r>
          </w:p>
          <w:p w14:paraId="4B68F1DE" w14:textId="77777777" w:rsidR="00D368EF" w:rsidRPr="00D368EF" w:rsidRDefault="00D368EF" w:rsidP="00D368EF">
            <w:pPr>
              <w:rPr>
                <w:rFonts w:asciiTheme="minorHAnsi" w:hAnsiTheme="minorHAnsi"/>
                <w:sz w:val="22"/>
                <w:szCs w:val="22"/>
                <w:lang w:val="hr-HR"/>
              </w:rPr>
            </w:pPr>
          </w:p>
          <w:p w14:paraId="1413B48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3/2018-11/2018: PO savjetovalište: uspješno (smanjenje konzumiranja marihuane; surađivao)</w:t>
            </w:r>
          </w:p>
          <w:p w14:paraId="53027C6F" w14:textId="77777777" w:rsidR="00D368EF" w:rsidRPr="00D368EF" w:rsidRDefault="00D368EF" w:rsidP="00D368EF">
            <w:pPr>
              <w:rPr>
                <w:rFonts w:asciiTheme="minorHAnsi" w:hAnsiTheme="minorHAnsi"/>
                <w:sz w:val="22"/>
                <w:szCs w:val="22"/>
                <w:lang w:val="hr-HR"/>
              </w:rPr>
            </w:pPr>
          </w:p>
          <w:p w14:paraId="216C87C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Mama: redovita u liječenju PB Vrapče</w:t>
            </w:r>
          </w:p>
        </w:tc>
        <w:tc>
          <w:tcPr>
            <w:tcW w:w="947" w:type="pct"/>
          </w:tcPr>
          <w:p w14:paraId="5BA22593" w14:textId="77777777" w:rsidR="00D368EF" w:rsidRPr="00D368EF" w:rsidRDefault="00D368EF" w:rsidP="00D368EF">
            <w:pPr>
              <w:rPr>
                <w:rFonts w:asciiTheme="minorHAnsi" w:hAnsiTheme="minorHAnsi"/>
                <w:sz w:val="22"/>
                <w:szCs w:val="22"/>
                <w:lang w:val="hr-HR"/>
              </w:rPr>
            </w:pPr>
          </w:p>
        </w:tc>
        <w:tc>
          <w:tcPr>
            <w:tcW w:w="1087" w:type="pct"/>
          </w:tcPr>
          <w:p w14:paraId="7688666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mjere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(3 uspješne)</w:t>
            </w:r>
          </w:p>
          <w:p w14:paraId="69CD2368" w14:textId="77777777" w:rsidR="00D368EF" w:rsidRPr="00D368EF" w:rsidRDefault="00D368EF" w:rsidP="00D368EF">
            <w:pPr>
              <w:rPr>
                <w:rFonts w:asciiTheme="minorHAnsi" w:hAnsiTheme="minorHAnsi"/>
                <w:sz w:val="22"/>
                <w:szCs w:val="22"/>
                <w:lang w:val="hr-HR"/>
              </w:rPr>
            </w:pPr>
          </w:p>
          <w:p w14:paraId="7DD42A3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 </w:t>
            </w:r>
            <w:proofErr w:type="spellStart"/>
            <w:r w:rsidRPr="00D368EF">
              <w:rPr>
                <w:rFonts w:asciiTheme="minorHAnsi" w:hAnsiTheme="minorHAnsi"/>
                <w:sz w:val="22"/>
                <w:szCs w:val="22"/>
                <w:lang w:val="hr-HR"/>
              </w:rPr>
              <w:t>int</w:t>
            </w:r>
            <w:proofErr w:type="spellEnd"/>
            <w:r w:rsidRPr="00D368EF">
              <w:rPr>
                <w:rFonts w:asciiTheme="minorHAnsi" w:hAnsiTheme="minorHAnsi"/>
                <w:sz w:val="22"/>
                <w:szCs w:val="22"/>
                <w:lang w:val="hr-HR"/>
              </w:rPr>
              <w:t xml:space="preserve"> prema mami</w:t>
            </w:r>
          </w:p>
        </w:tc>
      </w:tr>
      <w:tr w:rsidR="00D368EF" w:rsidRPr="00D368EF" w14:paraId="5D143074" w14:textId="77777777" w:rsidTr="00D368EF">
        <w:tc>
          <w:tcPr>
            <w:tcW w:w="336" w:type="pct"/>
          </w:tcPr>
          <w:p w14:paraId="5ABF1D9D"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I304</w:t>
            </w:r>
            <w:proofErr w:type="spellEnd"/>
          </w:p>
        </w:tc>
        <w:tc>
          <w:tcPr>
            <w:tcW w:w="359" w:type="pct"/>
          </w:tcPr>
          <w:p w14:paraId="70DFFE2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5" w:type="pct"/>
          </w:tcPr>
          <w:p w14:paraId="5C27050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2" w:type="pct"/>
          </w:tcPr>
          <w:p w14:paraId="5FF7A63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3AAF93C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7CC5C57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4A351D3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Sestra-</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xml:space="preserve"> (uspješan)</w:t>
            </w:r>
          </w:p>
          <w:p w14:paraId="72AF207F" w14:textId="77777777" w:rsidR="00D368EF" w:rsidRPr="00D368EF" w:rsidRDefault="00D368EF" w:rsidP="00D368EF">
            <w:pPr>
              <w:rPr>
                <w:rFonts w:asciiTheme="minorHAnsi" w:hAnsiTheme="minorHAnsi"/>
                <w:sz w:val="22"/>
                <w:szCs w:val="22"/>
                <w:lang w:val="hr-HR"/>
              </w:rPr>
            </w:pPr>
          </w:p>
          <w:p w14:paraId="437E8D9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hum rad zbog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 xml:space="preserve"> (odradio)</w:t>
            </w:r>
          </w:p>
          <w:p w14:paraId="690AB198" w14:textId="77777777" w:rsidR="00D368EF" w:rsidRPr="00D368EF" w:rsidRDefault="00D368EF" w:rsidP="00D368EF">
            <w:pPr>
              <w:rPr>
                <w:rFonts w:asciiTheme="minorHAnsi" w:hAnsiTheme="minorHAnsi"/>
                <w:sz w:val="22"/>
                <w:szCs w:val="22"/>
                <w:lang w:val="hr-HR"/>
              </w:rPr>
            </w:pPr>
          </w:p>
          <w:p w14:paraId="5A4C08F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2015. tata tražio pomoć </w:t>
            </w:r>
            <w:proofErr w:type="spellStart"/>
            <w:r w:rsidRPr="00D368EF">
              <w:rPr>
                <w:rFonts w:asciiTheme="minorHAnsi" w:hAnsiTheme="minorHAnsi"/>
                <w:sz w:val="22"/>
                <w:szCs w:val="22"/>
                <w:lang w:val="hr-HR"/>
              </w:rPr>
              <w:t>CZSS</w:t>
            </w:r>
            <w:proofErr w:type="spellEnd"/>
          </w:p>
        </w:tc>
        <w:tc>
          <w:tcPr>
            <w:tcW w:w="947" w:type="pct"/>
          </w:tcPr>
          <w:p w14:paraId="320078B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PO odvikavanje + </w:t>
            </w:r>
            <w:proofErr w:type="spellStart"/>
            <w:r w:rsidRPr="00D368EF">
              <w:rPr>
                <w:rFonts w:asciiTheme="minorHAnsi" w:hAnsiTheme="minorHAnsi"/>
                <w:sz w:val="22"/>
                <w:szCs w:val="22"/>
                <w:lang w:val="hr-HR"/>
              </w:rPr>
              <w:t>hum.rad</w:t>
            </w:r>
            <w:proofErr w:type="spellEnd"/>
            <w:r w:rsidRPr="00D368EF">
              <w:rPr>
                <w:rFonts w:asciiTheme="minorHAnsi" w:hAnsiTheme="minorHAnsi"/>
                <w:sz w:val="22"/>
                <w:szCs w:val="22"/>
                <w:lang w:val="hr-HR"/>
              </w:rPr>
              <w:t xml:space="preserve"> (hum. odradio; psihijatrijski tretman čekao na uključivanje-dobro surađuje; usklađena intervencija, ali predugo čekao na nju)</w:t>
            </w:r>
          </w:p>
        </w:tc>
        <w:tc>
          <w:tcPr>
            <w:tcW w:w="1087" w:type="pct"/>
          </w:tcPr>
          <w:p w14:paraId="5723086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w:t>
            </w:r>
            <w:proofErr w:type="spellStart"/>
            <w:r w:rsidRPr="00D368EF">
              <w:rPr>
                <w:rFonts w:asciiTheme="minorHAnsi" w:hAnsiTheme="minorHAnsi"/>
                <w:sz w:val="22"/>
                <w:szCs w:val="22"/>
                <w:lang w:val="hr-HR"/>
              </w:rPr>
              <w:t>inter</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(usklađene, ali se dugo čekalo na izvršenje)</w:t>
            </w:r>
          </w:p>
          <w:p w14:paraId="760612AF" w14:textId="77777777" w:rsidR="00D368EF" w:rsidRPr="00D368EF" w:rsidRDefault="00D368EF" w:rsidP="00D368EF">
            <w:pPr>
              <w:rPr>
                <w:rFonts w:asciiTheme="minorHAnsi" w:hAnsiTheme="minorHAnsi"/>
                <w:sz w:val="22"/>
                <w:szCs w:val="22"/>
                <w:lang w:val="hr-HR"/>
              </w:rPr>
            </w:pPr>
          </w:p>
          <w:p w14:paraId="6207B76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obitelj</w:t>
            </w:r>
          </w:p>
        </w:tc>
      </w:tr>
      <w:tr w:rsidR="00D368EF" w:rsidRPr="00D368EF" w14:paraId="1FDB7CC7" w14:textId="77777777" w:rsidTr="00D368EF">
        <w:tc>
          <w:tcPr>
            <w:tcW w:w="336" w:type="pct"/>
          </w:tcPr>
          <w:p w14:paraId="6A93AEE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ZPR02</w:t>
            </w:r>
            <w:proofErr w:type="spellEnd"/>
          </w:p>
        </w:tc>
        <w:tc>
          <w:tcPr>
            <w:tcW w:w="359" w:type="pct"/>
          </w:tcPr>
          <w:p w14:paraId="3EA9A8D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5" w:type="pct"/>
          </w:tcPr>
          <w:p w14:paraId="0DBE05B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2" w:type="pct"/>
          </w:tcPr>
          <w:p w14:paraId="4DECE76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Niska</w:t>
            </w:r>
          </w:p>
        </w:tc>
        <w:tc>
          <w:tcPr>
            <w:tcW w:w="275" w:type="pct"/>
          </w:tcPr>
          <w:p w14:paraId="1476830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83" w:type="pct"/>
          </w:tcPr>
          <w:p w14:paraId="218CB1B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2D8B09C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PO liječenje od ovisnosti (surađuje)</w:t>
            </w:r>
          </w:p>
        </w:tc>
        <w:tc>
          <w:tcPr>
            <w:tcW w:w="947" w:type="pct"/>
          </w:tcPr>
          <w:p w14:paraId="4A0315FF" w14:textId="77777777" w:rsidR="00D368EF" w:rsidRPr="00D368EF" w:rsidRDefault="00D368EF" w:rsidP="00D368EF">
            <w:pPr>
              <w:rPr>
                <w:rFonts w:asciiTheme="minorHAnsi" w:hAnsiTheme="minorHAnsi"/>
                <w:sz w:val="22"/>
                <w:szCs w:val="22"/>
                <w:lang w:val="hr-HR"/>
              </w:rPr>
            </w:pPr>
          </w:p>
        </w:tc>
        <w:tc>
          <w:tcPr>
            <w:tcW w:w="1087" w:type="pct"/>
          </w:tcPr>
          <w:p w14:paraId="736FB764" w14:textId="77777777" w:rsidR="00D368EF" w:rsidRPr="00D368EF" w:rsidRDefault="00D368EF" w:rsidP="00D368EF">
            <w:pPr>
              <w:rPr>
                <w:rFonts w:asciiTheme="minorHAnsi" w:hAnsiTheme="minorHAnsi"/>
                <w:sz w:val="22"/>
                <w:szCs w:val="22"/>
                <w:lang w:val="hr-HR"/>
              </w:rPr>
            </w:pPr>
          </w:p>
        </w:tc>
      </w:tr>
      <w:tr w:rsidR="00D368EF" w:rsidRPr="00D368EF" w14:paraId="2F5C43ED" w14:textId="77777777" w:rsidTr="00D368EF">
        <w:tc>
          <w:tcPr>
            <w:tcW w:w="336" w:type="pct"/>
          </w:tcPr>
          <w:p w14:paraId="424EA51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Nastavak 01</w:t>
            </w:r>
          </w:p>
        </w:tc>
        <w:tc>
          <w:tcPr>
            <w:tcW w:w="359" w:type="pct"/>
          </w:tcPr>
          <w:p w14:paraId="5E20A2D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5" w:type="pct"/>
          </w:tcPr>
          <w:p w14:paraId="2515295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37DFD0C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2058A0B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83" w:type="pct"/>
          </w:tcPr>
          <w:p w14:paraId="031B024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3E31FC5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2018. Zavod za javno zdravstvo (neuspješno)</w:t>
            </w:r>
          </w:p>
          <w:p w14:paraId="1EAA33BB" w14:textId="77777777" w:rsidR="00D368EF" w:rsidRPr="00D368EF" w:rsidRDefault="00D368EF" w:rsidP="00D368EF">
            <w:pPr>
              <w:rPr>
                <w:rFonts w:asciiTheme="minorHAnsi" w:hAnsiTheme="minorHAnsi"/>
                <w:sz w:val="22"/>
                <w:szCs w:val="22"/>
                <w:lang w:val="hr-HR"/>
              </w:rPr>
            </w:pPr>
          </w:p>
          <w:p w14:paraId="028F582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Savjetovanje u </w:t>
            </w:r>
            <w:proofErr w:type="spellStart"/>
            <w:r w:rsidRPr="00D368EF">
              <w:rPr>
                <w:rFonts w:asciiTheme="minorHAnsi" w:hAnsiTheme="minorHAnsi"/>
                <w:sz w:val="22"/>
                <w:szCs w:val="22"/>
                <w:lang w:val="hr-HR"/>
              </w:rPr>
              <w:t>CSS</w:t>
            </w:r>
            <w:proofErr w:type="spellEnd"/>
          </w:p>
        </w:tc>
        <w:tc>
          <w:tcPr>
            <w:tcW w:w="947" w:type="pct"/>
          </w:tcPr>
          <w:p w14:paraId="503604D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Sudski </w:t>
            </w:r>
            <w:proofErr w:type="spellStart"/>
            <w:r w:rsidRPr="00D368EF">
              <w:rPr>
                <w:rFonts w:asciiTheme="minorHAnsi" w:hAnsiTheme="minorHAnsi"/>
                <w:sz w:val="22"/>
                <w:szCs w:val="22"/>
                <w:lang w:val="hr-HR"/>
              </w:rPr>
              <w:t>ukor+1</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savjetod</w:t>
            </w:r>
            <w:proofErr w:type="spellEnd"/>
            <w:r w:rsidRPr="00D368EF">
              <w:rPr>
                <w:rFonts w:asciiTheme="minorHAnsi" w:hAnsiTheme="minorHAnsi"/>
                <w:sz w:val="22"/>
                <w:szCs w:val="22"/>
                <w:lang w:val="hr-HR"/>
              </w:rPr>
              <w:t>. razgovor (primjerena mjera za prekršaj)</w:t>
            </w:r>
          </w:p>
          <w:p w14:paraId="4363C3A8" w14:textId="77777777" w:rsidR="00D368EF" w:rsidRPr="00D368EF" w:rsidRDefault="00D368EF" w:rsidP="00D368EF">
            <w:pPr>
              <w:rPr>
                <w:rFonts w:asciiTheme="minorHAnsi" w:hAnsiTheme="minorHAnsi"/>
                <w:sz w:val="22"/>
                <w:szCs w:val="22"/>
                <w:lang w:val="hr-HR"/>
              </w:rPr>
            </w:pPr>
          </w:p>
          <w:p w14:paraId="6555ECE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Roditelji permisivni</w:t>
            </w:r>
          </w:p>
        </w:tc>
        <w:tc>
          <w:tcPr>
            <w:tcW w:w="1087" w:type="pct"/>
          </w:tcPr>
          <w:p w14:paraId="2C6F4BB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w:t>
            </w:r>
            <w:proofErr w:type="spellStart"/>
            <w:r w:rsidRPr="00D368EF">
              <w:rPr>
                <w:rFonts w:asciiTheme="minorHAnsi" w:hAnsiTheme="minorHAnsi"/>
                <w:sz w:val="22"/>
                <w:szCs w:val="22"/>
                <w:lang w:val="hr-HR"/>
              </w:rPr>
              <w:t>interven</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w:t>
            </w:r>
          </w:p>
          <w:p w14:paraId="44B787FD" w14:textId="77777777" w:rsidR="00D368EF" w:rsidRPr="00D368EF" w:rsidRDefault="00D368EF" w:rsidP="00D368EF">
            <w:pPr>
              <w:rPr>
                <w:rFonts w:asciiTheme="minorHAnsi" w:hAnsiTheme="minorHAnsi"/>
                <w:sz w:val="22"/>
                <w:szCs w:val="22"/>
                <w:lang w:val="hr-HR"/>
              </w:rPr>
            </w:pPr>
          </w:p>
          <w:p w14:paraId="4FE8C1B6" w14:textId="77777777" w:rsidR="00D368EF" w:rsidRPr="00D368EF" w:rsidRDefault="00D368EF" w:rsidP="00D368EF">
            <w:pPr>
              <w:rPr>
                <w:rFonts w:asciiTheme="minorHAnsi" w:hAnsiTheme="minorHAnsi"/>
                <w:sz w:val="22"/>
                <w:szCs w:val="22"/>
                <w:lang w:val="hr-HR"/>
              </w:rPr>
            </w:pPr>
          </w:p>
        </w:tc>
      </w:tr>
      <w:tr w:rsidR="00D368EF" w:rsidRPr="00D368EF" w14:paraId="74CD1C3B" w14:textId="77777777" w:rsidTr="00D368EF">
        <w:tc>
          <w:tcPr>
            <w:tcW w:w="336" w:type="pct"/>
          </w:tcPr>
          <w:p w14:paraId="01A6A8A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I309</w:t>
            </w:r>
            <w:proofErr w:type="spellEnd"/>
          </w:p>
        </w:tc>
        <w:tc>
          <w:tcPr>
            <w:tcW w:w="359" w:type="pct"/>
          </w:tcPr>
          <w:p w14:paraId="71A0C21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3F41F73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60B6EEA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64EE2A1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83" w:type="pct"/>
          </w:tcPr>
          <w:p w14:paraId="1FD0F79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2EB729C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2018. praćenje i savjetovanje u </w:t>
            </w:r>
            <w:proofErr w:type="spellStart"/>
            <w:r w:rsidRPr="00D368EF">
              <w:rPr>
                <w:rFonts w:asciiTheme="minorHAnsi" w:hAnsiTheme="minorHAnsi"/>
                <w:sz w:val="22"/>
                <w:szCs w:val="22"/>
                <w:lang w:val="hr-HR"/>
              </w:rPr>
              <w:t>CSS</w:t>
            </w:r>
            <w:proofErr w:type="spellEnd"/>
            <w:r w:rsidRPr="00D368EF">
              <w:rPr>
                <w:rFonts w:asciiTheme="minorHAnsi" w:hAnsiTheme="minorHAnsi"/>
                <w:sz w:val="22"/>
                <w:szCs w:val="22"/>
                <w:lang w:val="hr-HR"/>
              </w:rPr>
              <w:t xml:space="preserve"> zbog </w:t>
            </w:r>
            <w:proofErr w:type="spellStart"/>
            <w:r w:rsidRPr="00D368EF">
              <w:rPr>
                <w:rFonts w:asciiTheme="minorHAnsi" w:hAnsiTheme="minorHAnsi"/>
                <w:sz w:val="22"/>
                <w:szCs w:val="22"/>
                <w:lang w:val="hr-HR"/>
              </w:rPr>
              <w:t>vršnj.nasilja</w:t>
            </w:r>
            <w:proofErr w:type="spellEnd"/>
          </w:p>
        </w:tc>
        <w:tc>
          <w:tcPr>
            <w:tcW w:w="947" w:type="pct"/>
          </w:tcPr>
          <w:p w14:paraId="43CAB3E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privremena mjera stavljanja pod nadzor </w:t>
            </w:r>
            <w:proofErr w:type="spellStart"/>
            <w:r w:rsidRPr="00D368EF">
              <w:rPr>
                <w:rFonts w:asciiTheme="minorHAnsi" w:hAnsiTheme="minorHAnsi"/>
                <w:sz w:val="22"/>
                <w:szCs w:val="22"/>
                <w:lang w:val="hr-HR"/>
              </w:rPr>
              <w:t>CSS+PBIN</w:t>
            </w:r>
            <w:proofErr w:type="spellEnd"/>
            <w:r w:rsidRPr="00D368EF">
              <w:rPr>
                <w:rFonts w:asciiTheme="minorHAnsi" w:hAnsiTheme="minorHAnsi"/>
                <w:sz w:val="22"/>
                <w:szCs w:val="22"/>
                <w:lang w:val="hr-HR"/>
              </w:rPr>
              <w:t xml:space="preserve"> do okončanja postupka na sudu (neučinkovito, napravio novo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w:t>
            </w:r>
          </w:p>
        </w:tc>
        <w:tc>
          <w:tcPr>
            <w:tcW w:w="1087" w:type="pct"/>
          </w:tcPr>
          <w:p w14:paraId="52645B0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p>
          <w:p w14:paraId="6F0487D6" w14:textId="77777777" w:rsidR="00D368EF" w:rsidRPr="00D368EF" w:rsidRDefault="00D368EF" w:rsidP="00D368EF">
            <w:pPr>
              <w:rPr>
                <w:rFonts w:asciiTheme="minorHAnsi" w:hAnsiTheme="minorHAnsi"/>
                <w:sz w:val="22"/>
                <w:szCs w:val="22"/>
                <w:lang w:val="hr-HR"/>
              </w:rPr>
            </w:pPr>
          </w:p>
          <w:p w14:paraId="1BDBFF5A"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KD</w:t>
            </w:r>
            <w:proofErr w:type="spellEnd"/>
          </w:p>
          <w:p w14:paraId="61DFD4AB" w14:textId="77777777" w:rsidR="00D368EF" w:rsidRPr="00D368EF" w:rsidRDefault="00D368EF" w:rsidP="00D368EF">
            <w:pPr>
              <w:rPr>
                <w:rFonts w:asciiTheme="minorHAnsi" w:hAnsiTheme="minorHAnsi"/>
                <w:sz w:val="22"/>
                <w:szCs w:val="22"/>
                <w:lang w:val="hr-HR"/>
              </w:rPr>
            </w:pPr>
          </w:p>
          <w:p w14:paraId="62EE8E1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Neučinkovito</w:t>
            </w:r>
          </w:p>
        </w:tc>
      </w:tr>
      <w:tr w:rsidR="00D368EF" w:rsidRPr="00D368EF" w14:paraId="00415949" w14:textId="77777777" w:rsidTr="00D368EF">
        <w:tc>
          <w:tcPr>
            <w:tcW w:w="336" w:type="pct"/>
          </w:tcPr>
          <w:p w14:paraId="7BC0FF8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I308</w:t>
            </w:r>
            <w:proofErr w:type="spellEnd"/>
          </w:p>
        </w:tc>
        <w:tc>
          <w:tcPr>
            <w:tcW w:w="359" w:type="pct"/>
          </w:tcPr>
          <w:p w14:paraId="36173D0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348BFEF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79C04A8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60F7005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83" w:type="pct"/>
          </w:tcPr>
          <w:p w14:paraId="7ED5F75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717E41E8" w14:textId="77777777" w:rsidR="00D368EF" w:rsidRPr="00D368EF" w:rsidRDefault="00D368EF" w:rsidP="00D368EF">
            <w:pPr>
              <w:rPr>
                <w:rFonts w:asciiTheme="minorHAnsi" w:hAnsiTheme="minorHAnsi"/>
                <w:sz w:val="22"/>
                <w:szCs w:val="22"/>
                <w:lang w:val="hr-HR"/>
              </w:rPr>
            </w:pPr>
          </w:p>
        </w:tc>
        <w:tc>
          <w:tcPr>
            <w:tcW w:w="947" w:type="pct"/>
          </w:tcPr>
          <w:p w14:paraId="13B34CC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Sudski postupak radi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 xml:space="preserve"> u tijeku-razbojništvo</w:t>
            </w:r>
          </w:p>
        </w:tc>
        <w:tc>
          <w:tcPr>
            <w:tcW w:w="1087" w:type="pct"/>
          </w:tcPr>
          <w:p w14:paraId="6096477C" w14:textId="77777777" w:rsidR="00D368EF" w:rsidRPr="00D368EF" w:rsidRDefault="00D368EF" w:rsidP="00D368EF">
            <w:pPr>
              <w:rPr>
                <w:rFonts w:asciiTheme="minorHAnsi" w:hAnsiTheme="minorHAnsi"/>
                <w:sz w:val="22"/>
                <w:szCs w:val="22"/>
                <w:lang w:val="hr-HR"/>
              </w:rPr>
            </w:pPr>
          </w:p>
        </w:tc>
      </w:tr>
      <w:tr w:rsidR="00D368EF" w:rsidRPr="00D368EF" w14:paraId="269B1493" w14:textId="77777777" w:rsidTr="00D368EF">
        <w:tc>
          <w:tcPr>
            <w:tcW w:w="336" w:type="pct"/>
          </w:tcPr>
          <w:p w14:paraId="660AF4F2"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I301</w:t>
            </w:r>
            <w:proofErr w:type="spellEnd"/>
          </w:p>
        </w:tc>
        <w:tc>
          <w:tcPr>
            <w:tcW w:w="359" w:type="pct"/>
          </w:tcPr>
          <w:p w14:paraId="4D63E74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0CAD086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72" w:type="pct"/>
          </w:tcPr>
          <w:p w14:paraId="65274CC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5" w:type="pct"/>
          </w:tcPr>
          <w:p w14:paraId="2FBA2CF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83" w:type="pct"/>
          </w:tcPr>
          <w:p w14:paraId="145BC71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1FF087A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2011.-</w:t>
            </w:r>
            <w:proofErr w:type="spellStart"/>
            <w:r w:rsidRPr="00D368EF">
              <w:rPr>
                <w:rFonts w:asciiTheme="minorHAnsi" w:hAnsiTheme="minorHAnsi"/>
                <w:sz w:val="22"/>
                <w:szCs w:val="22"/>
                <w:lang w:val="hr-HR"/>
              </w:rPr>
              <w:t>Kuksa</w:t>
            </w:r>
            <w:proofErr w:type="spellEnd"/>
            <w:r w:rsidRPr="00D368EF">
              <w:rPr>
                <w:rFonts w:asciiTheme="minorHAnsi" w:hAnsiTheme="minorHAnsi"/>
                <w:sz w:val="22"/>
                <w:szCs w:val="22"/>
                <w:lang w:val="hr-HR"/>
              </w:rPr>
              <w:t xml:space="preserve"> dnevna bolnica-neučinkovito</w:t>
            </w:r>
          </w:p>
          <w:p w14:paraId="6990FF83" w14:textId="77777777" w:rsidR="00D368EF" w:rsidRPr="00D368EF" w:rsidRDefault="00D368EF" w:rsidP="00D368EF">
            <w:pPr>
              <w:rPr>
                <w:rFonts w:asciiTheme="minorHAnsi" w:hAnsiTheme="minorHAnsi"/>
                <w:sz w:val="22"/>
                <w:szCs w:val="22"/>
                <w:lang w:val="hr-HR"/>
              </w:rPr>
            </w:pPr>
          </w:p>
          <w:p w14:paraId="7AA7295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2016.-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neučinkovit</w:t>
            </w:r>
          </w:p>
          <w:p w14:paraId="79EAE0BF" w14:textId="77777777" w:rsidR="00D368EF" w:rsidRPr="00D368EF" w:rsidRDefault="00D368EF" w:rsidP="00D368EF">
            <w:pPr>
              <w:rPr>
                <w:rFonts w:asciiTheme="minorHAnsi" w:hAnsiTheme="minorHAnsi"/>
                <w:sz w:val="22"/>
                <w:szCs w:val="22"/>
                <w:lang w:val="hr-HR"/>
              </w:rPr>
            </w:pPr>
          </w:p>
          <w:p w14:paraId="42BD0B4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2017-opservacija; prijedlog </w:t>
            </w:r>
            <w:proofErr w:type="spellStart"/>
            <w:r w:rsidRPr="00D368EF">
              <w:rPr>
                <w:rFonts w:asciiTheme="minorHAnsi" w:hAnsiTheme="minorHAnsi"/>
                <w:sz w:val="22"/>
                <w:szCs w:val="22"/>
                <w:lang w:val="hr-HR"/>
              </w:rPr>
              <w:t>OU</w:t>
            </w:r>
            <w:proofErr w:type="spellEnd"/>
            <w:r w:rsidRPr="00D368EF">
              <w:rPr>
                <w:rFonts w:asciiTheme="minorHAnsi" w:hAnsiTheme="minorHAnsi"/>
                <w:sz w:val="22"/>
                <w:szCs w:val="22"/>
                <w:lang w:val="hr-HR"/>
              </w:rPr>
              <w:t xml:space="preserve"> (majka nije dala)</w:t>
            </w:r>
          </w:p>
        </w:tc>
        <w:tc>
          <w:tcPr>
            <w:tcW w:w="947" w:type="pct"/>
          </w:tcPr>
          <w:p w14:paraId="6966816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2017.- </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obiteljsko nasilje)</w:t>
            </w:r>
          </w:p>
          <w:p w14:paraId="1C801C40" w14:textId="77777777" w:rsidR="00D368EF" w:rsidRPr="00D368EF" w:rsidRDefault="00D368EF" w:rsidP="00D368EF">
            <w:pPr>
              <w:rPr>
                <w:rFonts w:asciiTheme="minorHAnsi" w:hAnsiTheme="minorHAnsi"/>
                <w:sz w:val="22"/>
                <w:szCs w:val="22"/>
                <w:lang w:val="hr-HR"/>
              </w:rPr>
            </w:pPr>
          </w:p>
          <w:p w14:paraId="79C87B1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2017.- savjetovanje- neredovit</w:t>
            </w:r>
          </w:p>
        </w:tc>
        <w:tc>
          <w:tcPr>
            <w:tcW w:w="1087" w:type="pct"/>
          </w:tcPr>
          <w:p w14:paraId="1B2647B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Neučinkovite intervencije; psihopatska struktura ličnosti; bizarna ponašanja; prijetnje obitelji mačetom</w:t>
            </w:r>
          </w:p>
        </w:tc>
      </w:tr>
      <w:tr w:rsidR="00D368EF" w:rsidRPr="00D368EF" w14:paraId="755CCE66" w14:textId="77777777" w:rsidTr="00D368EF">
        <w:tc>
          <w:tcPr>
            <w:tcW w:w="336" w:type="pct"/>
          </w:tcPr>
          <w:p w14:paraId="267108FF"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C303</w:t>
            </w:r>
            <w:proofErr w:type="spellEnd"/>
          </w:p>
        </w:tc>
        <w:tc>
          <w:tcPr>
            <w:tcW w:w="359" w:type="pct"/>
          </w:tcPr>
          <w:p w14:paraId="5972DDF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26B99FC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3A33495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5" w:type="pct"/>
          </w:tcPr>
          <w:p w14:paraId="5C927E3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83" w:type="pct"/>
          </w:tcPr>
          <w:p w14:paraId="7B006FA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065" w:type="pct"/>
          </w:tcPr>
          <w:p w14:paraId="5AC9111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11/2014-11/2017.-majci i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savjetovalište (učinkovito)</w:t>
            </w:r>
          </w:p>
          <w:p w14:paraId="6EA0B57B" w14:textId="77777777" w:rsidR="00D368EF" w:rsidRPr="00D368EF" w:rsidRDefault="00D368EF" w:rsidP="00D368EF">
            <w:pPr>
              <w:rPr>
                <w:rFonts w:asciiTheme="minorHAnsi" w:hAnsiTheme="minorHAnsi"/>
                <w:sz w:val="22"/>
                <w:szCs w:val="22"/>
                <w:lang w:val="hr-HR"/>
              </w:rPr>
            </w:pPr>
          </w:p>
          <w:p w14:paraId="265F16A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6/2017-10/2017: PO hum rad prema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xml:space="preserve"> (učinkovito)</w:t>
            </w:r>
          </w:p>
          <w:p w14:paraId="28F434DF" w14:textId="77777777" w:rsidR="00D368EF" w:rsidRPr="00D368EF" w:rsidRDefault="00D368EF" w:rsidP="00D368EF">
            <w:pPr>
              <w:rPr>
                <w:rFonts w:asciiTheme="minorHAnsi" w:hAnsiTheme="minorHAnsi"/>
                <w:sz w:val="22"/>
                <w:szCs w:val="22"/>
                <w:lang w:val="hr-HR"/>
              </w:rPr>
            </w:pPr>
          </w:p>
          <w:p w14:paraId="3B9D17B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Cure za 5</w:t>
            </w:r>
          </w:p>
          <w:p w14:paraId="14A2C27C" w14:textId="77777777" w:rsidR="00D368EF" w:rsidRPr="00D368EF" w:rsidRDefault="00D368EF" w:rsidP="00D368EF">
            <w:pPr>
              <w:rPr>
                <w:rFonts w:asciiTheme="minorHAnsi" w:hAnsiTheme="minorHAnsi"/>
                <w:sz w:val="22"/>
                <w:szCs w:val="22"/>
                <w:lang w:val="hr-HR"/>
              </w:rPr>
            </w:pPr>
          </w:p>
          <w:p w14:paraId="430BD91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Hospitalizacija </w:t>
            </w:r>
            <w:proofErr w:type="spellStart"/>
            <w:r w:rsidRPr="00D368EF">
              <w:rPr>
                <w:rFonts w:asciiTheme="minorHAnsi" w:hAnsiTheme="minorHAnsi"/>
                <w:sz w:val="22"/>
                <w:szCs w:val="22"/>
                <w:lang w:val="hr-HR"/>
              </w:rPr>
              <w:t>Kuksa</w:t>
            </w:r>
            <w:proofErr w:type="spellEnd"/>
          </w:p>
        </w:tc>
        <w:tc>
          <w:tcPr>
            <w:tcW w:w="947" w:type="pct"/>
          </w:tcPr>
          <w:p w14:paraId="3893996D" w14:textId="77777777" w:rsidR="00D368EF" w:rsidRPr="00D368EF" w:rsidRDefault="00D368EF" w:rsidP="00D368EF">
            <w:pPr>
              <w:rPr>
                <w:rFonts w:asciiTheme="minorHAnsi" w:hAnsiTheme="minorHAnsi"/>
                <w:sz w:val="22"/>
                <w:szCs w:val="22"/>
                <w:lang w:val="hr-HR"/>
              </w:rPr>
            </w:pPr>
          </w:p>
        </w:tc>
        <w:tc>
          <w:tcPr>
            <w:tcW w:w="1087" w:type="pct"/>
          </w:tcPr>
          <w:p w14:paraId="1171B72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p>
          <w:p w14:paraId="528D0540" w14:textId="77777777" w:rsidR="00D368EF" w:rsidRPr="00D368EF" w:rsidRDefault="00D368EF" w:rsidP="00D368EF">
            <w:pPr>
              <w:rPr>
                <w:rFonts w:asciiTheme="minorHAnsi" w:hAnsiTheme="minorHAnsi"/>
                <w:sz w:val="22"/>
                <w:szCs w:val="22"/>
                <w:lang w:val="hr-HR"/>
              </w:rPr>
            </w:pPr>
          </w:p>
          <w:p w14:paraId="070F422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majci</w:t>
            </w:r>
          </w:p>
          <w:p w14:paraId="6F6A1DE5" w14:textId="77777777" w:rsidR="00D368EF" w:rsidRPr="00D368EF" w:rsidRDefault="00D368EF" w:rsidP="00D368EF">
            <w:pPr>
              <w:rPr>
                <w:rFonts w:asciiTheme="minorHAnsi" w:hAnsiTheme="minorHAnsi"/>
                <w:sz w:val="22"/>
                <w:szCs w:val="22"/>
                <w:lang w:val="hr-HR"/>
              </w:rPr>
            </w:pPr>
          </w:p>
          <w:p w14:paraId="5509D5D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Uglavnom učinkovito?</w:t>
            </w:r>
          </w:p>
        </w:tc>
      </w:tr>
      <w:tr w:rsidR="00D368EF" w:rsidRPr="00D368EF" w14:paraId="7720EE9C" w14:textId="77777777" w:rsidTr="00D368EF">
        <w:tc>
          <w:tcPr>
            <w:tcW w:w="336" w:type="pct"/>
          </w:tcPr>
          <w:p w14:paraId="04671B9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C302</w:t>
            </w:r>
            <w:proofErr w:type="spellEnd"/>
          </w:p>
        </w:tc>
        <w:tc>
          <w:tcPr>
            <w:tcW w:w="359" w:type="pct"/>
          </w:tcPr>
          <w:p w14:paraId="029A1F2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5" w:type="pct"/>
          </w:tcPr>
          <w:p w14:paraId="6DA94CC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2" w:type="pct"/>
          </w:tcPr>
          <w:p w14:paraId="12F3E1B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275" w:type="pct"/>
          </w:tcPr>
          <w:p w14:paraId="3127DFE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383" w:type="pct"/>
          </w:tcPr>
          <w:p w14:paraId="61C5B5B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w:t>
            </w:r>
          </w:p>
        </w:tc>
        <w:tc>
          <w:tcPr>
            <w:tcW w:w="1065" w:type="pct"/>
          </w:tcPr>
          <w:p w14:paraId="78D9705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5/2017-5/2018 </w:t>
            </w:r>
            <w:proofErr w:type="spellStart"/>
            <w:r w:rsidRPr="00D368EF">
              <w:rPr>
                <w:rFonts w:asciiTheme="minorHAnsi" w:hAnsiTheme="minorHAnsi"/>
                <w:sz w:val="22"/>
                <w:szCs w:val="22"/>
                <w:lang w:val="hr-HR"/>
              </w:rPr>
              <w:t>PBIN</w:t>
            </w:r>
            <w:proofErr w:type="spellEnd"/>
            <w:r w:rsidRPr="00D368EF">
              <w:rPr>
                <w:rFonts w:asciiTheme="minorHAnsi" w:hAnsiTheme="minorHAnsi"/>
                <w:sz w:val="22"/>
                <w:szCs w:val="22"/>
                <w:lang w:val="hr-HR"/>
              </w:rPr>
              <w:t>- djelomično uspješno</w:t>
            </w:r>
          </w:p>
          <w:p w14:paraId="48B8B125" w14:textId="77777777" w:rsidR="00D368EF" w:rsidRPr="00D368EF" w:rsidRDefault="00D368EF" w:rsidP="00D368EF">
            <w:pPr>
              <w:rPr>
                <w:rFonts w:asciiTheme="minorHAnsi" w:hAnsiTheme="minorHAnsi"/>
                <w:sz w:val="22"/>
                <w:szCs w:val="22"/>
                <w:lang w:val="hr-HR"/>
              </w:rPr>
            </w:pPr>
          </w:p>
          <w:p w14:paraId="7070C0F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4/2015-4/2016: OD Ivanec (neuspješno)</w:t>
            </w:r>
          </w:p>
          <w:p w14:paraId="30A7AC7B" w14:textId="77777777" w:rsidR="00D368EF" w:rsidRPr="00D368EF" w:rsidRDefault="00D368EF" w:rsidP="00D368EF">
            <w:pPr>
              <w:rPr>
                <w:rFonts w:asciiTheme="minorHAnsi" w:hAnsiTheme="minorHAnsi"/>
                <w:sz w:val="22"/>
                <w:szCs w:val="22"/>
                <w:lang w:val="hr-HR"/>
              </w:rPr>
            </w:pPr>
          </w:p>
          <w:p w14:paraId="2B90C22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4/2016-5/2017: </w:t>
            </w:r>
            <w:proofErr w:type="spellStart"/>
            <w:r w:rsidRPr="00D368EF">
              <w:rPr>
                <w:rFonts w:asciiTheme="minorHAnsi" w:hAnsiTheme="minorHAnsi"/>
                <w:sz w:val="22"/>
                <w:szCs w:val="22"/>
                <w:lang w:val="hr-HR"/>
              </w:rPr>
              <w:t>OU</w:t>
            </w:r>
            <w:proofErr w:type="spellEnd"/>
            <w:r w:rsidRPr="00D368EF">
              <w:rPr>
                <w:rFonts w:asciiTheme="minorHAnsi" w:hAnsiTheme="minorHAnsi"/>
                <w:sz w:val="22"/>
                <w:szCs w:val="22"/>
                <w:lang w:val="hr-HR"/>
              </w:rPr>
              <w:t>: uspješno</w:t>
            </w:r>
          </w:p>
          <w:p w14:paraId="6B741E7D" w14:textId="77777777" w:rsidR="00D368EF" w:rsidRPr="00D368EF" w:rsidRDefault="00D368EF" w:rsidP="00D368EF">
            <w:pPr>
              <w:rPr>
                <w:rFonts w:asciiTheme="minorHAnsi" w:hAnsiTheme="minorHAnsi"/>
                <w:sz w:val="22"/>
                <w:szCs w:val="22"/>
                <w:lang w:val="hr-HR"/>
              </w:rPr>
            </w:pPr>
          </w:p>
          <w:p w14:paraId="60C28B9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Sestra žurno izdvojena od oca i povjerena majci</w:t>
            </w:r>
          </w:p>
        </w:tc>
        <w:tc>
          <w:tcPr>
            <w:tcW w:w="947" w:type="pct"/>
          </w:tcPr>
          <w:p w14:paraId="2271BBC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U tijeku: stručna pomoć i potpora</w:t>
            </w:r>
          </w:p>
        </w:tc>
        <w:tc>
          <w:tcPr>
            <w:tcW w:w="1087" w:type="pct"/>
          </w:tcPr>
          <w:p w14:paraId="003E9E2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p>
          <w:p w14:paraId="7D4659F1" w14:textId="77777777" w:rsidR="00D368EF" w:rsidRPr="00D368EF" w:rsidRDefault="00D368EF" w:rsidP="00D368EF">
            <w:pPr>
              <w:rPr>
                <w:rFonts w:asciiTheme="minorHAnsi" w:hAnsiTheme="minorHAnsi"/>
                <w:sz w:val="22"/>
                <w:szCs w:val="22"/>
                <w:lang w:val="hr-HR"/>
              </w:rPr>
            </w:pPr>
          </w:p>
          <w:p w14:paraId="0EF5649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2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 xml:space="preserve"> obitelj</w:t>
            </w:r>
          </w:p>
        </w:tc>
      </w:tr>
      <w:tr w:rsidR="00D368EF" w:rsidRPr="00D368EF" w14:paraId="0794DC28" w14:textId="77777777" w:rsidTr="00D368EF">
        <w:tc>
          <w:tcPr>
            <w:tcW w:w="336" w:type="pct"/>
          </w:tcPr>
          <w:p w14:paraId="456EDD3E"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C301</w:t>
            </w:r>
            <w:proofErr w:type="spellEnd"/>
          </w:p>
        </w:tc>
        <w:tc>
          <w:tcPr>
            <w:tcW w:w="359" w:type="pct"/>
          </w:tcPr>
          <w:p w14:paraId="492A760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7CFFCB7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2" w:type="pct"/>
          </w:tcPr>
          <w:p w14:paraId="7C2D0F3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75" w:type="pct"/>
          </w:tcPr>
          <w:p w14:paraId="67AD5E0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383" w:type="pct"/>
          </w:tcPr>
          <w:p w14:paraId="00FC796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065" w:type="pct"/>
          </w:tcPr>
          <w:p w14:paraId="70C91B0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7/2011-11/2018: savjetovanje roditelja i djeteta (uspješno)</w:t>
            </w:r>
          </w:p>
          <w:p w14:paraId="6E1E1256" w14:textId="77777777" w:rsidR="00D368EF" w:rsidRPr="00D368EF" w:rsidRDefault="00D368EF" w:rsidP="00D368EF">
            <w:pPr>
              <w:rPr>
                <w:rFonts w:asciiTheme="minorHAnsi" w:hAnsiTheme="minorHAnsi"/>
                <w:sz w:val="22"/>
                <w:szCs w:val="22"/>
                <w:lang w:val="hr-HR"/>
              </w:rPr>
            </w:pPr>
          </w:p>
          <w:p w14:paraId="12B2674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1/2013-12/2013- </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učinkovito</w:t>
            </w:r>
          </w:p>
          <w:p w14:paraId="6131CAC4" w14:textId="77777777" w:rsidR="00D368EF" w:rsidRPr="00D368EF" w:rsidRDefault="00D368EF" w:rsidP="00D368EF">
            <w:pPr>
              <w:rPr>
                <w:rFonts w:asciiTheme="minorHAnsi" w:hAnsiTheme="minorHAnsi"/>
                <w:sz w:val="22"/>
                <w:szCs w:val="22"/>
                <w:lang w:val="hr-HR"/>
              </w:rPr>
            </w:pPr>
          </w:p>
          <w:p w14:paraId="4E3C9A3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3/2016-3/2017: </w:t>
            </w:r>
            <w:proofErr w:type="spellStart"/>
            <w:r w:rsidRPr="00D368EF">
              <w:rPr>
                <w:rFonts w:asciiTheme="minorHAnsi" w:hAnsiTheme="minorHAnsi"/>
                <w:sz w:val="22"/>
                <w:szCs w:val="22"/>
                <w:lang w:val="hr-HR"/>
              </w:rPr>
              <w:t>PBIN</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uglavnom uspješno</w:t>
            </w:r>
          </w:p>
        </w:tc>
        <w:tc>
          <w:tcPr>
            <w:tcW w:w="947" w:type="pct"/>
          </w:tcPr>
          <w:p w14:paraId="05F52818" w14:textId="77777777" w:rsidR="00D368EF" w:rsidRPr="00D368EF" w:rsidRDefault="00D368EF" w:rsidP="00D368EF">
            <w:pPr>
              <w:rPr>
                <w:rFonts w:asciiTheme="minorHAnsi" w:hAnsiTheme="minorHAnsi"/>
                <w:sz w:val="22"/>
                <w:szCs w:val="22"/>
                <w:lang w:val="hr-HR"/>
              </w:rPr>
            </w:pPr>
          </w:p>
        </w:tc>
        <w:tc>
          <w:tcPr>
            <w:tcW w:w="1087" w:type="pct"/>
          </w:tcPr>
          <w:p w14:paraId="290FDAB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Dugotrajne mjere</w:t>
            </w:r>
          </w:p>
          <w:p w14:paraId="60466895" w14:textId="77777777" w:rsidR="00D368EF" w:rsidRPr="00D368EF" w:rsidRDefault="00D368EF" w:rsidP="00D368EF">
            <w:pPr>
              <w:rPr>
                <w:rFonts w:asciiTheme="minorHAnsi" w:hAnsiTheme="minorHAnsi"/>
                <w:sz w:val="22"/>
                <w:szCs w:val="22"/>
                <w:lang w:val="hr-HR"/>
              </w:rPr>
            </w:pPr>
          </w:p>
          <w:p w14:paraId="08270EA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 prema obitelji</w:t>
            </w:r>
          </w:p>
          <w:p w14:paraId="5D68B237" w14:textId="77777777" w:rsidR="00D368EF" w:rsidRPr="00D368EF" w:rsidRDefault="00D368EF" w:rsidP="00D368EF">
            <w:pPr>
              <w:rPr>
                <w:rFonts w:asciiTheme="minorHAnsi" w:hAnsiTheme="minorHAnsi"/>
                <w:sz w:val="22"/>
                <w:szCs w:val="22"/>
                <w:lang w:val="hr-HR"/>
              </w:rPr>
            </w:pPr>
          </w:p>
          <w:p w14:paraId="1489DAA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 </w:t>
            </w:r>
            <w:proofErr w:type="spellStart"/>
            <w:r w:rsidRPr="00D368EF">
              <w:rPr>
                <w:rFonts w:asciiTheme="minorHAnsi" w:hAnsiTheme="minorHAnsi"/>
                <w:sz w:val="22"/>
                <w:szCs w:val="22"/>
                <w:lang w:val="hr-HR"/>
              </w:rPr>
              <w:t>int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p>
        </w:tc>
      </w:tr>
      <w:tr w:rsidR="00D368EF" w:rsidRPr="00D368EF" w14:paraId="58AD7B19" w14:textId="77777777" w:rsidTr="00D368EF">
        <w:tc>
          <w:tcPr>
            <w:tcW w:w="336" w:type="pct"/>
          </w:tcPr>
          <w:p w14:paraId="74CEAE90"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C308</w:t>
            </w:r>
            <w:proofErr w:type="spellEnd"/>
          </w:p>
        </w:tc>
        <w:tc>
          <w:tcPr>
            <w:tcW w:w="359" w:type="pct"/>
          </w:tcPr>
          <w:p w14:paraId="380BC7D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36FD805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72" w:type="pct"/>
          </w:tcPr>
          <w:p w14:paraId="3631FE5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36F672C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279DC76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065" w:type="pct"/>
          </w:tcPr>
          <w:p w14:paraId="6AF6CFF1"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2012:Stac.opservacija</w:t>
            </w:r>
            <w:proofErr w:type="spellEnd"/>
          </w:p>
          <w:p w14:paraId="19944C7C" w14:textId="77777777" w:rsidR="00D368EF" w:rsidRPr="00D368EF" w:rsidRDefault="00D368EF" w:rsidP="00D368EF">
            <w:pPr>
              <w:rPr>
                <w:rFonts w:asciiTheme="minorHAnsi" w:hAnsiTheme="minorHAnsi"/>
                <w:sz w:val="22"/>
                <w:szCs w:val="22"/>
                <w:lang w:val="hr-HR"/>
              </w:rPr>
            </w:pPr>
          </w:p>
          <w:p w14:paraId="6946F54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Do 10/2017: SOS </w:t>
            </w:r>
            <w:proofErr w:type="spellStart"/>
            <w:r w:rsidRPr="00D368EF">
              <w:rPr>
                <w:rFonts w:asciiTheme="minorHAnsi" w:hAnsiTheme="minorHAnsi"/>
                <w:sz w:val="22"/>
                <w:szCs w:val="22"/>
                <w:lang w:val="hr-HR"/>
              </w:rPr>
              <w:t>dj</w:t>
            </w:r>
            <w:proofErr w:type="spellEnd"/>
            <w:r w:rsidRPr="00D368EF">
              <w:rPr>
                <w:rFonts w:asciiTheme="minorHAnsi" w:hAnsiTheme="minorHAnsi"/>
                <w:sz w:val="22"/>
                <w:szCs w:val="22"/>
                <w:lang w:val="hr-HR"/>
              </w:rPr>
              <w:t xml:space="preserve">. selo; AG Matoš, </w:t>
            </w:r>
            <w:proofErr w:type="spellStart"/>
            <w:r w:rsidRPr="00D368EF">
              <w:rPr>
                <w:rFonts w:asciiTheme="minorHAnsi" w:hAnsiTheme="minorHAnsi"/>
                <w:sz w:val="22"/>
                <w:szCs w:val="22"/>
                <w:lang w:val="hr-HR"/>
              </w:rPr>
              <w:t>Laduč</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Ladimirevci</w:t>
            </w:r>
            <w:proofErr w:type="spellEnd"/>
            <w:r w:rsidRPr="00D368EF">
              <w:rPr>
                <w:rFonts w:asciiTheme="minorHAnsi" w:hAnsiTheme="minorHAnsi"/>
                <w:sz w:val="22"/>
                <w:szCs w:val="22"/>
                <w:lang w:val="hr-HR"/>
              </w:rPr>
              <w:t>, Split- sve neučinkovito</w:t>
            </w:r>
          </w:p>
          <w:p w14:paraId="623D9D61" w14:textId="77777777" w:rsidR="00D368EF" w:rsidRPr="00D368EF" w:rsidRDefault="00D368EF" w:rsidP="00D368EF">
            <w:pPr>
              <w:rPr>
                <w:rFonts w:asciiTheme="minorHAnsi" w:hAnsiTheme="minorHAnsi"/>
                <w:sz w:val="22"/>
                <w:szCs w:val="22"/>
                <w:lang w:val="hr-HR"/>
              </w:rPr>
            </w:pPr>
          </w:p>
          <w:p w14:paraId="70CB8F9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Od 26/10/2017- OD Ivanec: učinkovito</w:t>
            </w:r>
          </w:p>
          <w:p w14:paraId="4C508FA3" w14:textId="77777777" w:rsidR="00D368EF" w:rsidRPr="00D368EF" w:rsidRDefault="00D368EF" w:rsidP="00D368EF">
            <w:pPr>
              <w:rPr>
                <w:rFonts w:asciiTheme="minorHAnsi" w:hAnsiTheme="minorHAnsi"/>
                <w:sz w:val="22"/>
                <w:szCs w:val="22"/>
                <w:lang w:val="hr-HR"/>
              </w:rPr>
            </w:pPr>
          </w:p>
          <w:p w14:paraId="49A33CC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Mjera stručne pomoći obitelji</w:t>
            </w:r>
          </w:p>
          <w:p w14:paraId="165E781B" w14:textId="77777777" w:rsidR="00D368EF" w:rsidRPr="00D368EF" w:rsidRDefault="00D368EF" w:rsidP="00D368EF">
            <w:pPr>
              <w:rPr>
                <w:rFonts w:asciiTheme="minorHAnsi" w:hAnsiTheme="minorHAnsi"/>
                <w:sz w:val="22"/>
                <w:szCs w:val="22"/>
                <w:lang w:val="hr-HR"/>
              </w:rPr>
            </w:pPr>
          </w:p>
          <w:p w14:paraId="41325BEE"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Individ.savjetovanje</w:t>
            </w:r>
            <w:proofErr w:type="spellEnd"/>
            <w:r w:rsidRPr="00D368EF">
              <w:rPr>
                <w:rFonts w:asciiTheme="minorHAnsi" w:hAnsiTheme="minorHAnsi"/>
                <w:sz w:val="22"/>
                <w:szCs w:val="22"/>
                <w:lang w:val="hr-HR"/>
              </w:rPr>
              <w:t xml:space="preserve"> u </w:t>
            </w:r>
            <w:proofErr w:type="spellStart"/>
            <w:r w:rsidRPr="00D368EF">
              <w:rPr>
                <w:rFonts w:asciiTheme="minorHAnsi" w:hAnsiTheme="minorHAnsi"/>
                <w:sz w:val="22"/>
                <w:szCs w:val="22"/>
                <w:lang w:val="hr-HR"/>
              </w:rPr>
              <w:t>CSS</w:t>
            </w:r>
            <w:proofErr w:type="spellEnd"/>
          </w:p>
          <w:p w14:paraId="43FD952C" w14:textId="77777777" w:rsidR="00D368EF" w:rsidRPr="00D368EF" w:rsidRDefault="00D368EF" w:rsidP="00D368EF">
            <w:pPr>
              <w:rPr>
                <w:rFonts w:asciiTheme="minorHAnsi" w:hAnsiTheme="minorHAnsi"/>
                <w:sz w:val="22"/>
                <w:szCs w:val="22"/>
                <w:lang w:val="hr-HR"/>
              </w:rPr>
            </w:pPr>
          </w:p>
          <w:p w14:paraId="72509F6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Otac metadonska terapija</w:t>
            </w:r>
          </w:p>
          <w:p w14:paraId="1A00649A" w14:textId="77777777" w:rsidR="00D368EF" w:rsidRPr="00D368EF" w:rsidRDefault="00D368EF" w:rsidP="00D368EF">
            <w:pPr>
              <w:rPr>
                <w:rFonts w:asciiTheme="minorHAnsi" w:hAnsiTheme="minorHAnsi"/>
                <w:sz w:val="22"/>
                <w:szCs w:val="22"/>
                <w:lang w:val="hr-HR"/>
              </w:rPr>
            </w:pPr>
          </w:p>
          <w:p w14:paraId="1C20195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Majka-suicid</w:t>
            </w:r>
          </w:p>
          <w:p w14:paraId="16785388" w14:textId="77777777" w:rsidR="00D368EF" w:rsidRPr="00D368EF" w:rsidRDefault="00D368EF" w:rsidP="00D368EF">
            <w:pPr>
              <w:rPr>
                <w:rFonts w:asciiTheme="minorHAnsi" w:hAnsiTheme="minorHAnsi"/>
                <w:sz w:val="22"/>
                <w:szCs w:val="22"/>
                <w:lang w:val="hr-HR"/>
              </w:rPr>
            </w:pPr>
          </w:p>
          <w:p w14:paraId="21293BB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Sestra-</w:t>
            </w:r>
            <w:proofErr w:type="spellStart"/>
            <w:r w:rsidRPr="00D368EF">
              <w:rPr>
                <w:rFonts w:asciiTheme="minorHAnsi" w:hAnsiTheme="minorHAnsi"/>
                <w:sz w:val="22"/>
                <w:szCs w:val="22"/>
                <w:lang w:val="hr-HR"/>
              </w:rPr>
              <w:t>psihijatr.tretman</w:t>
            </w:r>
            <w:proofErr w:type="spellEnd"/>
          </w:p>
        </w:tc>
        <w:tc>
          <w:tcPr>
            <w:tcW w:w="947" w:type="pct"/>
          </w:tcPr>
          <w:p w14:paraId="45E55F08" w14:textId="77777777" w:rsidR="00D368EF" w:rsidRPr="00D368EF" w:rsidRDefault="00D368EF" w:rsidP="00D368EF">
            <w:pPr>
              <w:rPr>
                <w:rFonts w:asciiTheme="minorHAnsi" w:hAnsiTheme="minorHAnsi"/>
                <w:sz w:val="22"/>
                <w:szCs w:val="22"/>
                <w:lang w:val="hr-HR"/>
              </w:rPr>
            </w:pPr>
          </w:p>
        </w:tc>
        <w:tc>
          <w:tcPr>
            <w:tcW w:w="1087" w:type="pct"/>
          </w:tcPr>
          <w:p w14:paraId="0B7B978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Dugotrajne intervencije, godinama, brojne ustanove</w:t>
            </w:r>
          </w:p>
          <w:p w14:paraId="1F71569C" w14:textId="77777777" w:rsidR="00D368EF" w:rsidRPr="00D368EF" w:rsidRDefault="00D368EF" w:rsidP="00D368EF">
            <w:pPr>
              <w:rPr>
                <w:rFonts w:asciiTheme="minorHAnsi" w:hAnsiTheme="minorHAnsi"/>
                <w:sz w:val="22"/>
                <w:szCs w:val="22"/>
                <w:lang w:val="hr-HR"/>
              </w:rPr>
            </w:pPr>
          </w:p>
          <w:p w14:paraId="5A14717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Roditelji/</w:t>
            </w:r>
            <w:proofErr w:type="spellStart"/>
            <w:r w:rsidRPr="00D368EF">
              <w:rPr>
                <w:rFonts w:asciiTheme="minorHAnsi" w:hAnsiTheme="minorHAnsi"/>
                <w:sz w:val="22"/>
                <w:szCs w:val="22"/>
                <w:lang w:val="hr-HR"/>
              </w:rPr>
              <w:t>ob</w:t>
            </w:r>
            <w:proofErr w:type="spellEnd"/>
            <w:r w:rsidRPr="00D368EF">
              <w:rPr>
                <w:rFonts w:asciiTheme="minorHAnsi" w:hAnsiTheme="minorHAnsi"/>
                <w:sz w:val="22"/>
                <w:szCs w:val="22"/>
                <w:lang w:val="hr-HR"/>
              </w:rPr>
              <w:t xml:space="preserve"> jako rizični</w:t>
            </w:r>
          </w:p>
          <w:p w14:paraId="5D51D76B" w14:textId="77777777" w:rsidR="00D368EF" w:rsidRPr="00D368EF" w:rsidRDefault="00D368EF" w:rsidP="00D368EF">
            <w:pPr>
              <w:rPr>
                <w:rFonts w:asciiTheme="minorHAnsi" w:hAnsiTheme="minorHAnsi"/>
                <w:sz w:val="22"/>
                <w:szCs w:val="22"/>
                <w:lang w:val="hr-HR"/>
              </w:rPr>
            </w:pPr>
          </w:p>
          <w:p w14:paraId="27C2010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Ivanec – nakon niza neuspješnih institucija-učinkovit</w:t>
            </w:r>
          </w:p>
        </w:tc>
      </w:tr>
      <w:tr w:rsidR="00D368EF" w:rsidRPr="00D368EF" w14:paraId="14118C44" w14:textId="77777777" w:rsidTr="00D368EF">
        <w:tc>
          <w:tcPr>
            <w:tcW w:w="336" w:type="pct"/>
          </w:tcPr>
          <w:p w14:paraId="125851F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C304</w:t>
            </w:r>
            <w:proofErr w:type="spellEnd"/>
          </w:p>
        </w:tc>
        <w:tc>
          <w:tcPr>
            <w:tcW w:w="359" w:type="pct"/>
          </w:tcPr>
          <w:p w14:paraId="614D291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682DAE8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3B8CFE6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2B07B5D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83" w:type="pct"/>
          </w:tcPr>
          <w:p w14:paraId="61D6DFF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1065" w:type="pct"/>
          </w:tcPr>
          <w:p w14:paraId="0B5A62F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1/2018-2/2018: PO radi </w:t>
            </w:r>
            <w:proofErr w:type="spellStart"/>
            <w:r w:rsidRPr="00D368EF">
              <w:rPr>
                <w:rFonts w:asciiTheme="minorHAnsi" w:hAnsiTheme="minorHAnsi"/>
                <w:sz w:val="22"/>
                <w:szCs w:val="22"/>
                <w:lang w:val="hr-HR"/>
              </w:rPr>
              <w:t>KD</w:t>
            </w:r>
            <w:proofErr w:type="spellEnd"/>
            <w:r w:rsidRPr="00D368EF">
              <w:rPr>
                <w:rFonts w:asciiTheme="minorHAnsi" w:hAnsiTheme="minorHAnsi"/>
                <w:sz w:val="22"/>
                <w:szCs w:val="22"/>
                <w:lang w:val="hr-HR"/>
              </w:rPr>
              <w:t>- učinkovito</w:t>
            </w:r>
          </w:p>
          <w:p w14:paraId="25946B77" w14:textId="77777777" w:rsidR="00D368EF" w:rsidRPr="00D368EF" w:rsidRDefault="00D368EF" w:rsidP="00D368EF">
            <w:pPr>
              <w:rPr>
                <w:rFonts w:asciiTheme="minorHAnsi" w:hAnsiTheme="minorHAnsi"/>
                <w:sz w:val="22"/>
                <w:szCs w:val="22"/>
                <w:lang w:val="hr-HR"/>
              </w:rPr>
            </w:pPr>
          </w:p>
          <w:p w14:paraId="49EB68C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Cure za 5</w:t>
            </w:r>
          </w:p>
          <w:p w14:paraId="671E9A9D" w14:textId="77777777" w:rsidR="00D368EF" w:rsidRPr="00D368EF" w:rsidRDefault="00D368EF" w:rsidP="00D368EF">
            <w:pPr>
              <w:rPr>
                <w:rFonts w:asciiTheme="minorHAnsi" w:hAnsiTheme="minorHAnsi"/>
                <w:sz w:val="22"/>
                <w:szCs w:val="22"/>
                <w:lang w:val="hr-HR"/>
              </w:rPr>
            </w:pPr>
          </w:p>
          <w:p w14:paraId="1C1E657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Obitelj: korisnici </w:t>
            </w:r>
            <w:proofErr w:type="spellStart"/>
            <w:r w:rsidRPr="00D368EF">
              <w:rPr>
                <w:rFonts w:asciiTheme="minorHAnsi" w:hAnsiTheme="minorHAnsi"/>
                <w:sz w:val="22"/>
                <w:szCs w:val="22"/>
                <w:lang w:val="hr-HR"/>
              </w:rPr>
              <w:t>jednok.novč.pomoći</w:t>
            </w:r>
            <w:proofErr w:type="spellEnd"/>
          </w:p>
        </w:tc>
        <w:tc>
          <w:tcPr>
            <w:tcW w:w="947" w:type="pct"/>
          </w:tcPr>
          <w:p w14:paraId="55270CF9" w14:textId="77777777" w:rsidR="00D368EF" w:rsidRPr="00D368EF" w:rsidRDefault="00D368EF" w:rsidP="00D368EF">
            <w:pPr>
              <w:rPr>
                <w:rFonts w:asciiTheme="minorHAnsi" w:hAnsiTheme="minorHAnsi"/>
                <w:sz w:val="22"/>
                <w:szCs w:val="22"/>
                <w:lang w:val="hr-HR"/>
              </w:rPr>
            </w:pPr>
          </w:p>
        </w:tc>
        <w:tc>
          <w:tcPr>
            <w:tcW w:w="1087" w:type="pct"/>
          </w:tcPr>
          <w:p w14:paraId="562993A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Uspješno</w:t>
            </w:r>
          </w:p>
        </w:tc>
      </w:tr>
      <w:tr w:rsidR="00D368EF" w:rsidRPr="00D368EF" w14:paraId="183C1E78" w14:textId="77777777" w:rsidTr="00D368EF">
        <w:tc>
          <w:tcPr>
            <w:tcW w:w="336" w:type="pct"/>
          </w:tcPr>
          <w:p w14:paraId="003EBB17"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I307</w:t>
            </w:r>
            <w:proofErr w:type="spellEnd"/>
          </w:p>
        </w:tc>
        <w:tc>
          <w:tcPr>
            <w:tcW w:w="359" w:type="pct"/>
          </w:tcPr>
          <w:p w14:paraId="019BFF2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5899466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2" w:type="pct"/>
          </w:tcPr>
          <w:p w14:paraId="0B2FAD1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3F0FE9D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608B274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556E11BA" w14:textId="77777777" w:rsidR="00D368EF" w:rsidRPr="00D368EF" w:rsidRDefault="00D368EF" w:rsidP="00D368EF">
            <w:pPr>
              <w:rPr>
                <w:rFonts w:asciiTheme="minorHAnsi" w:hAnsiTheme="minorHAnsi"/>
                <w:sz w:val="22"/>
                <w:szCs w:val="22"/>
                <w:lang w:val="hr-HR"/>
              </w:rPr>
            </w:pPr>
          </w:p>
        </w:tc>
        <w:tc>
          <w:tcPr>
            <w:tcW w:w="947" w:type="pct"/>
          </w:tcPr>
          <w:p w14:paraId="7AAAE4F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5/2018: stručna pomoć i potpora prema rodit.- vide se pomaci</w:t>
            </w:r>
          </w:p>
        </w:tc>
        <w:tc>
          <w:tcPr>
            <w:tcW w:w="1087" w:type="pct"/>
          </w:tcPr>
          <w:p w14:paraId="091F7E4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Prva mjera</w:t>
            </w:r>
          </w:p>
        </w:tc>
      </w:tr>
      <w:tr w:rsidR="00D368EF" w:rsidRPr="00D368EF" w14:paraId="16ECB688" w14:textId="77777777" w:rsidTr="00D368EF">
        <w:tc>
          <w:tcPr>
            <w:tcW w:w="336" w:type="pct"/>
          </w:tcPr>
          <w:p w14:paraId="5569AFAB"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I202</w:t>
            </w:r>
            <w:proofErr w:type="spellEnd"/>
          </w:p>
        </w:tc>
        <w:tc>
          <w:tcPr>
            <w:tcW w:w="359" w:type="pct"/>
          </w:tcPr>
          <w:p w14:paraId="5285174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56DBB931"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2" w:type="pct"/>
          </w:tcPr>
          <w:p w14:paraId="465C6CE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62CBE86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83" w:type="pct"/>
          </w:tcPr>
          <w:p w14:paraId="439EF67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4461ADD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2013.- </w:t>
            </w:r>
            <w:proofErr w:type="spellStart"/>
            <w:r w:rsidRPr="00D368EF">
              <w:rPr>
                <w:rFonts w:asciiTheme="minorHAnsi" w:hAnsiTheme="minorHAnsi"/>
                <w:sz w:val="22"/>
                <w:szCs w:val="22"/>
                <w:lang w:val="hr-HR"/>
              </w:rPr>
              <w:t>novč.pomoći</w:t>
            </w:r>
            <w:proofErr w:type="spellEnd"/>
          </w:p>
          <w:p w14:paraId="7256C195" w14:textId="77777777" w:rsidR="00D368EF" w:rsidRPr="00D368EF" w:rsidRDefault="00D368EF" w:rsidP="00D368EF">
            <w:pPr>
              <w:rPr>
                <w:rFonts w:asciiTheme="minorHAnsi" w:hAnsiTheme="minorHAnsi"/>
                <w:sz w:val="22"/>
                <w:szCs w:val="22"/>
                <w:lang w:val="hr-HR"/>
              </w:rPr>
            </w:pPr>
          </w:p>
          <w:p w14:paraId="054D5EF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Savjetovanje roditelja- učinkovito (dogovor oko skrbništva)</w:t>
            </w:r>
          </w:p>
          <w:p w14:paraId="04415B64" w14:textId="77777777" w:rsidR="00D368EF" w:rsidRPr="00D368EF" w:rsidRDefault="00D368EF" w:rsidP="00D368EF">
            <w:pPr>
              <w:rPr>
                <w:rFonts w:asciiTheme="minorHAnsi" w:hAnsiTheme="minorHAnsi"/>
                <w:sz w:val="22"/>
                <w:szCs w:val="22"/>
                <w:lang w:val="hr-HR"/>
              </w:rPr>
            </w:pPr>
          </w:p>
          <w:p w14:paraId="5A5BB22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2016.: savjetovanje obitelji periodično: relativno učinkovito</w:t>
            </w:r>
          </w:p>
        </w:tc>
        <w:tc>
          <w:tcPr>
            <w:tcW w:w="947" w:type="pct"/>
          </w:tcPr>
          <w:p w14:paraId="0ACDEC5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PO savjetovanje- </w:t>
            </w:r>
            <w:proofErr w:type="spellStart"/>
            <w:r w:rsidRPr="00D368EF">
              <w:rPr>
                <w:rFonts w:asciiTheme="minorHAnsi" w:hAnsiTheme="minorHAnsi"/>
                <w:sz w:val="22"/>
                <w:szCs w:val="22"/>
                <w:lang w:val="hr-HR"/>
              </w:rPr>
              <w:t>mlt</w:t>
            </w:r>
            <w:proofErr w:type="spellEnd"/>
          </w:p>
          <w:p w14:paraId="18F18B19" w14:textId="77777777" w:rsidR="00D368EF" w:rsidRPr="00D368EF" w:rsidRDefault="00D368EF" w:rsidP="00D368EF">
            <w:pPr>
              <w:rPr>
                <w:rFonts w:asciiTheme="minorHAnsi" w:hAnsiTheme="minorHAnsi"/>
                <w:sz w:val="22"/>
                <w:szCs w:val="22"/>
                <w:lang w:val="hr-HR"/>
              </w:rPr>
            </w:pPr>
          </w:p>
          <w:p w14:paraId="0571F35C"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Novč.naknadi</w:t>
            </w:r>
            <w:proofErr w:type="spellEnd"/>
            <w:r w:rsidRPr="00D368EF">
              <w:rPr>
                <w:rFonts w:asciiTheme="minorHAnsi" w:hAnsiTheme="minorHAnsi"/>
                <w:sz w:val="22"/>
                <w:szCs w:val="22"/>
                <w:lang w:val="hr-HR"/>
              </w:rPr>
              <w:t xml:space="preserve"> majci</w:t>
            </w:r>
          </w:p>
        </w:tc>
        <w:tc>
          <w:tcPr>
            <w:tcW w:w="1087" w:type="pct"/>
          </w:tcPr>
          <w:p w14:paraId="7F91C98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Dugotrajno obitelj u tretmanu, no ne čini se baš učinkovito</w:t>
            </w:r>
          </w:p>
        </w:tc>
      </w:tr>
      <w:tr w:rsidR="00D368EF" w:rsidRPr="00D368EF" w14:paraId="383D6D07" w14:textId="77777777" w:rsidTr="00D368EF">
        <w:tc>
          <w:tcPr>
            <w:tcW w:w="336" w:type="pct"/>
          </w:tcPr>
          <w:p w14:paraId="12233056"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I201</w:t>
            </w:r>
            <w:proofErr w:type="spellEnd"/>
          </w:p>
        </w:tc>
        <w:tc>
          <w:tcPr>
            <w:tcW w:w="359" w:type="pct"/>
          </w:tcPr>
          <w:p w14:paraId="6B021E2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5" w:type="pct"/>
          </w:tcPr>
          <w:p w14:paraId="4B4C4A0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2" w:type="pct"/>
          </w:tcPr>
          <w:p w14:paraId="48C1233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275" w:type="pct"/>
          </w:tcPr>
          <w:p w14:paraId="34700C8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Niski</w:t>
            </w:r>
          </w:p>
        </w:tc>
        <w:tc>
          <w:tcPr>
            <w:tcW w:w="383" w:type="pct"/>
          </w:tcPr>
          <w:p w14:paraId="499D8F4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3C8F6B4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2013: jednokratno savjetovanje zbog izloženosti </w:t>
            </w:r>
            <w:proofErr w:type="spellStart"/>
            <w:r w:rsidRPr="00D368EF">
              <w:rPr>
                <w:rFonts w:asciiTheme="minorHAnsi" w:hAnsiTheme="minorHAnsi"/>
                <w:sz w:val="22"/>
                <w:szCs w:val="22"/>
                <w:lang w:val="hr-HR"/>
              </w:rPr>
              <w:t>vršnj.nasilju</w:t>
            </w:r>
            <w:proofErr w:type="spellEnd"/>
          </w:p>
          <w:p w14:paraId="6512F7ED" w14:textId="77777777" w:rsidR="00D368EF" w:rsidRPr="00D368EF" w:rsidRDefault="00D368EF" w:rsidP="00D368EF">
            <w:pPr>
              <w:rPr>
                <w:rFonts w:asciiTheme="minorHAnsi" w:hAnsiTheme="minorHAnsi"/>
                <w:sz w:val="22"/>
                <w:szCs w:val="22"/>
                <w:lang w:val="hr-HR"/>
              </w:rPr>
            </w:pPr>
          </w:p>
          <w:p w14:paraId="23BE3257" w14:textId="77777777" w:rsidR="00D368EF" w:rsidRPr="00D368EF" w:rsidRDefault="00D368EF" w:rsidP="00D368EF">
            <w:pPr>
              <w:rPr>
                <w:rFonts w:asciiTheme="minorHAnsi" w:hAnsiTheme="minorHAnsi"/>
                <w:sz w:val="22"/>
                <w:szCs w:val="22"/>
                <w:lang w:val="hr-HR"/>
              </w:rPr>
            </w:pPr>
          </w:p>
        </w:tc>
        <w:tc>
          <w:tcPr>
            <w:tcW w:w="947" w:type="pct"/>
          </w:tcPr>
          <w:p w14:paraId="529DF50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Od 3/2018: praćenje zbog poteškoća u školi</w:t>
            </w:r>
          </w:p>
        </w:tc>
        <w:tc>
          <w:tcPr>
            <w:tcW w:w="1087" w:type="pct"/>
          </w:tcPr>
          <w:p w14:paraId="10CD8A40" w14:textId="77777777" w:rsidR="00D368EF" w:rsidRPr="00D368EF" w:rsidRDefault="00D368EF" w:rsidP="00D368EF">
            <w:pPr>
              <w:rPr>
                <w:rFonts w:asciiTheme="minorHAnsi" w:hAnsiTheme="minorHAnsi"/>
                <w:sz w:val="22"/>
                <w:szCs w:val="22"/>
                <w:lang w:val="hr-HR"/>
              </w:rPr>
            </w:pPr>
          </w:p>
        </w:tc>
      </w:tr>
      <w:tr w:rsidR="00D368EF" w:rsidRPr="00D368EF" w14:paraId="2A09BD28" w14:textId="77777777" w:rsidTr="00D368EF">
        <w:tc>
          <w:tcPr>
            <w:tcW w:w="336" w:type="pct"/>
          </w:tcPr>
          <w:p w14:paraId="278C6CBA"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C309</w:t>
            </w:r>
            <w:proofErr w:type="spellEnd"/>
          </w:p>
        </w:tc>
        <w:tc>
          <w:tcPr>
            <w:tcW w:w="359" w:type="pct"/>
          </w:tcPr>
          <w:p w14:paraId="5133E47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4ED0EC0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2" w:type="pct"/>
          </w:tcPr>
          <w:p w14:paraId="3FFC460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275" w:type="pct"/>
          </w:tcPr>
          <w:p w14:paraId="4C1740D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383" w:type="pct"/>
          </w:tcPr>
          <w:p w14:paraId="331EC707"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Srednji</w:t>
            </w:r>
          </w:p>
        </w:tc>
        <w:tc>
          <w:tcPr>
            <w:tcW w:w="1065" w:type="pct"/>
          </w:tcPr>
          <w:p w14:paraId="3EC6325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12/2016-6/2017: stručna pomoć i podrška: djelomično uspješno, ali više ne nego da</w:t>
            </w:r>
          </w:p>
          <w:p w14:paraId="5486AC97" w14:textId="77777777" w:rsidR="00D368EF" w:rsidRPr="00D368EF" w:rsidRDefault="00D368EF" w:rsidP="00D368EF">
            <w:pPr>
              <w:rPr>
                <w:rFonts w:asciiTheme="minorHAnsi" w:hAnsiTheme="minorHAnsi"/>
                <w:sz w:val="22"/>
                <w:szCs w:val="22"/>
                <w:lang w:val="hr-HR"/>
              </w:rPr>
            </w:pPr>
          </w:p>
          <w:p w14:paraId="4D980D6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Od 9/2016: </w:t>
            </w:r>
            <w:proofErr w:type="spellStart"/>
            <w:r w:rsidRPr="00D368EF">
              <w:rPr>
                <w:rFonts w:asciiTheme="minorHAnsi" w:hAnsiTheme="minorHAnsi"/>
                <w:sz w:val="22"/>
                <w:szCs w:val="22"/>
                <w:lang w:val="hr-HR"/>
              </w:rPr>
              <w:t>PSP</w:t>
            </w:r>
            <w:proofErr w:type="spellEnd"/>
            <w:r w:rsidRPr="00D368EF">
              <w:rPr>
                <w:rFonts w:asciiTheme="minorHAnsi" w:hAnsiTheme="minorHAnsi"/>
                <w:sz w:val="22"/>
                <w:szCs w:val="22"/>
                <w:lang w:val="hr-HR"/>
              </w:rPr>
              <w:t xml:space="preserve"> – učinkovito</w:t>
            </w:r>
          </w:p>
          <w:p w14:paraId="5D46D526" w14:textId="77777777" w:rsidR="00D368EF" w:rsidRPr="00D368EF" w:rsidRDefault="00D368EF" w:rsidP="00D368EF">
            <w:pPr>
              <w:rPr>
                <w:rFonts w:asciiTheme="minorHAnsi" w:hAnsiTheme="minorHAnsi"/>
                <w:sz w:val="22"/>
                <w:szCs w:val="22"/>
                <w:lang w:val="hr-HR"/>
              </w:rPr>
            </w:pPr>
          </w:p>
          <w:p w14:paraId="016BFD8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Savjetovalište- roditelji</w:t>
            </w:r>
          </w:p>
          <w:p w14:paraId="26E90A84" w14:textId="77777777" w:rsidR="00D368EF" w:rsidRPr="00D368EF" w:rsidRDefault="00D368EF" w:rsidP="00D368EF">
            <w:pPr>
              <w:rPr>
                <w:rFonts w:asciiTheme="minorHAnsi" w:hAnsiTheme="minorHAnsi"/>
                <w:sz w:val="22"/>
                <w:szCs w:val="22"/>
                <w:lang w:val="hr-HR"/>
              </w:rPr>
            </w:pPr>
          </w:p>
          <w:p w14:paraId="55453CD3"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Ind.tretman</w:t>
            </w:r>
            <w:proofErr w:type="spellEnd"/>
            <w:r w:rsidRPr="00D368EF">
              <w:rPr>
                <w:rFonts w:asciiTheme="minorHAnsi" w:hAnsiTheme="minorHAnsi"/>
                <w:sz w:val="22"/>
                <w:szCs w:val="22"/>
                <w:lang w:val="hr-HR"/>
              </w:rPr>
              <w:t xml:space="preserve"> psihologa u Centru za </w:t>
            </w:r>
            <w:proofErr w:type="spellStart"/>
            <w:r w:rsidRPr="00D368EF">
              <w:rPr>
                <w:rFonts w:asciiTheme="minorHAnsi" w:hAnsiTheme="minorHAnsi"/>
                <w:sz w:val="22"/>
                <w:szCs w:val="22"/>
                <w:lang w:val="hr-HR"/>
              </w:rPr>
              <w:t>ment.zdravlje</w:t>
            </w:r>
            <w:proofErr w:type="spellEnd"/>
            <w:r w:rsidRPr="00D368EF">
              <w:rPr>
                <w:rFonts w:asciiTheme="minorHAnsi" w:hAnsiTheme="minorHAnsi"/>
                <w:sz w:val="22"/>
                <w:szCs w:val="22"/>
                <w:lang w:val="hr-HR"/>
              </w:rPr>
              <w:t xml:space="preserve"> Rebro: </w:t>
            </w:r>
            <w:proofErr w:type="spellStart"/>
            <w:r w:rsidRPr="00D368EF">
              <w:rPr>
                <w:rFonts w:asciiTheme="minorHAnsi" w:hAnsiTheme="minorHAnsi"/>
                <w:sz w:val="22"/>
                <w:szCs w:val="22"/>
                <w:lang w:val="hr-HR"/>
              </w:rPr>
              <w:t>mlt</w:t>
            </w:r>
            <w:proofErr w:type="spellEnd"/>
          </w:p>
        </w:tc>
        <w:tc>
          <w:tcPr>
            <w:tcW w:w="947" w:type="pct"/>
          </w:tcPr>
          <w:p w14:paraId="5C3B4BF2" w14:textId="77777777" w:rsidR="00D368EF" w:rsidRPr="00D368EF" w:rsidRDefault="00D368EF" w:rsidP="00D368EF">
            <w:pPr>
              <w:rPr>
                <w:rFonts w:asciiTheme="minorHAnsi" w:hAnsiTheme="minorHAnsi"/>
                <w:sz w:val="22"/>
                <w:szCs w:val="22"/>
                <w:lang w:val="hr-HR"/>
              </w:rPr>
            </w:pPr>
          </w:p>
        </w:tc>
        <w:tc>
          <w:tcPr>
            <w:tcW w:w="1087" w:type="pct"/>
          </w:tcPr>
          <w:p w14:paraId="69DD6A9D"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godine u tretmanu </w:t>
            </w:r>
            <w:proofErr w:type="spellStart"/>
            <w:r w:rsidRPr="00D368EF">
              <w:rPr>
                <w:rFonts w:asciiTheme="minorHAnsi" w:hAnsiTheme="minorHAnsi"/>
                <w:sz w:val="22"/>
                <w:szCs w:val="22"/>
                <w:lang w:val="hr-HR"/>
              </w:rPr>
              <w:t>CSS</w:t>
            </w:r>
            <w:proofErr w:type="spellEnd"/>
          </w:p>
          <w:p w14:paraId="6E4FF1DB" w14:textId="77777777" w:rsidR="00D368EF" w:rsidRPr="00D368EF" w:rsidRDefault="00D368EF" w:rsidP="00D368EF">
            <w:pPr>
              <w:rPr>
                <w:rFonts w:asciiTheme="minorHAnsi" w:hAnsiTheme="minorHAnsi"/>
                <w:sz w:val="22"/>
                <w:szCs w:val="22"/>
                <w:lang w:val="hr-HR"/>
              </w:rPr>
            </w:pPr>
          </w:p>
          <w:p w14:paraId="0BFE632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w:t>
            </w:r>
            <w:proofErr w:type="spellEnd"/>
            <w:r w:rsidRPr="00D368EF">
              <w:rPr>
                <w:rFonts w:asciiTheme="minorHAnsi" w:hAnsiTheme="minorHAnsi"/>
                <w:sz w:val="22"/>
                <w:szCs w:val="22"/>
                <w:lang w:val="hr-HR"/>
              </w:rPr>
              <w:t xml:space="preserve"> roditelji</w:t>
            </w:r>
          </w:p>
          <w:p w14:paraId="392FC908" w14:textId="77777777" w:rsidR="00D368EF" w:rsidRPr="00D368EF" w:rsidRDefault="00D368EF" w:rsidP="00D368EF">
            <w:pPr>
              <w:rPr>
                <w:rFonts w:asciiTheme="minorHAnsi" w:hAnsiTheme="minorHAnsi"/>
                <w:sz w:val="22"/>
                <w:szCs w:val="22"/>
                <w:lang w:val="hr-HR"/>
              </w:rPr>
            </w:pPr>
          </w:p>
          <w:p w14:paraId="7940124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 </w:t>
            </w:r>
            <w:proofErr w:type="spellStart"/>
            <w:r w:rsidRPr="00D368EF">
              <w:rPr>
                <w:rFonts w:asciiTheme="minorHAnsi" w:hAnsiTheme="minorHAnsi"/>
                <w:sz w:val="22"/>
                <w:szCs w:val="22"/>
                <w:lang w:val="hr-HR"/>
              </w:rPr>
              <w:t>int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p>
        </w:tc>
      </w:tr>
      <w:tr w:rsidR="00D368EF" w:rsidRPr="00D368EF" w14:paraId="46EBA09E" w14:textId="77777777" w:rsidTr="00D368EF">
        <w:tc>
          <w:tcPr>
            <w:tcW w:w="336" w:type="pct"/>
          </w:tcPr>
          <w:p w14:paraId="52AA6426"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15</w:t>
            </w:r>
          </w:p>
        </w:tc>
        <w:tc>
          <w:tcPr>
            <w:tcW w:w="359" w:type="pct"/>
          </w:tcPr>
          <w:p w14:paraId="6DD0DD9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75" w:type="pct"/>
          </w:tcPr>
          <w:p w14:paraId="00D2F21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272" w:type="pct"/>
          </w:tcPr>
          <w:p w14:paraId="379ECB7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275" w:type="pct"/>
          </w:tcPr>
          <w:p w14:paraId="61EFEC3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383" w:type="pct"/>
          </w:tcPr>
          <w:p w14:paraId="4C4605CC"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Visoki</w:t>
            </w:r>
          </w:p>
        </w:tc>
        <w:tc>
          <w:tcPr>
            <w:tcW w:w="1065" w:type="pct"/>
          </w:tcPr>
          <w:p w14:paraId="35593AB4"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 xml:space="preserve">: 2005,2007,2008,2009,20012,2014 </w:t>
            </w:r>
            <w:r w:rsidRPr="00D368EF">
              <w:rPr>
                <w:rFonts w:asciiTheme="minorHAnsi" w:hAnsiTheme="minorHAnsi"/>
                <w:sz w:val="22"/>
                <w:szCs w:val="22"/>
                <w:lang w:val="hr-HR"/>
              </w:rPr>
              <w:lastRenderedPageBreak/>
              <w:t xml:space="preserve">(nasilničko pon. u obitelji, ali i dalje </w:t>
            </w:r>
            <w:proofErr w:type="spellStart"/>
            <w:r w:rsidRPr="00D368EF">
              <w:rPr>
                <w:rFonts w:asciiTheme="minorHAnsi" w:hAnsiTheme="minorHAnsi"/>
                <w:sz w:val="22"/>
                <w:szCs w:val="22"/>
                <w:lang w:val="hr-HR"/>
              </w:rPr>
              <w:t>NIRS</w:t>
            </w:r>
            <w:proofErr w:type="spellEnd"/>
            <w:r w:rsidRPr="00D368EF">
              <w:rPr>
                <w:rFonts w:asciiTheme="minorHAnsi" w:hAnsiTheme="minorHAnsi"/>
                <w:sz w:val="22"/>
                <w:szCs w:val="22"/>
                <w:lang w:val="hr-HR"/>
              </w:rPr>
              <w:t>!!!)</w:t>
            </w:r>
          </w:p>
          <w:p w14:paraId="3B2DCBD4" w14:textId="77777777" w:rsidR="00D368EF" w:rsidRPr="00D368EF" w:rsidRDefault="00D368EF" w:rsidP="00D368EF">
            <w:pPr>
              <w:rPr>
                <w:rFonts w:asciiTheme="minorHAnsi" w:hAnsiTheme="minorHAnsi"/>
                <w:sz w:val="22"/>
                <w:szCs w:val="22"/>
                <w:lang w:val="hr-HR"/>
              </w:rPr>
            </w:pPr>
          </w:p>
          <w:p w14:paraId="66F165F2"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2008- tata: 1 god zatvora radi obiteljskog nasilja</w:t>
            </w:r>
          </w:p>
          <w:p w14:paraId="55E0DE43" w14:textId="77777777" w:rsidR="00D368EF" w:rsidRPr="00D368EF" w:rsidRDefault="00D368EF" w:rsidP="00D368EF">
            <w:pPr>
              <w:rPr>
                <w:rFonts w:asciiTheme="minorHAnsi" w:hAnsiTheme="minorHAnsi"/>
                <w:sz w:val="22"/>
                <w:szCs w:val="22"/>
                <w:lang w:val="hr-HR"/>
              </w:rPr>
            </w:pPr>
          </w:p>
          <w:p w14:paraId="2EBB990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3/2016-9/2016: Str pomoć i podrška (neučinkovito)</w:t>
            </w:r>
          </w:p>
          <w:p w14:paraId="6DE9FEC6" w14:textId="77777777" w:rsidR="00D368EF" w:rsidRPr="00D368EF" w:rsidRDefault="00D368EF" w:rsidP="00D368EF">
            <w:pPr>
              <w:rPr>
                <w:rFonts w:asciiTheme="minorHAnsi" w:hAnsiTheme="minorHAnsi"/>
                <w:sz w:val="22"/>
                <w:szCs w:val="22"/>
                <w:lang w:val="hr-HR"/>
              </w:rPr>
            </w:pPr>
          </w:p>
          <w:p w14:paraId="44DFE758"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12/2016-6/2017- intenzivna pomoć i podrška- neučinkovito</w:t>
            </w:r>
          </w:p>
          <w:p w14:paraId="5CBAE6B8" w14:textId="77777777" w:rsidR="00D368EF" w:rsidRPr="00D368EF" w:rsidRDefault="00D368EF" w:rsidP="00D368EF">
            <w:pPr>
              <w:rPr>
                <w:rFonts w:asciiTheme="minorHAnsi" w:hAnsiTheme="minorHAnsi"/>
                <w:sz w:val="22"/>
                <w:szCs w:val="22"/>
                <w:lang w:val="hr-HR"/>
              </w:rPr>
            </w:pPr>
          </w:p>
          <w:p w14:paraId="0932133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2/2018-5/2019: oduzeta djeca (2 u </w:t>
            </w:r>
            <w:proofErr w:type="spellStart"/>
            <w:r w:rsidRPr="00D368EF">
              <w:rPr>
                <w:rFonts w:asciiTheme="minorHAnsi" w:hAnsiTheme="minorHAnsi"/>
                <w:sz w:val="22"/>
                <w:szCs w:val="22"/>
                <w:lang w:val="hr-HR"/>
              </w:rPr>
              <w:t>UO</w:t>
            </w:r>
            <w:proofErr w:type="spellEnd"/>
            <w:r w:rsidRPr="00D368EF">
              <w:rPr>
                <w:rFonts w:asciiTheme="minorHAnsi" w:hAnsiTheme="minorHAnsi"/>
                <w:sz w:val="22"/>
                <w:szCs w:val="22"/>
                <w:lang w:val="hr-HR"/>
              </w:rPr>
              <w:t xml:space="preserve">, jedno vraćeno doma, 1 u </w:t>
            </w:r>
            <w:proofErr w:type="spellStart"/>
            <w:r w:rsidRPr="00D368EF">
              <w:rPr>
                <w:rFonts w:asciiTheme="minorHAnsi" w:hAnsiTheme="minorHAnsi"/>
                <w:sz w:val="22"/>
                <w:szCs w:val="22"/>
                <w:lang w:val="hr-HR"/>
              </w:rPr>
              <w:t>OU</w:t>
            </w:r>
            <w:proofErr w:type="spellEnd"/>
            <w:r w:rsidRPr="00D368EF">
              <w:rPr>
                <w:rFonts w:asciiTheme="minorHAnsi" w:hAnsiTheme="minorHAnsi"/>
                <w:sz w:val="22"/>
                <w:szCs w:val="22"/>
                <w:lang w:val="hr-HR"/>
              </w:rPr>
              <w:t>)</w:t>
            </w:r>
          </w:p>
        </w:tc>
        <w:tc>
          <w:tcPr>
            <w:tcW w:w="947" w:type="pct"/>
          </w:tcPr>
          <w:p w14:paraId="6116D2F4"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5/2017: </w:t>
            </w:r>
            <w:proofErr w:type="spellStart"/>
            <w:r w:rsidRPr="00D368EF">
              <w:rPr>
                <w:rFonts w:asciiTheme="minorHAnsi" w:hAnsiTheme="minorHAnsi"/>
                <w:sz w:val="22"/>
                <w:szCs w:val="22"/>
                <w:lang w:val="hr-HR"/>
              </w:rPr>
              <w:t>PBIN</w:t>
            </w:r>
            <w:proofErr w:type="spellEnd"/>
            <w:r w:rsidRPr="00D368EF">
              <w:rPr>
                <w:rFonts w:asciiTheme="minorHAnsi" w:hAnsiTheme="minorHAnsi"/>
                <w:sz w:val="22"/>
                <w:szCs w:val="22"/>
                <w:lang w:val="hr-HR"/>
              </w:rPr>
              <w:t xml:space="preserve"> radi </w:t>
            </w:r>
            <w:proofErr w:type="spellStart"/>
            <w:r w:rsidRPr="00D368EF">
              <w:rPr>
                <w:rFonts w:asciiTheme="minorHAnsi" w:hAnsiTheme="minorHAnsi"/>
                <w:sz w:val="22"/>
                <w:szCs w:val="22"/>
                <w:lang w:val="hr-HR"/>
              </w:rPr>
              <w:t>KD</w:t>
            </w:r>
            <w:proofErr w:type="spellEnd"/>
          </w:p>
          <w:p w14:paraId="43A7D586" w14:textId="77777777" w:rsidR="00D368EF" w:rsidRPr="00D368EF" w:rsidRDefault="00D368EF" w:rsidP="00D368EF">
            <w:pPr>
              <w:rPr>
                <w:rFonts w:asciiTheme="minorHAnsi" w:hAnsiTheme="minorHAnsi"/>
                <w:sz w:val="22"/>
                <w:szCs w:val="22"/>
                <w:lang w:val="hr-HR"/>
              </w:rPr>
            </w:pPr>
          </w:p>
          <w:p w14:paraId="18B74B53"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lastRenderedPageBreak/>
              <w:t xml:space="preserve">9/2018: privremeni smještaj radi provedbe kraćih </w:t>
            </w:r>
            <w:proofErr w:type="spellStart"/>
            <w:r w:rsidRPr="00D368EF">
              <w:rPr>
                <w:rFonts w:asciiTheme="minorHAnsi" w:hAnsiTheme="minorHAnsi"/>
                <w:sz w:val="22"/>
                <w:szCs w:val="22"/>
                <w:lang w:val="hr-HR"/>
              </w:rPr>
              <w:t>rehab.programa</w:t>
            </w:r>
            <w:proofErr w:type="spellEnd"/>
            <w:r w:rsidRPr="00D368EF">
              <w:rPr>
                <w:rFonts w:asciiTheme="minorHAnsi" w:hAnsiTheme="minorHAnsi"/>
                <w:sz w:val="22"/>
                <w:szCs w:val="22"/>
                <w:lang w:val="hr-HR"/>
              </w:rPr>
              <w:t xml:space="preserve"> do </w:t>
            </w:r>
            <w:proofErr w:type="spellStart"/>
            <w:r w:rsidRPr="00D368EF">
              <w:rPr>
                <w:rFonts w:asciiTheme="minorHAnsi" w:hAnsiTheme="minorHAnsi"/>
                <w:sz w:val="22"/>
                <w:szCs w:val="22"/>
                <w:lang w:val="hr-HR"/>
              </w:rPr>
              <w:t>pnlt</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mlt</w:t>
            </w:r>
            <w:proofErr w:type="spellEnd"/>
            <w:r w:rsidRPr="00D368EF">
              <w:rPr>
                <w:rFonts w:asciiTheme="minorHAnsi" w:hAnsiTheme="minorHAnsi"/>
                <w:sz w:val="22"/>
                <w:szCs w:val="22"/>
                <w:lang w:val="hr-HR"/>
              </w:rPr>
              <w:t>)- nije učinkovito</w:t>
            </w:r>
          </w:p>
        </w:tc>
        <w:tc>
          <w:tcPr>
            <w:tcW w:w="1087" w:type="pct"/>
          </w:tcPr>
          <w:p w14:paraId="4AD17A3B"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NIRS</w:t>
            </w:r>
            <w:proofErr w:type="spellEnd"/>
            <w:r w:rsidRPr="00D368EF">
              <w:rPr>
                <w:rFonts w:asciiTheme="minorHAnsi" w:hAnsiTheme="minorHAnsi"/>
                <w:sz w:val="22"/>
                <w:szCs w:val="22"/>
                <w:lang w:val="hr-HR"/>
              </w:rPr>
              <w:t xml:space="preserve"> od 2005. opetovano se izriče iako </w:t>
            </w:r>
            <w:r w:rsidRPr="00D368EF">
              <w:rPr>
                <w:rFonts w:asciiTheme="minorHAnsi" w:hAnsiTheme="minorHAnsi"/>
                <w:sz w:val="22"/>
                <w:szCs w:val="22"/>
                <w:lang w:val="hr-HR"/>
              </w:rPr>
              <w:lastRenderedPageBreak/>
              <w:t>neuspješan, a u obiteljsko nasilje prisutno!</w:t>
            </w:r>
          </w:p>
          <w:p w14:paraId="614B036C" w14:textId="77777777" w:rsidR="00D368EF" w:rsidRPr="00D368EF" w:rsidRDefault="00D368EF" w:rsidP="00D368EF">
            <w:pPr>
              <w:rPr>
                <w:rFonts w:asciiTheme="minorHAnsi" w:hAnsiTheme="minorHAnsi"/>
                <w:sz w:val="22"/>
                <w:szCs w:val="22"/>
                <w:lang w:val="hr-HR"/>
              </w:rPr>
            </w:pPr>
          </w:p>
          <w:p w14:paraId="15CF25D9"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Nakon 13 god se dio djece izdvaja iz obitelji…</w:t>
            </w:r>
          </w:p>
        </w:tc>
      </w:tr>
      <w:tr w:rsidR="00D368EF" w:rsidRPr="00D368EF" w14:paraId="61A56486" w14:textId="77777777" w:rsidTr="00D368EF">
        <w:tc>
          <w:tcPr>
            <w:tcW w:w="336" w:type="pct"/>
          </w:tcPr>
          <w:p w14:paraId="587D9C5F" w14:textId="77777777" w:rsidR="00D368EF" w:rsidRPr="00D368EF" w:rsidRDefault="00D368EF" w:rsidP="00D368EF">
            <w:pPr>
              <w:rPr>
                <w:rFonts w:asciiTheme="minorHAnsi" w:hAnsiTheme="minorHAnsi"/>
                <w:sz w:val="22"/>
                <w:szCs w:val="22"/>
                <w:lang w:val="hr-HR"/>
              </w:rPr>
            </w:pPr>
            <w:proofErr w:type="spellStart"/>
            <w:r w:rsidRPr="00D368EF">
              <w:rPr>
                <w:rFonts w:asciiTheme="minorHAnsi" w:hAnsiTheme="minorHAnsi"/>
                <w:sz w:val="22"/>
                <w:szCs w:val="22"/>
                <w:lang w:val="hr-HR"/>
              </w:rPr>
              <w:lastRenderedPageBreak/>
              <w:t>Zpr03</w:t>
            </w:r>
            <w:proofErr w:type="spellEnd"/>
            <w:r w:rsidRPr="00D368EF">
              <w:rPr>
                <w:rFonts w:asciiTheme="minorHAnsi" w:hAnsiTheme="minorHAnsi"/>
                <w:sz w:val="22"/>
                <w:szCs w:val="22"/>
                <w:lang w:val="hr-HR"/>
              </w:rPr>
              <w:t xml:space="preserve"> </w:t>
            </w:r>
            <w:proofErr w:type="spellStart"/>
            <w:r w:rsidRPr="00D368EF">
              <w:rPr>
                <w:rFonts w:asciiTheme="minorHAnsi" w:hAnsiTheme="minorHAnsi"/>
                <w:sz w:val="22"/>
                <w:szCs w:val="22"/>
                <w:lang w:val="hr-HR"/>
              </w:rPr>
              <w:t>nast</w:t>
            </w:r>
            <w:proofErr w:type="spellEnd"/>
          </w:p>
        </w:tc>
        <w:tc>
          <w:tcPr>
            <w:tcW w:w="359" w:type="pct"/>
          </w:tcPr>
          <w:p w14:paraId="65E4D39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Srednje</w:t>
            </w:r>
          </w:p>
        </w:tc>
        <w:tc>
          <w:tcPr>
            <w:tcW w:w="275" w:type="pct"/>
          </w:tcPr>
          <w:p w14:paraId="1695EAA0"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2" w:type="pct"/>
          </w:tcPr>
          <w:p w14:paraId="1056BA65"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275" w:type="pct"/>
          </w:tcPr>
          <w:p w14:paraId="6A3965FE"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Ne postoji</w:t>
            </w:r>
          </w:p>
        </w:tc>
        <w:tc>
          <w:tcPr>
            <w:tcW w:w="383" w:type="pct"/>
          </w:tcPr>
          <w:p w14:paraId="370AAF0B"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w:t>
            </w:r>
          </w:p>
        </w:tc>
        <w:tc>
          <w:tcPr>
            <w:tcW w:w="1065" w:type="pct"/>
          </w:tcPr>
          <w:p w14:paraId="2FEA16CF" w14:textId="77777777" w:rsidR="00D368EF" w:rsidRPr="00D368EF" w:rsidRDefault="00D368EF" w:rsidP="00D368EF">
            <w:pPr>
              <w:rPr>
                <w:rFonts w:asciiTheme="minorHAnsi" w:hAnsiTheme="minorHAnsi"/>
                <w:sz w:val="22"/>
                <w:szCs w:val="22"/>
                <w:lang w:val="hr-HR"/>
              </w:rPr>
            </w:pPr>
          </w:p>
        </w:tc>
        <w:tc>
          <w:tcPr>
            <w:tcW w:w="947" w:type="pct"/>
          </w:tcPr>
          <w:p w14:paraId="4279C68F"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2/2019- PO </w:t>
            </w:r>
            <w:proofErr w:type="spellStart"/>
            <w:r w:rsidRPr="00D368EF">
              <w:rPr>
                <w:rFonts w:asciiTheme="minorHAnsi" w:hAnsiTheme="minorHAnsi"/>
                <w:sz w:val="22"/>
                <w:szCs w:val="22"/>
                <w:lang w:val="hr-HR"/>
              </w:rPr>
              <w:t>savjetov</w:t>
            </w:r>
            <w:proofErr w:type="spellEnd"/>
            <w:r w:rsidRPr="00D368EF">
              <w:rPr>
                <w:rFonts w:asciiTheme="minorHAnsi" w:hAnsiTheme="minorHAnsi"/>
                <w:sz w:val="22"/>
                <w:szCs w:val="22"/>
                <w:lang w:val="hr-HR"/>
              </w:rPr>
              <w:t xml:space="preserve"> + hum rad 60 h</w:t>
            </w:r>
          </w:p>
        </w:tc>
        <w:tc>
          <w:tcPr>
            <w:tcW w:w="1087" w:type="pct"/>
          </w:tcPr>
          <w:p w14:paraId="54C3411A" w14:textId="77777777" w:rsidR="00D368EF" w:rsidRPr="00D368EF" w:rsidRDefault="00D368EF" w:rsidP="00D368EF">
            <w:pPr>
              <w:rPr>
                <w:rFonts w:asciiTheme="minorHAnsi" w:hAnsiTheme="minorHAnsi"/>
                <w:sz w:val="22"/>
                <w:szCs w:val="22"/>
                <w:lang w:val="hr-HR"/>
              </w:rPr>
            </w:pPr>
            <w:r w:rsidRPr="00D368EF">
              <w:rPr>
                <w:rFonts w:asciiTheme="minorHAnsi" w:hAnsiTheme="minorHAnsi"/>
                <w:sz w:val="22"/>
                <w:szCs w:val="22"/>
                <w:lang w:val="hr-HR"/>
              </w:rPr>
              <w:t xml:space="preserve">1 </w:t>
            </w:r>
            <w:proofErr w:type="spellStart"/>
            <w:r w:rsidRPr="00D368EF">
              <w:rPr>
                <w:rFonts w:asciiTheme="minorHAnsi" w:hAnsiTheme="minorHAnsi"/>
                <w:sz w:val="22"/>
                <w:szCs w:val="22"/>
                <w:lang w:val="hr-HR"/>
              </w:rPr>
              <w:t>interv</w:t>
            </w:r>
            <w:proofErr w:type="spellEnd"/>
            <w:r w:rsidRPr="00D368EF">
              <w:rPr>
                <w:rFonts w:asciiTheme="minorHAnsi" w:hAnsiTheme="minorHAnsi"/>
                <w:sz w:val="22"/>
                <w:szCs w:val="22"/>
                <w:lang w:val="hr-HR"/>
              </w:rPr>
              <w:t>.</w:t>
            </w:r>
          </w:p>
        </w:tc>
      </w:tr>
    </w:tbl>
    <w:p w14:paraId="210E5FF8" w14:textId="77777777" w:rsidR="00D368EF" w:rsidRPr="00D368EF" w:rsidRDefault="00D368EF" w:rsidP="00D368EF">
      <w:pPr>
        <w:rPr>
          <w:rFonts w:asciiTheme="minorHAnsi" w:hAnsiTheme="minorHAnsi"/>
          <w:sz w:val="22"/>
          <w:szCs w:val="22"/>
          <w:lang w:val="hr-HR"/>
        </w:rPr>
      </w:pPr>
    </w:p>
    <w:p w14:paraId="3F84672A" w14:textId="77777777" w:rsidR="00D368EF" w:rsidRPr="00D368EF" w:rsidRDefault="00D368EF" w:rsidP="00D368EF">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 xml:space="preserve">U 22 ispunjena protokola, evidentno je da je u centrima za socijalnu skrb veći broj maloljetnika koji su počinili kazneno djelo nego u Centru za pružanje usluga u zajednici (što je i logično) pa su prisutne i takve intervencije. I ovdje je uglavnom više mjera i intervencija prema maloljetniku nego obitelji ili roditeljima. Tek su rijetki mladi kojima je ovo prvi ulazak u sustav/prva intervencija. </w:t>
      </w:r>
    </w:p>
    <w:p w14:paraId="55768754" w14:textId="77777777" w:rsidR="00D368EF" w:rsidRPr="00D368EF" w:rsidRDefault="00D368EF" w:rsidP="00D368EF">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Kod nekih obitelji su tretmani i intervencije dugotrajne (manje ili više uspješno provedene,  no općenito govoreći- ipak ima uspješnih intervencija, kao i procjena da su intervencije usklađene- kako prema djetetu/maloljetniku, tako i prema obitelji). U nekim lokalnim zajednicama nedostaje intervencija za roditelje (npr. škola za roditelje), a u nekim slučajevima maloljetnik predugo čeka na početak npr. nužnog psihijatrijskog tretmana.</w:t>
      </w:r>
    </w:p>
    <w:p w14:paraId="2CFABBED" w14:textId="5ACB9347" w:rsidR="00D368EF" w:rsidRPr="00D368EF" w:rsidRDefault="00D368EF" w:rsidP="00E84DCB">
      <w:pPr>
        <w:spacing w:line="360" w:lineRule="auto"/>
        <w:ind w:firstLine="708"/>
        <w:jc w:val="both"/>
        <w:rPr>
          <w:rFonts w:asciiTheme="minorHAnsi" w:hAnsiTheme="minorHAnsi"/>
          <w:sz w:val="22"/>
          <w:szCs w:val="22"/>
          <w:lang w:val="hr-HR"/>
        </w:rPr>
      </w:pPr>
      <w:r w:rsidRPr="00D368EF">
        <w:rPr>
          <w:rFonts w:asciiTheme="minorHAnsi" w:hAnsiTheme="minorHAnsi"/>
          <w:sz w:val="22"/>
          <w:szCs w:val="22"/>
          <w:lang w:val="hr-HR"/>
        </w:rPr>
        <w:t xml:space="preserve">Zanimljivo je, s obzirom na procjene rizika (kao i činjenicu da se radi upravo o </w:t>
      </w:r>
      <w:proofErr w:type="spellStart"/>
      <w:r w:rsidRPr="00D368EF">
        <w:rPr>
          <w:rFonts w:asciiTheme="minorHAnsi" w:hAnsiTheme="minorHAnsi"/>
          <w:sz w:val="22"/>
          <w:szCs w:val="22"/>
          <w:lang w:val="hr-HR"/>
        </w:rPr>
        <w:t>CSS</w:t>
      </w:r>
      <w:proofErr w:type="spellEnd"/>
      <w:r w:rsidRPr="00D368EF">
        <w:rPr>
          <w:rFonts w:asciiTheme="minorHAnsi" w:hAnsiTheme="minorHAnsi"/>
          <w:sz w:val="22"/>
          <w:szCs w:val="22"/>
          <w:lang w:val="hr-HR"/>
        </w:rPr>
        <w:t xml:space="preserve"> koji i imaju mandat </w:t>
      </w:r>
      <w:proofErr w:type="spellStart"/>
      <w:r w:rsidRPr="00D368EF">
        <w:rPr>
          <w:rFonts w:asciiTheme="minorHAnsi" w:hAnsiTheme="minorHAnsi"/>
          <w:sz w:val="22"/>
          <w:szCs w:val="22"/>
          <w:lang w:val="hr-HR"/>
        </w:rPr>
        <w:t>nalaganja</w:t>
      </w:r>
      <w:proofErr w:type="spellEnd"/>
      <w:r w:rsidRPr="00D368EF">
        <w:rPr>
          <w:rFonts w:asciiTheme="minorHAnsi" w:hAnsiTheme="minorHAnsi"/>
          <w:sz w:val="22"/>
          <w:szCs w:val="22"/>
          <w:lang w:val="hr-HR"/>
        </w:rPr>
        <w:t xml:space="preserve">/provedbe mjera  stručne pomoći roditeljima, ali i druge mjere po OZ, </w:t>
      </w:r>
      <w:proofErr w:type="spellStart"/>
      <w:r w:rsidRPr="00D368EF">
        <w:rPr>
          <w:rFonts w:asciiTheme="minorHAnsi" w:hAnsiTheme="minorHAnsi"/>
          <w:sz w:val="22"/>
          <w:szCs w:val="22"/>
          <w:lang w:val="hr-HR"/>
        </w:rPr>
        <w:t>ZSS</w:t>
      </w:r>
      <w:proofErr w:type="spellEnd"/>
      <w:r w:rsidRPr="00D368EF">
        <w:rPr>
          <w:rFonts w:asciiTheme="minorHAnsi" w:hAnsiTheme="minorHAnsi"/>
          <w:sz w:val="22"/>
          <w:szCs w:val="22"/>
          <w:lang w:val="hr-HR"/>
        </w:rPr>
        <w:t xml:space="preserve"> i </w:t>
      </w:r>
      <w:proofErr w:type="spellStart"/>
      <w:r w:rsidRPr="00D368EF">
        <w:rPr>
          <w:rFonts w:asciiTheme="minorHAnsi" w:hAnsiTheme="minorHAnsi"/>
          <w:sz w:val="22"/>
          <w:szCs w:val="22"/>
          <w:lang w:val="hr-HR"/>
        </w:rPr>
        <w:t>ZSM</w:t>
      </w:r>
      <w:proofErr w:type="spellEnd"/>
      <w:r w:rsidRPr="00D368EF">
        <w:rPr>
          <w:rFonts w:asciiTheme="minorHAnsi" w:hAnsiTheme="minorHAnsi"/>
          <w:sz w:val="22"/>
          <w:szCs w:val="22"/>
          <w:lang w:val="hr-HR"/>
        </w:rPr>
        <w:t>) promotriti koliko je takvih mjera zaista i u tijeku/provodi se (tamo gdje ima podataka, naravno) i jesu li uspješne (ako se stručnjak na to osvrta</w:t>
      </w:r>
      <w:r w:rsidR="00E84DCB">
        <w:rPr>
          <w:rFonts w:asciiTheme="minorHAnsi" w:hAnsiTheme="minorHAnsi"/>
          <w:sz w:val="22"/>
          <w:szCs w:val="22"/>
          <w:lang w:val="hr-HR"/>
        </w:rPr>
        <w:t>o, a katkad je).</w:t>
      </w:r>
    </w:p>
    <w:p w14:paraId="22A91248" w14:textId="128F4473" w:rsidR="00D368EF" w:rsidRPr="00D368EF" w:rsidRDefault="00D368EF" w:rsidP="00D368EF">
      <w:pPr>
        <w:spacing w:line="360" w:lineRule="auto"/>
        <w:jc w:val="both"/>
        <w:rPr>
          <w:rFonts w:asciiTheme="minorHAnsi" w:hAnsiTheme="minorHAnsi"/>
          <w:noProof/>
          <w:sz w:val="22"/>
          <w:szCs w:val="22"/>
          <w:lang w:val="hr-HR"/>
        </w:rPr>
      </w:pPr>
    </w:p>
    <w:sectPr w:rsidR="00D368EF" w:rsidRPr="00D368EF" w:rsidSect="00D368EF">
      <w:pgSz w:w="16840" w:h="1190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58F6" w14:textId="77777777" w:rsidR="00D239C8" w:rsidRDefault="00D239C8" w:rsidP="00793EEE">
      <w:r>
        <w:separator/>
      </w:r>
    </w:p>
  </w:endnote>
  <w:endnote w:type="continuationSeparator" w:id="0">
    <w:p w14:paraId="39E232C0" w14:textId="77777777" w:rsidR="00D239C8" w:rsidRDefault="00D239C8" w:rsidP="0079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TimesNewRoman">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55DA" w14:textId="77777777" w:rsidR="00D368EF" w:rsidRDefault="00D368EF" w:rsidP="00D22D3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DD07C9" w14:textId="77777777" w:rsidR="00D368EF" w:rsidRDefault="00D368E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5265" w14:textId="3188214F" w:rsidR="00D368EF" w:rsidRPr="00016761" w:rsidRDefault="00D368EF" w:rsidP="00D22D31">
    <w:pPr>
      <w:pStyle w:val="Podnoje"/>
      <w:framePr w:wrap="around" w:vAnchor="text" w:hAnchor="margin" w:xAlign="center" w:y="1"/>
      <w:rPr>
        <w:rStyle w:val="Brojstranice"/>
        <w:rFonts w:asciiTheme="minorHAnsi" w:hAnsiTheme="minorHAnsi"/>
        <w:sz w:val="20"/>
        <w:szCs w:val="20"/>
      </w:rPr>
    </w:pPr>
    <w:r w:rsidRPr="00016761">
      <w:rPr>
        <w:rStyle w:val="Brojstranice"/>
        <w:rFonts w:asciiTheme="minorHAnsi" w:hAnsiTheme="minorHAnsi"/>
        <w:sz w:val="20"/>
        <w:szCs w:val="20"/>
      </w:rPr>
      <w:fldChar w:fldCharType="begin"/>
    </w:r>
    <w:r w:rsidRPr="00016761">
      <w:rPr>
        <w:rStyle w:val="Brojstranice"/>
        <w:rFonts w:asciiTheme="minorHAnsi" w:hAnsiTheme="minorHAnsi"/>
        <w:sz w:val="20"/>
        <w:szCs w:val="20"/>
      </w:rPr>
      <w:instrText xml:space="preserve">PAGE  </w:instrText>
    </w:r>
    <w:r w:rsidRPr="00016761">
      <w:rPr>
        <w:rStyle w:val="Brojstranice"/>
        <w:rFonts w:asciiTheme="minorHAnsi" w:hAnsiTheme="minorHAnsi"/>
        <w:sz w:val="20"/>
        <w:szCs w:val="20"/>
      </w:rPr>
      <w:fldChar w:fldCharType="separate"/>
    </w:r>
    <w:r w:rsidR="00EE07E0">
      <w:rPr>
        <w:rStyle w:val="Brojstranice"/>
        <w:rFonts w:asciiTheme="minorHAnsi" w:hAnsiTheme="minorHAnsi"/>
        <w:noProof/>
        <w:sz w:val="20"/>
        <w:szCs w:val="20"/>
      </w:rPr>
      <w:t>87</w:t>
    </w:r>
    <w:r w:rsidRPr="00016761">
      <w:rPr>
        <w:rStyle w:val="Brojstranice"/>
        <w:rFonts w:asciiTheme="minorHAnsi" w:hAnsiTheme="minorHAnsi"/>
        <w:sz w:val="20"/>
        <w:szCs w:val="20"/>
      </w:rPr>
      <w:fldChar w:fldCharType="end"/>
    </w:r>
  </w:p>
  <w:p w14:paraId="0D5787BF" w14:textId="77777777" w:rsidR="00D368EF" w:rsidRDefault="00D368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9C79" w14:textId="77777777" w:rsidR="00D239C8" w:rsidRDefault="00D239C8" w:rsidP="00793EEE">
      <w:r>
        <w:separator/>
      </w:r>
    </w:p>
  </w:footnote>
  <w:footnote w:type="continuationSeparator" w:id="0">
    <w:p w14:paraId="375297B0" w14:textId="77777777" w:rsidR="00D239C8" w:rsidRDefault="00D239C8" w:rsidP="00793EEE">
      <w:r>
        <w:continuationSeparator/>
      </w:r>
    </w:p>
  </w:footnote>
  <w:footnote w:id="1">
    <w:p w14:paraId="6261EC80" w14:textId="77777777" w:rsidR="00D368EF" w:rsidRDefault="00D368EF" w:rsidP="007C6D05">
      <w:pPr>
        <w:pStyle w:val="Tekstfusnote"/>
        <w:jc w:val="both"/>
      </w:pPr>
      <w:r>
        <w:rPr>
          <w:rStyle w:val="Referencafusnote"/>
        </w:rPr>
        <w:footnoteRef/>
      </w:r>
      <w:r>
        <w:t xml:space="preserve"> </w:t>
      </w:r>
      <w:r w:rsidRPr="00781BF0">
        <w:t xml:space="preserve">Definicija je kreirana </w:t>
      </w:r>
      <w:r>
        <w:t xml:space="preserve">u skladu s </w:t>
      </w:r>
      <w:r w:rsidRPr="00781BF0">
        <w:t xml:space="preserve">najčešće primjenjivanom modelu objašnjenja spremnosti na promjenu ponašanja, </w:t>
      </w:r>
      <w:proofErr w:type="spellStart"/>
      <w:r w:rsidRPr="00781BF0">
        <w:t>Transteorijskom</w:t>
      </w:r>
      <w:proofErr w:type="spellEnd"/>
      <w:r w:rsidRPr="00781BF0">
        <w:t xml:space="preserve"> modelu promjene, autora </w:t>
      </w:r>
      <w:proofErr w:type="spellStart"/>
      <w:r w:rsidRPr="00781BF0">
        <w:t>Prochaske</w:t>
      </w:r>
      <w:proofErr w:type="spellEnd"/>
      <w:r w:rsidRPr="00781BF0">
        <w:t xml:space="preserve"> i </w:t>
      </w:r>
      <w:proofErr w:type="spellStart"/>
      <w:r w:rsidRPr="00781BF0">
        <w:t>DiClementea</w:t>
      </w:r>
      <w:proofErr w:type="spellEnd"/>
      <w:r w:rsidRPr="00781BF0">
        <w:t xml:space="preserve"> (1983.; 1986.</w:t>
      </w:r>
      <w:r>
        <w:t>)</w:t>
      </w:r>
    </w:p>
  </w:footnote>
  <w:footnote w:id="2">
    <w:p w14:paraId="61BAD7D2" w14:textId="77777777" w:rsidR="00D368EF" w:rsidRDefault="00D368EF" w:rsidP="007C6D05">
      <w:pPr>
        <w:pStyle w:val="Tekstfusnote"/>
        <w:jc w:val="both"/>
      </w:pPr>
      <w:r>
        <w:rPr>
          <w:rStyle w:val="Referencafusnote"/>
        </w:rPr>
        <w:footnoteRef/>
      </w:r>
      <w:r>
        <w:t xml:space="preserve"> </w:t>
      </w:r>
      <w:r w:rsidRPr="00781BF0">
        <w:t xml:space="preserve">Definicija je kreirana kroz prilagodbu dosadašnjih spoznaja o roditeljskoj spremnosti na promjenu na cjelokupan obiteljski kontekst: </w:t>
      </w:r>
      <w:r w:rsidRPr="00781BF0">
        <w:rPr>
          <w:rFonts w:eastAsiaTheme="minorHAnsi"/>
        </w:rPr>
        <w:t xml:space="preserve">Bullock &amp; </w:t>
      </w:r>
      <w:proofErr w:type="spellStart"/>
      <w:r w:rsidRPr="00781BF0">
        <w:rPr>
          <w:rFonts w:eastAsiaTheme="minorHAnsi"/>
        </w:rPr>
        <w:t>Forgatch</w:t>
      </w:r>
      <w:proofErr w:type="spellEnd"/>
      <w:r w:rsidRPr="00781BF0">
        <w:rPr>
          <w:rFonts w:eastAsiaTheme="minorHAnsi"/>
        </w:rPr>
        <w:t xml:space="preserve">, 2005; </w:t>
      </w:r>
      <w:proofErr w:type="spellStart"/>
      <w:r w:rsidRPr="00781BF0">
        <w:rPr>
          <w:rFonts w:eastAsiaTheme="minorHAnsi"/>
        </w:rPr>
        <w:t>Forgatch</w:t>
      </w:r>
      <w:proofErr w:type="spellEnd"/>
      <w:r w:rsidRPr="00781BF0">
        <w:rPr>
          <w:rFonts w:eastAsiaTheme="minorHAnsi"/>
        </w:rPr>
        <w:t xml:space="preserve">, Bullock, &amp; </w:t>
      </w:r>
      <w:proofErr w:type="spellStart"/>
      <w:r w:rsidRPr="00781BF0">
        <w:rPr>
          <w:rFonts w:eastAsiaTheme="minorHAnsi"/>
        </w:rPr>
        <w:t>Patterson</w:t>
      </w:r>
      <w:proofErr w:type="spellEnd"/>
      <w:r w:rsidRPr="00781BF0">
        <w:rPr>
          <w:rFonts w:eastAsiaTheme="minorHAnsi"/>
        </w:rPr>
        <w:t xml:space="preserve">, 2004; </w:t>
      </w:r>
      <w:proofErr w:type="spellStart"/>
      <w:r w:rsidRPr="00781BF0">
        <w:rPr>
          <w:rFonts w:eastAsia="TimesNewRomanPSMT"/>
          <w:lang w:eastAsia="hr-HR"/>
        </w:rPr>
        <w:t>Ward</w:t>
      </w:r>
      <w:proofErr w:type="spellEnd"/>
      <w:r w:rsidRPr="00781BF0">
        <w:rPr>
          <w:rFonts w:eastAsia="TimesNewRomanPSMT"/>
          <w:lang w:eastAsia="hr-HR"/>
        </w:rPr>
        <w:t>, Brown i Hyde-</w:t>
      </w:r>
      <w:proofErr w:type="spellStart"/>
      <w:r w:rsidRPr="00781BF0">
        <w:rPr>
          <w:rFonts w:eastAsia="TimesNewRomanPSMT"/>
          <w:lang w:eastAsia="hr-HR"/>
        </w:rPr>
        <w:t>Dryden</w:t>
      </w:r>
      <w:proofErr w:type="spellEnd"/>
      <w:r w:rsidRPr="00781BF0">
        <w:rPr>
          <w:rFonts w:eastAsia="TimesNewRomanPSMT"/>
          <w:lang w:eastAsia="hr-HR"/>
        </w:rPr>
        <w:t xml:space="preserve"> (2014); </w:t>
      </w:r>
      <w:r w:rsidRPr="00781BF0">
        <w:t xml:space="preserve">te kroz provjere prilagodbe modela promjene ponašanja na obiteljski kontekst i to </w:t>
      </w:r>
      <w:proofErr w:type="spellStart"/>
      <w:r w:rsidRPr="00781BF0">
        <w:rPr>
          <w:b/>
        </w:rPr>
        <w:t>Transteorijski</w:t>
      </w:r>
      <w:proofErr w:type="spellEnd"/>
      <w:r w:rsidRPr="00781BF0">
        <w:rPr>
          <w:b/>
        </w:rPr>
        <w:t xml:space="preserve"> model promjene</w:t>
      </w:r>
      <w:r w:rsidRPr="00781BF0">
        <w:t xml:space="preserve"> (Miller i sur., 2016; </w:t>
      </w:r>
      <w:proofErr w:type="spellStart"/>
      <w:r w:rsidRPr="00781BF0">
        <w:t>Sherman</w:t>
      </w:r>
      <w:proofErr w:type="spellEnd"/>
      <w:r w:rsidRPr="00781BF0">
        <w:t xml:space="preserve"> &amp; </w:t>
      </w:r>
      <w:proofErr w:type="spellStart"/>
      <w:r w:rsidRPr="00781BF0">
        <w:t>Carothers</w:t>
      </w:r>
      <w:proofErr w:type="spellEnd"/>
      <w:r w:rsidRPr="00781BF0">
        <w:t xml:space="preserve">, 2005), </w:t>
      </w:r>
      <w:r w:rsidRPr="00781BF0">
        <w:rPr>
          <w:b/>
        </w:rPr>
        <w:t>Teoriju planiranog ponašanja</w:t>
      </w:r>
      <w:r w:rsidRPr="00781BF0">
        <w:t xml:space="preserve"> (</w:t>
      </w:r>
      <w:proofErr w:type="spellStart"/>
      <w:r w:rsidRPr="00781BF0">
        <w:t>Hutchinson</w:t>
      </w:r>
      <w:proofErr w:type="spellEnd"/>
      <w:r w:rsidRPr="00781BF0">
        <w:t xml:space="preserve"> &amp; </w:t>
      </w:r>
      <w:proofErr w:type="spellStart"/>
      <w:r w:rsidRPr="00781BF0">
        <w:t>Wood,2007</w:t>
      </w:r>
      <w:proofErr w:type="spellEnd"/>
      <w:r w:rsidRPr="00781BF0">
        <w:t xml:space="preserve">; </w:t>
      </w:r>
      <w:proofErr w:type="spellStart"/>
      <w:r w:rsidRPr="00781BF0">
        <w:t>Harakeh</w:t>
      </w:r>
      <w:proofErr w:type="spellEnd"/>
      <w:r w:rsidRPr="00781BF0">
        <w:t xml:space="preserve"> &amp; sur., 2004) te </w:t>
      </w:r>
      <w:r w:rsidRPr="00781BF0">
        <w:rPr>
          <w:b/>
        </w:rPr>
        <w:t>Teorije samoodređenja</w:t>
      </w:r>
      <w:r w:rsidRPr="00781BF0">
        <w:t xml:space="preserve"> (</w:t>
      </w:r>
      <w:proofErr w:type="spellStart"/>
      <w:r w:rsidRPr="00781BF0">
        <w:t>Grolnick</w:t>
      </w:r>
      <w:proofErr w:type="spellEnd"/>
      <w:r w:rsidRPr="00781BF0">
        <w:t xml:space="preserve">, </w:t>
      </w:r>
      <w:proofErr w:type="spellStart"/>
      <w:r w:rsidRPr="00781BF0">
        <w:t>Kurowski</w:t>
      </w:r>
      <w:proofErr w:type="spellEnd"/>
      <w:r w:rsidRPr="00781BF0">
        <w:t xml:space="preserve"> &amp; </w:t>
      </w:r>
      <w:proofErr w:type="spellStart"/>
      <w:r w:rsidRPr="00781BF0">
        <w:t>Gurland</w:t>
      </w:r>
      <w:proofErr w:type="spellEnd"/>
      <w:r w:rsidRPr="00781BF0">
        <w:t xml:space="preserve">, 1999; </w:t>
      </w:r>
      <w:proofErr w:type="spellStart"/>
      <w:r w:rsidRPr="00781BF0">
        <w:t>Rodriguez</w:t>
      </w:r>
      <w:proofErr w:type="spellEnd"/>
      <w:r w:rsidRPr="00781BF0">
        <w:t xml:space="preserve">, 2010; </w:t>
      </w:r>
      <w:proofErr w:type="spellStart"/>
      <w:r w:rsidRPr="00781BF0">
        <w:t>Joussement</w:t>
      </w:r>
      <w:proofErr w:type="spellEnd"/>
      <w:r w:rsidRPr="00781BF0">
        <w:t xml:space="preserve">, </w:t>
      </w:r>
      <w:proofErr w:type="spellStart"/>
      <w:r w:rsidRPr="00781BF0">
        <w:t>Landry</w:t>
      </w:r>
      <w:proofErr w:type="spellEnd"/>
      <w:r w:rsidRPr="00781BF0">
        <w:t xml:space="preserve"> &amp; </w:t>
      </w:r>
      <w:proofErr w:type="spellStart"/>
      <w:r w:rsidRPr="00781BF0">
        <w:t>Koestner</w:t>
      </w:r>
      <w:proofErr w:type="spellEnd"/>
      <w:r w:rsidRPr="00781BF0">
        <w:t>, 2008)</w:t>
      </w:r>
    </w:p>
  </w:footnote>
  <w:footnote w:id="3">
    <w:p w14:paraId="07543A0D" w14:textId="77777777" w:rsidR="00D368EF" w:rsidRDefault="00D368EF" w:rsidP="00B73E0B">
      <w:pPr>
        <w:pStyle w:val="Tekstfusnote"/>
        <w:jc w:val="both"/>
      </w:pPr>
      <w:r>
        <w:rPr>
          <w:rStyle w:val="Referencafusnote"/>
        </w:rPr>
        <w:footnoteRef/>
      </w:r>
      <w:r>
        <w:t xml:space="preserve"> Upitnik se nalazi u prilogu, a stadij </w:t>
      </w:r>
      <w:proofErr w:type="spellStart"/>
      <w:r>
        <w:t>predkontemplacije</w:t>
      </w:r>
      <w:proofErr w:type="spellEnd"/>
      <w:r>
        <w:t xml:space="preserve"> određuju čestice pod rednim brojem: 1., 5., 11., 13., 23., 26., 29. i 31., kontemplaciju određuju čestice pod rednim brojem: 2., 4., 8., 12., 15., 19., 21. i 24., akciju određuju čestice pod rednim brojem: 3., 7., 10., 14., 17., 20., 25. i 30. i održavanje određuju čestice pod rednim brojem: 6., 9., 16., 18., 22., 27., 28. i 32. Ukoliko želimo dobiti rezultat za svaki pojedini stadij, postignute vrijednosti na pojedinim česticama određenog stadija se zbroje i podijele s osam. </w:t>
      </w:r>
    </w:p>
  </w:footnote>
  <w:footnote w:id="4">
    <w:p w14:paraId="4543BEA4" w14:textId="77777777" w:rsidR="00D368EF" w:rsidRPr="004B0D40" w:rsidRDefault="00D368EF" w:rsidP="00B73E0B">
      <w:pPr>
        <w:pStyle w:val="Tekstfusnote"/>
        <w:jc w:val="both"/>
        <w:rPr>
          <w:rFonts w:ascii="Times New Roman" w:hAnsi="Times New Roman"/>
        </w:rPr>
      </w:pPr>
      <w:r w:rsidRPr="004B0D40">
        <w:rPr>
          <w:rStyle w:val="Referencafusnote"/>
        </w:rPr>
        <w:footnoteRef/>
      </w:r>
      <w:r w:rsidRPr="004B0D40">
        <w:rPr>
          <w:rFonts w:ascii="Times New Roman" w:hAnsi="Times New Roman"/>
        </w:rPr>
        <w:t xml:space="preserve"> U istraživanju Pokrajac – </w:t>
      </w:r>
      <w:proofErr w:type="spellStart"/>
      <w:r w:rsidRPr="004B0D40">
        <w:rPr>
          <w:rFonts w:ascii="Times New Roman" w:hAnsi="Times New Roman"/>
        </w:rPr>
        <w:t>Bulian</w:t>
      </w:r>
      <w:proofErr w:type="spellEnd"/>
      <w:r w:rsidRPr="004B0D40">
        <w:rPr>
          <w:rFonts w:ascii="Times New Roman" w:hAnsi="Times New Roman"/>
        </w:rPr>
        <w:t xml:space="preserve"> i </w:t>
      </w:r>
      <w:proofErr w:type="spellStart"/>
      <w:r w:rsidRPr="004B0D40">
        <w:rPr>
          <w:rFonts w:ascii="Times New Roman" w:hAnsi="Times New Roman"/>
        </w:rPr>
        <w:t>Tkalčić</w:t>
      </w:r>
      <w:proofErr w:type="spellEnd"/>
      <w:r w:rsidRPr="004B0D40">
        <w:rPr>
          <w:rFonts w:ascii="Times New Roman" w:hAnsi="Times New Roman"/>
        </w:rPr>
        <w:t xml:space="preserve"> (2005.) </w:t>
      </w:r>
      <w:proofErr w:type="spellStart"/>
      <w:r w:rsidRPr="004B0D40">
        <w:rPr>
          <w:rFonts w:ascii="Times New Roman" w:hAnsi="Times New Roman"/>
        </w:rPr>
        <w:t>interkorelacije</w:t>
      </w:r>
      <w:proofErr w:type="spellEnd"/>
      <w:r w:rsidRPr="004B0D40">
        <w:rPr>
          <w:rFonts w:ascii="Times New Roman" w:hAnsi="Times New Roman"/>
        </w:rPr>
        <w:t xml:space="preserve"> su upućivale na sljedeće vrijednosti: koeficijenti korelacij</w:t>
      </w:r>
      <w:r>
        <w:rPr>
          <w:rFonts w:ascii="Times New Roman" w:hAnsi="Times New Roman"/>
        </w:rPr>
        <w:t>e između kontemplacije i akcije</w:t>
      </w:r>
      <w:r w:rsidRPr="004B0D40">
        <w:rPr>
          <w:rFonts w:ascii="Times New Roman" w:hAnsi="Times New Roman"/>
        </w:rPr>
        <w:t xml:space="preserve"> iznosi 0.72, </w:t>
      </w:r>
      <w:r>
        <w:rPr>
          <w:rFonts w:ascii="Times New Roman" w:hAnsi="Times New Roman"/>
        </w:rPr>
        <w:t>kontemplacije i održavanja 0.91</w:t>
      </w:r>
      <w:r w:rsidRPr="004B0D40">
        <w:rPr>
          <w:rFonts w:ascii="Times New Roman" w:hAnsi="Times New Roman"/>
        </w:rPr>
        <w:t xml:space="preserve"> te akcije i održavanja 0.81. </w:t>
      </w:r>
    </w:p>
  </w:footnote>
  <w:footnote w:id="5">
    <w:p w14:paraId="52F58314" w14:textId="77777777" w:rsidR="00D368EF" w:rsidRPr="004B0D40" w:rsidRDefault="00D368EF" w:rsidP="00B73E0B">
      <w:pPr>
        <w:pStyle w:val="Tekstfusnote"/>
        <w:jc w:val="both"/>
        <w:rPr>
          <w:rFonts w:ascii="Times New Roman" w:hAnsi="Times New Roman"/>
        </w:rPr>
      </w:pPr>
      <w:r w:rsidRPr="004B0D40">
        <w:rPr>
          <w:rStyle w:val="Referencafusnote"/>
        </w:rPr>
        <w:footnoteRef/>
      </w:r>
      <w:r w:rsidRPr="004B0D40">
        <w:rPr>
          <w:rFonts w:ascii="Times New Roman" w:hAnsi="Times New Roman"/>
        </w:rPr>
        <w:t xml:space="preserve"> Rezultat od 0 do 8 označava stadij </w:t>
      </w:r>
      <w:proofErr w:type="spellStart"/>
      <w:r w:rsidRPr="004B0D40">
        <w:rPr>
          <w:rFonts w:ascii="Times New Roman" w:hAnsi="Times New Roman"/>
        </w:rPr>
        <w:t>predkontemplacije</w:t>
      </w:r>
      <w:proofErr w:type="spellEnd"/>
      <w:r w:rsidRPr="004B0D40">
        <w:rPr>
          <w:rFonts w:ascii="Times New Roman" w:hAnsi="Times New Roman"/>
        </w:rPr>
        <w:t xml:space="preserve">, od 8 do 11 kontemplacije, od 11 do 14 akcije te iznad 14 stupanj održavanja. </w:t>
      </w:r>
    </w:p>
  </w:footnote>
  <w:footnote w:id="6">
    <w:p w14:paraId="2FB26684" w14:textId="77777777" w:rsidR="00D368EF" w:rsidRPr="004B0D40" w:rsidRDefault="00D368EF" w:rsidP="00B73E0B">
      <w:pPr>
        <w:autoSpaceDE w:val="0"/>
        <w:autoSpaceDN w:val="0"/>
        <w:adjustRightInd w:val="0"/>
        <w:jc w:val="both"/>
        <w:rPr>
          <w:sz w:val="20"/>
          <w:szCs w:val="20"/>
        </w:rPr>
      </w:pPr>
      <w:r w:rsidRPr="004B0D40">
        <w:rPr>
          <w:rStyle w:val="Referencafusnote"/>
          <w:sz w:val="20"/>
          <w:szCs w:val="20"/>
        </w:rPr>
        <w:footnoteRef/>
      </w:r>
      <w:r w:rsidRPr="004B0D40">
        <w:rPr>
          <w:sz w:val="20"/>
          <w:szCs w:val="20"/>
        </w:rPr>
        <w:t xml:space="preserve"> </w:t>
      </w:r>
      <w:proofErr w:type="spellStart"/>
      <w:r w:rsidRPr="00EE07E0">
        <w:rPr>
          <w:rFonts w:asciiTheme="minorHAnsi" w:hAnsiTheme="minorHAnsi"/>
          <w:sz w:val="20"/>
          <w:szCs w:val="20"/>
        </w:rPr>
        <w:t>Zbog</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niže</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vrijednosti</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koeficijenta</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za</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stadij</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kontemplacije</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napravljena</w:t>
      </w:r>
      <w:proofErr w:type="spellEnd"/>
      <w:r w:rsidRPr="00EE07E0">
        <w:rPr>
          <w:rFonts w:asciiTheme="minorHAnsi" w:hAnsiTheme="minorHAnsi"/>
          <w:sz w:val="20"/>
          <w:szCs w:val="20"/>
        </w:rPr>
        <w:t xml:space="preserve"> je post hoc </w:t>
      </w:r>
      <w:proofErr w:type="spellStart"/>
      <w:r w:rsidRPr="00EE07E0">
        <w:rPr>
          <w:rFonts w:asciiTheme="minorHAnsi" w:hAnsiTheme="minorHAnsi"/>
          <w:sz w:val="20"/>
          <w:szCs w:val="20"/>
        </w:rPr>
        <w:t>analiza</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te</w:t>
      </w:r>
      <w:proofErr w:type="spellEnd"/>
      <w:r w:rsidRPr="00EE07E0">
        <w:rPr>
          <w:rFonts w:asciiTheme="minorHAnsi" w:hAnsiTheme="minorHAnsi"/>
          <w:sz w:val="20"/>
          <w:szCs w:val="20"/>
        </w:rPr>
        <w:t xml:space="preserve"> je </w:t>
      </w:r>
      <w:proofErr w:type="spellStart"/>
      <w:r w:rsidRPr="00EE07E0">
        <w:rPr>
          <w:rFonts w:asciiTheme="minorHAnsi" w:hAnsiTheme="minorHAnsi"/>
          <w:sz w:val="20"/>
          <w:szCs w:val="20"/>
        </w:rPr>
        <w:t>utvrđen</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razlog</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nižem</w:t>
      </w:r>
      <w:proofErr w:type="spellEnd"/>
      <w:r w:rsidRPr="00EE07E0">
        <w:rPr>
          <w:rFonts w:asciiTheme="minorHAnsi" w:hAnsiTheme="minorHAnsi"/>
          <w:sz w:val="20"/>
          <w:szCs w:val="20"/>
        </w:rPr>
        <w:t xml:space="preserve"> alpha </w:t>
      </w:r>
      <w:proofErr w:type="spellStart"/>
      <w:r w:rsidRPr="00EE07E0">
        <w:rPr>
          <w:rFonts w:asciiTheme="minorHAnsi" w:hAnsiTheme="minorHAnsi"/>
          <w:sz w:val="20"/>
          <w:szCs w:val="20"/>
        </w:rPr>
        <w:t>koeficijentu</w:t>
      </w:r>
      <w:proofErr w:type="spellEnd"/>
      <w:r w:rsidRPr="00EE07E0">
        <w:rPr>
          <w:rFonts w:asciiTheme="minorHAnsi" w:hAnsiTheme="minorHAnsi"/>
          <w:sz w:val="20"/>
          <w:szCs w:val="20"/>
        </w:rPr>
        <w:t xml:space="preserve"> – </w:t>
      </w:r>
      <w:proofErr w:type="spellStart"/>
      <w:r w:rsidRPr="00EE07E0">
        <w:rPr>
          <w:rFonts w:asciiTheme="minorHAnsi" w:hAnsiTheme="minorHAnsi"/>
          <w:sz w:val="20"/>
          <w:szCs w:val="20"/>
        </w:rPr>
        <w:t>promjene</w:t>
      </w:r>
      <w:proofErr w:type="spellEnd"/>
      <w:r w:rsidRPr="00EE07E0">
        <w:rPr>
          <w:rFonts w:asciiTheme="minorHAnsi" w:hAnsiTheme="minorHAnsi"/>
          <w:sz w:val="20"/>
          <w:szCs w:val="20"/>
        </w:rPr>
        <w:t xml:space="preserve"> u </w:t>
      </w:r>
      <w:proofErr w:type="spellStart"/>
      <w:r w:rsidRPr="00EE07E0">
        <w:rPr>
          <w:rFonts w:asciiTheme="minorHAnsi" w:hAnsiTheme="minorHAnsi"/>
          <w:sz w:val="20"/>
          <w:szCs w:val="20"/>
        </w:rPr>
        <w:t>rečeničnom</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smislu</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kako</w:t>
      </w:r>
      <w:proofErr w:type="spellEnd"/>
      <w:r w:rsidRPr="00EE07E0">
        <w:rPr>
          <w:rFonts w:asciiTheme="minorHAnsi" w:hAnsiTheme="minorHAnsi"/>
          <w:sz w:val="20"/>
          <w:szCs w:val="20"/>
        </w:rPr>
        <w:t xml:space="preserve"> bi </w:t>
      </w:r>
      <w:proofErr w:type="spellStart"/>
      <w:r w:rsidRPr="00EE07E0">
        <w:rPr>
          <w:rFonts w:asciiTheme="minorHAnsi" w:hAnsiTheme="minorHAnsi"/>
          <w:sz w:val="20"/>
          <w:szCs w:val="20"/>
        </w:rPr>
        <w:t>bila</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jasnija</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populaciji</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za</w:t>
      </w:r>
      <w:proofErr w:type="spellEnd"/>
      <w:r w:rsidRPr="00EE07E0">
        <w:rPr>
          <w:rFonts w:asciiTheme="minorHAnsi" w:hAnsiTheme="minorHAnsi"/>
          <w:sz w:val="20"/>
          <w:szCs w:val="20"/>
        </w:rPr>
        <w:t xml:space="preserve"> </w:t>
      </w:r>
      <w:proofErr w:type="spellStart"/>
      <w:r w:rsidRPr="00EE07E0">
        <w:rPr>
          <w:rFonts w:asciiTheme="minorHAnsi" w:hAnsiTheme="minorHAnsi"/>
          <w:sz w:val="20"/>
          <w:szCs w:val="20"/>
        </w:rPr>
        <w:t>koju</w:t>
      </w:r>
      <w:proofErr w:type="spellEnd"/>
      <w:r w:rsidRPr="00EE07E0">
        <w:rPr>
          <w:rFonts w:asciiTheme="minorHAnsi" w:hAnsiTheme="minorHAnsi"/>
          <w:sz w:val="20"/>
          <w:szCs w:val="20"/>
        </w:rPr>
        <w:t xml:space="preserve"> je </w:t>
      </w:r>
      <w:proofErr w:type="spellStart"/>
      <w:r w:rsidRPr="00EE07E0">
        <w:rPr>
          <w:rFonts w:asciiTheme="minorHAnsi" w:hAnsiTheme="minorHAnsi"/>
          <w:sz w:val="20"/>
          <w:szCs w:val="20"/>
        </w:rPr>
        <w:t>namijenjena</w:t>
      </w:r>
      <w:proofErr w:type="spellEnd"/>
      <w:r w:rsidRPr="00EE07E0">
        <w:rPr>
          <w:rFonts w:asciiTheme="minorHAnsi" w:hAnsiTheme="minorHAnsi"/>
          <w:sz w:val="20"/>
          <w:szCs w:val="20"/>
        </w:rPr>
        <w:t xml:space="preserve">  (</w:t>
      </w:r>
      <w:r w:rsidRPr="00EE07E0">
        <w:rPr>
          <w:rFonts w:asciiTheme="minorHAnsi" w:hAnsiTheme="minorHAnsi"/>
          <w:sz w:val="20"/>
          <w:szCs w:val="20"/>
          <w:lang w:val="en-US"/>
        </w:rPr>
        <w:t>Lewis</w:t>
      </w:r>
      <w:r w:rsidRPr="00EE07E0">
        <w:rPr>
          <w:rFonts w:asciiTheme="minorHAnsi" w:hAnsiTheme="minorHAnsi"/>
          <w:sz w:val="20"/>
          <w:szCs w:val="20"/>
        </w:rPr>
        <w:t>, 2004.)</w:t>
      </w:r>
    </w:p>
    <w:p w14:paraId="6A139E08" w14:textId="77777777" w:rsidR="00D368EF" w:rsidRDefault="00D368EF" w:rsidP="00B73E0B">
      <w:pPr>
        <w:pStyle w:val="Tekstfusnote"/>
      </w:pPr>
    </w:p>
  </w:footnote>
  <w:footnote w:id="7">
    <w:p w14:paraId="4220D3B3" w14:textId="77777777" w:rsidR="00D368EF" w:rsidRDefault="00D368EF" w:rsidP="008830F2">
      <w:pPr>
        <w:pStyle w:val="Tekstfusnote"/>
        <w:jc w:val="both"/>
      </w:pPr>
      <w:r>
        <w:rPr>
          <w:rStyle w:val="Referencafusnote"/>
        </w:rPr>
        <w:footnoteRef/>
      </w:r>
      <w:r>
        <w:t xml:space="preserve"> Ovdje je definicija otpornosti iz perspektive sugovornika jer se dobro uklapa u ovaj set pitanja, pa nije potrebno zasebno pitati, osim ako kroz prvi dio pitanja neće biti odgovoreno.</w:t>
      </w:r>
    </w:p>
  </w:footnote>
  <w:footnote w:id="8">
    <w:p w14:paraId="00666508" w14:textId="77777777" w:rsidR="00D368EF" w:rsidRDefault="00D368EF" w:rsidP="008830F2">
      <w:pPr>
        <w:pStyle w:val="Tekstfusnote"/>
        <w:jc w:val="both"/>
      </w:pPr>
      <w:r>
        <w:rPr>
          <w:rStyle w:val="Referencafusnote"/>
        </w:rPr>
        <w:footnoteRef/>
      </w:r>
      <w:r>
        <w:t xml:space="preserve"> Zadovoljstvo životom stavila sam iza razgovora o otpornosti jer se dobro „naslanja“ na njega, mada se može uvesti i nakon razgovora o promjeni. To neka voditelj razgovora sam procijeni (možda nekada neće niti biti moguće provesti razgovor o promjeni ili zbog vremena, zamora ili zbog situacije u kojoj se obitelj nalazi).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ZaglavljeChar"/>
      <w:tblW w:w="0" w:type="auto"/>
      <w:tblLook w:val="04A0" w:firstRow="1" w:lastRow="0" w:firstColumn="1" w:lastColumn="0" w:noHBand="0" w:noVBand="1"/>
    </w:tblPr>
    <w:tblGrid>
      <w:gridCol w:w="2761"/>
      <w:gridCol w:w="6305"/>
    </w:tblGrid>
    <w:tr w:rsidR="00D368EF" w14:paraId="4C66E263" w14:textId="77777777" w:rsidTr="002C109C">
      <w:tc>
        <w:tcPr>
          <w:tcW w:w="2802" w:type="dxa"/>
        </w:tcPr>
        <w:p w14:paraId="5178270D" w14:textId="39B1364B" w:rsidR="00D368EF" w:rsidRDefault="00D368EF" w:rsidP="002C109C">
          <w:pPr>
            <w:pStyle w:val="Zaglavlje"/>
            <w:tabs>
              <w:tab w:val="left" w:pos="1276"/>
            </w:tabs>
            <w:jc w:val="center"/>
            <w:rPr>
              <w:rFonts w:asciiTheme="majorHAnsi" w:hAnsiTheme="majorHAnsi"/>
              <w:i/>
              <w:sz w:val="20"/>
              <w:szCs w:val="20"/>
            </w:rPr>
          </w:pPr>
        </w:p>
      </w:tc>
      <w:tc>
        <w:tcPr>
          <w:tcW w:w="6404" w:type="dxa"/>
        </w:tcPr>
        <w:p w14:paraId="11037331" w14:textId="0298DD75" w:rsidR="00D368EF" w:rsidRDefault="00D368EF" w:rsidP="002C109C">
          <w:pPr>
            <w:pStyle w:val="Zaglavlje"/>
            <w:tabs>
              <w:tab w:val="left" w:pos="1276"/>
            </w:tabs>
            <w:rPr>
              <w:rFonts w:asciiTheme="majorHAnsi" w:hAnsiTheme="majorHAnsi"/>
              <w:i/>
              <w:sz w:val="20"/>
              <w:szCs w:val="20"/>
            </w:rPr>
          </w:pPr>
        </w:p>
      </w:tc>
    </w:tr>
  </w:tbl>
  <w:p w14:paraId="2207C3A9" w14:textId="77777777" w:rsidR="00D368EF" w:rsidRDefault="00D368E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ADA" w14:textId="2FE5D1B6" w:rsidR="00D368EF" w:rsidRDefault="00D368EF" w:rsidP="00D368EF">
    <w:pPr>
      <w:pStyle w:val="Zaglavlje"/>
      <w:tabs>
        <w:tab w:val="left" w:pos="1276"/>
      </w:tabs>
      <w:ind w:left="422" w:firstLine="2555"/>
      <w:rPr>
        <w:rFonts w:asciiTheme="majorHAnsi" w:hAnsiTheme="majorHAnsi"/>
        <w:i/>
        <w:sz w:val="20"/>
        <w:szCs w:val="20"/>
      </w:rPr>
    </w:pPr>
    <w:r>
      <w:rPr>
        <w:rFonts w:asciiTheme="majorHAnsi" w:hAnsiTheme="majorHAnsi"/>
        <w:i/>
        <w:noProof/>
        <w:sz w:val="20"/>
        <w:szCs w:val="20"/>
        <w:lang w:val="hr-HR" w:eastAsia="hr-HR"/>
      </w:rPr>
      <w:drawing>
        <wp:anchor distT="0" distB="0" distL="114300" distR="114300" simplePos="0" relativeHeight="251664384" behindDoc="0" locked="0" layoutInCell="1" allowOverlap="1" wp14:anchorId="37037F05" wp14:editId="1FDE93B3">
          <wp:simplePos x="0" y="0"/>
          <wp:positionH relativeFrom="column">
            <wp:posOffset>-295275</wp:posOffset>
          </wp:positionH>
          <wp:positionV relativeFrom="paragraph">
            <wp:posOffset>8890</wp:posOffset>
          </wp:positionV>
          <wp:extent cx="1231900" cy="464185"/>
          <wp:effectExtent l="0" t="0" r="1270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64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i/>
        <w:noProof/>
        <w:sz w:val="20"/>
        <w:szCs w:val="20"/>
        <w:lang w:val="hr-HR" w:eastAsia="hr-HR"/>
      </w:rPr>
      <w:drawing>
        <wp:anchor distT="0" distB="0" distL="114300" distR="114300" simplePos="0" relativeHeight="251666432" behindDoc="0" locked="0" layoutInCell="1" allowOverlap="1" wp14:anchorId="7BC5E9B8" wp14:editId="74CD174D">
          <wp:simplePos x="0" y="0"/>
          <wp:positionH relativeFrom="column">
            <wp:posOffset>1095375</wp:posOffset>
          </wp:positionH>
          <wp:positionV relativeFrom="paragraph">
            <wp:posOffset>-29210</wp:posOffset>
          </wp:positionV>
          <wp:extent cx="560705" cy="56070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62A30">
      <w:rPr>
        <w:noProof/>
        <w:lang w:val="hr-HR" w:eastAsia="hr-HR"/>
      </w:rPr>
      <w:drawing>
        <wp:anchor distT="0" distB="0" distL="114300" distR="114300" simplePos="0" relativeHeight="251669504" behindDoc="0" locked="0" layoutInCell="1" allowOverlap="1" wp14:anchorId="36EF3844" wp14:editId="14CA8F22">
          <wp:simplePos x="0" y="0"/>
          <wp:positionH relativeFrom="column">
            <wp:posOffset>4250055</wp:posOffset>
          </wp:positionH>
          <wp:positionV relativeFrom="paragraph">
            <wp:posOffset>-111760</wp:posOffset>
          </wp:positionV>
          <wp:extent cx="685800" cy="685800"/>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Theme="majorHAnsi" w:hAnsiTheme="majorHAnsi"/>
        <w:i/>
        <w:noProof/>
        <w:sz w:val="20"/>
        <w:szCs w:val="20"/>
        <w:lang w:val="hr-HR" w:eastAsia="hr-HR"/>
      </w:rPr>
      <w:drawing>
        <wp:anchor distT="0" distB="0" distL="114300" distR="114300" simplePos="0" relativeHeight="251668480" behindDoc="0" locked="0" layoutInCell="1" allowOverlap="1" wp14:anchorId="62F68DE0" wp14:editId="4AA21745">
          <wp:simplePos x="0" y="0"/>
          <wp:positionH relativeFrom="margin">
            <wp:posOffset>5166360</wp:posOffset>
          </wp:positionH>
          <wp:positionV relativeFrom="paragraph">
            <wp:posOffset>25400</wp:posOffset>
          </wp:positionV>
          <wp:extent cx="873125" cy="416560"/>
          <wp:effectExtent l="0" t="0" r="3175" b="254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125" cy="416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roofErr w:type="spellStart"/>
    <w:r>
      <w:rPr>
        <w:rFonts w:asciiTheme="majorHAnsi" w:hAnsiTheme="majorHAnsi"/>
        <w:i/>
        <w:sz w:val="20"/>
        <w:szCs w:val="20"/>
      </w:rPr>
      <w:t>S</w:t>
    </w:r>
    <w:r w:rsidRPr="001677E2">
      <w:rPr>
        <w:rFonts w:asciiTheme="majorHAnsi" w:hAnsiTheme="majorHAnsi"/>
        <w:i/>
        <w:sz w:val="20"/>
        <w:szCs w:val="20"/>
      </w:rPr>
      <w:t>pecifična</w:t>
    </w:r>
    <w:proofErr w:type="spellEnd"/>
    <w:r w:rsidRPr="001677E2">
      <w:rPr>
        <w:rFonts w:asciiTheme="majorHAnsi" w:hAnsiTheme="majorHAnsi"/>
        <w:i/>
        <w:sz w:val="20"/>
        <w:szCs w:val="20"/>
      </w:rPr>
      <w:t xml:space="preserve"> </w:t>
    </w:r>
    <w:proofErr w:type="spellStart"/>
    <w:r w:rsidRPr="001677E2">
      <w:rPr>
        <w:rFonts w:asciiTheme="majorHAnsi" w:hAnsiTheme="majorHAnsi"/>
        <w:i/>
        <w:sz w:val="20"/>
        <w:szCs w:val="20"/>
      </w:rPr>
      <w:t>o</w:t>
    </w:r>
    <w:r>
      <w:rPr>
        <w:rFonts w:asciiTheme="majorHAnsi" w:hAnsiTheme="majorHAnsi"/>
        <w:i/>
        <w:sz w:val="20"/>
        <w:szCs w:val="20"/>
      </w:rPr>
      <w:t>bilježja</w:t>
    </w:r>
    <w:proofErr w:type="spellEnd"/>
    <w:r>
      <w:rPr>
        <w:rFonts w:asciiTheme="majorHAnsi" w:hAnsiTheme="majorHAnsi"/>
        <w:i/>
        <w:sz w:val="20"/>
        <w:szCs w:val="20"/>
      </w:rPr>
      <w:t xml:space="preserve"> </w:t>
    </w:r>
    <w:proofErr w:type="spellStart"/>
    <w:r>
      <w:rPr>
        <w:rFonts w:asciiTheme="majorHAnsi" w:hAnsiTheme="majorHAnsi"/>
        <w:i/>
        <w:sz w:val="20"/>
        <w:szCs w:val="20"/>
      </w:rPr>
      <w:t>obitelji</w:t>
    </w:r>
    <w:proofErr w:type="spellEnd"/>
    <w:r>
      <w:rPr>
        <w:rFonts w:asciiTheme="majorHAnsi" w:hAnsiTheme="majorHAnsi"/>
        <w:i/>
        <w:sz w:val="20"/>
        <w:szCs w:val="20"/>
      </w:rPr>
      <w:t xml:space="preserve"> u </w:t>
    </w:r>
    <w:proofErr w:type="spellStart"/>
    <w:r>
      <w:rPr>
        <w:rFonts w:asciiTheme="majorHAnsi" w:hAnsiTheme="majorHAnsi"/>
        <w:i/>
        <w:sz w:val="20"/>
        <w:szCs w:val="20"/>
      </w:rPr>
      <w:t>riziku</w:t>
    </w:r>
    <w:proofErr w:type="spellEnd"/>
    <w:r>
      <w:rPr>
        <w:rFonts w:asciiTheme="majorHAnsi" w:hAnsiTheme="majorHAnsi"/>
        <w:i/>
        <w:sz w:val="20"/>
        <w:szCs w:val="20"/>
      </w:rPr>
      <w:t xml:space="preserve">: </w:t>
    </w:r>
  </w:p>
  <w:p w14:paraId="00272D39" w14:textId="3AAEB47E" w:rsidR="00D368EF" w:rsidRPr="001677E2" w:rsidRDefault="00D368EF" w:rsidP="00D368EF">
    <w:pPr>
      <w:pStyle w:val="Zaglavlje"/>
      <w:tabs>
        <w:tab w:val="left" w:pos="2977"/>
      </w:tabs>
      <w:ind w:left="2410" w:hanging="2410"/>
      <w:rPr>
        <w:rFonts w:asciiTheme="majorHAnsi" w:hAnsiTheme="majorHAnsi"/>
        <w:i/>
        <w:sz w:val="20"/>
        <w:szCs w:val="20"/>
      </w:rPr>
    </w:pPr>
    <w:r>
      <w:rPr>
        <w:rFonts w:asciiTheme="majorHAnsi" w:hAnsiTheme="majorHAnsi"/>
        <w:i/>
        <w:sz w:val="20"/>
        <w:szCs w:val="20"/>
      </w:rPr>
      <w:tab/>
    </w:r>
    <w:r>
      <w:rPr>
        <w:rFonts w:asciiTheme="majorHAnsi" w:hAnsiTheme="majorHAnsi"/>
        <w:i/>
        <w:sz w:val="20"/>
        <w:szCs w:val="20"/>
      </w:rPr>
      <w:tab/>
    </w:r>
    <w:proofErr w:type="spellStart"/>
    <w:r>
      <w:rPr>
        <w:rFonts w:asciiTheme="majorHAnsi" w:hAnsiTheme="majorHAnsi"/>
        <w:i/>
        <w:sz w:val="20"/>
        <w:szCs w:val="20"/>
      </w:rPr>
      <w:t>dop</w:t>
    </w:r>
    <w:r w:rsidRPr="001677E2">
      <w:rPr>
        <w:rFonts w:asciiTheme="majorHAnsi" w:hAnsiTheme="majorHAnsi"/>
        <w:i/>
        <w:sz w:val="20"/>
        <w:szCs w:val="20"/>
      </w:rPr>
      <w:t>r</w:t>
    </w:r>
    <w:r>
      <w:rPr>
        <w:rFonts w:asciiTheme="majorHAnsi" w:hAnsiTheme="majorHAnsi"/>
        <w:i/>
        <w:sz w:val="20"/>
        <w:szCs w:val="20"/>
      </w:rPr>
      <w:t>inos</w:t>
    </w:r>
    <w:proofErr w:type="spellEnd"/>
    <w:r w:rsidRPr="001677E2">
      <w:rPr>
        <w:rFonts w:asciiTheme="majorHAnsi" w:hAnsiTheme="majorHAnsi"/>
        <w:i/>
        <w:sz w:val="20"/>
        <w:szCs w:val="20"/>
      </w:rPr>
      <w:t xml:space="preserve"> </w:t>
    </w:r>
    <w:proofErr w:type="spellStart"/>
    <w:r w:rsidRPr="001677E2">
      <w:rPr>
        <w:rFonts w:asciiTheme="majorHAnsi" w:hAnsiTheme="majorHAnsi"/>
        <w:i/>
        <w:sz w:val="20"/>
        <w:szCs w:val="20"/>
      </w:rPr>
      <w:t>razvoju</w:t>
    </w:r>
    <w:proofErr w:type="spellEnd"/>
    <w:r w:rsidRPr="001677E2">
      <w:rPr>
        <w:rFonts w:asciiTheme="majorHAnsi" w:hAnsiTheme="majorHAnsi"/>
        <w:i/>
        <w:sz w:val="20"/>
        <w:szCs w:val="20"/>
      </w:rPr>
      <w:t xml:space="preserve"> </w:t>
    </w:r>
    <w:proofErr w:type="spellStart"/>
    <w:r w:rsidRPr="001677E2">
      <w:rPr>
        <w:rFonts w:asciiTheme="majorHAnsi" w:hAnsiTheme="majorHAnsi"/>
        <w:i/>
        <w:sz w:val="20"/>
        <w:szCs w:val="20"/>
      </w:rPr>
      <w:t>kompleksnih</w:t>
    </w:r>
    <w:proofErr w:type="spellEnd"/>
    <w:r w:rsidRPr="001677E2">
      <w:rPr>
        <w:rFonts w:asciiTheme="majorHAnsi" w:hAnsiTheme="majorHAnsi"/>
        <w:i/>
        <w:sz w:val="20"/>
        <w:szCs w:val="20"/>
      </w:rPr>
      <w:t xml:space="preserve"> </w:t>
    </w:r>
    <w:proofErr w:type="spellStart"/>
    <w:r w:rsidRPr="001677E2">
      <w:rPr>
        <w:rFonts w:asciiTheme="majorHAnsi" w:hAnsiTheme="majorHAnsi"/>
        <w:i/>
        <w:sz w:val="20"/>
        <w:szCs w:val="20"/>
      </w:rPr>
      <w:t>intervencija</w:t>
    </w:r>
    <w:proofErr w:type="spellEnd"/>
    <w:r>
      <w:t xml:space="preserve"> </w:t>
    </w:r>
  </w:p>
  <w:p w14:paraId="2A6B0383" w14:textId="2BE974FE" w:rsidR="00D368EF" w:rsidRDefault="00D368EF" w:rsidP="00D368EF">
    <w:pPr>
      <w:pStyle w:val="Zaglavlje"/>
      <w:tabs>
        <w:tab w:val="clear" w:pos="4703"/>
        <w:tab w:val="clear" w:pos="9406"/>
        <w:tab w:val="center" w:pos="4533"/>
      </w:tabs>
      <w:ind w:firstLine="2977"/>
    </w:pPr>
    <w:proofErr w:type="spellStart"/>
    <w:r>
      <w:rPr>
        <w:rFonts w:asciiTheme="majorHAnsi" w:hAnsiTheme="majorHAnsi"/>
        <w:i/>
        <w:sz w:val="20"/>
        <w:szCs w:val="20"/>
      </w:rPr>
      <w:t>HRZZ</w:t>
    </w:r>
    <w:proofErr w:type="spellEnd"/>
    <w:r>
      <w:rPr>
        <w:rFonts w:asciiTheme="majorHAnsi" w:hAnsiTheme="majorHAnsi"/>
        <w:i/>
        <w:sz w:val="20"/>
        <w:szCs w:val="20"/>
      </w:rPr>
      <w:t xml:space="preserve"> project IP-2014-09-9515</w:t>
    </w:r>
  </w:p>
  <w:p w14:paraId="3D832DA0" w14:textId="342C7AA4" w:rsidR="00D368EF" w:rsidRDefault="00D368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589"/>
    <w:multiLevelType w:val="hybridMultilevel"/>
    <w:tmpl w:val="BB147A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05606"/>
    <w:multiLevelType w:val="hybridMultilevel"/>
    <w:tmpl w:val="4BDCA456"/>
    <w:lvl w:ilvl="0" w:tplc="90884C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F903E2"/>
    <w:multiLevelType w:val="hybridMultilevel"/>
    <w:tmpl w:val="2C3EAE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4446A4"/>
    <w:multiLevelType w:val="hybridMultilevel"/>
    <w:tmpl w:val="A8D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B7B2B"/>
    <w:multiLevelType w:val="hybridMultilevel"/>
    <w:tmpl w:val="07E6823E"/>
    <w:lvl w:ilvl="0" w:tplc="8056F77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26EEE"/>
    <w:multiLevelType w:val="hybridMultilevel"/>
    <w:tmpl w:val="D8CC9F46"/>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58690F"/>
    <w:multiLevelType w:val="hybridMultilevel"/>
    <w:tmpl w:val="7B480B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351238"/>
    <w:multiLevelType w:val="hybridMultilevel"/>
    <w:tmpl w:val="62BC6224"/>
    <w:lvl w:ilvl="0" w:tplc="1F64BCF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A4743C"/>
    <w:multiLevelType w:val="hybridMultilevel"/>
    <w:tmpl w:val="EE781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7D5F5D"/>
    <w:multiLevelType w:val="hybridMultilevel"/>
    <w:tmpl w:val="F4B45BE8"/>
    <w:lvl w:ilvl="0" w:tplc="0556F1D4">
      <w:start w:val="1"/>
      <w:numFmt w:val="lowerLetter"/>
      <w:lvlText w:val="%1)"/>
      <w:lvlJc w:val="left"/>
      <w:pPr>
        <w:ind w:left="720" w:hanging="360"/>
      </w:pPr>
      <w:rPr>
        <w:rFonts w:ascii="Times New Roman" w:eastAsia="Calibri" w:hAnsi="Times New Roman" w:cs="Times New Roman" w:hint="default"/>
      </w:rPr>
    </w:lvl>
    <w:lvl w:ilvl="1" w:tplc="4E30E0E8">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8B77F3"/>
    <w:multiLevelType w:val="hybridMultilevel"/>
    <w:tmpl w:val="E784670E"/>
    <w:lvl w:ilvl="0" w:tplc="ED4030DC">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BC13E0"/>
    <w:multiLevelType w:val="hybridMultilevel"/>
    <w:tmpl w:val="3ED623D2"/>
    <w:lvl w:ilvl="0" w:tplc="0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B1918"/>
    <w:multiLevelType w:val="hybridMultilevel"/>
    <w:tmpl w:val="64A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8231B"/>
    <w:multiLevelType w:val="hybridMultilevel"/>
    <w:tmpl w:val="AE1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C16DB"/>
    <w:multiLevelType w:val="hybridMultilevel"/>
    <w:tmpl w:val="F8DEE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1304BF"/>
    <w:multiLevelType w:val="hybridMultilevel"/>
    <w:tmpl w:val="D368E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0841F7"/>
    <w:multiLevelType w:val="hybridMultilevel"/>
    <w:tmpl w:val="5712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10635"/>
    <w:multiLevelType w:val="hybridMultilevel"/>
    <w:tmpl w:val="AE1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02145"/>
    <w:multiLevelType w:val="hybridMultilevel"/>
    <w:tmpl w:val="64A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76CE9"/>
    <w:multiLevelType w:val="hybridMultilevel"/>
    <w:tmpl w:val="E9DE9F96"/>
    <w:lvl w:ilvl="0" w:tplc="99DC0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C3257"/>
    <w:multiLevelType w:val="hybridMultilevel"/>
    <w:tmpl w:val="D4AC6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C04C70"/>
    <w:multiLevelType w:val="hybridMultilevel"/>
    <w:tmpl w:val="11924FD2"/>
    <w:lvl w:ilvl="0" w:tplc="8FF07C8E">
      <w:start w:val="1"/>
      <w:numFmt w:val="decimal"/>
      <w:lvlText w:val="%1."/>
      <w:lvlJc w:val="left"/>
      <w:pPr>
        <w:ind w:left="1080" w:hanging="360"/>
      </w:pPr>
      <w:rPr>
        <w:rFonts w:hint="default"/>
        <w:b w:val="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3A576C9"/>
    <w:multiLevelType w:val="hybridMultilevel"/>
    <w:tmpl w:val="7D2ED2AA"/>
    <w:lvl w:ilvl="0" w:tplc="3752AA00">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C07FF2"/>
    <w:multiLevelType w:val="multilevel"/>
    <w:tmpl w:val="7FCA0DAE"/>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E451D4"/>
    <w:multiLevelType w:val="hybridMultilevel"/>
    <w:tmpl w:val="AE1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D6C92"/>
    <w:multiLevelType w:val="multilevel"/>
    <w:tmpl w:val="E94A44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3FCA6616"/>
    <w:multiLevelType w:val="hybridMultilevel"/>
    <w:tmpl w:val="51ACB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DD7F44"/>
    <w:multiLevelType w:val="hybridMultilevel"/>
    <w:tmpl w:val="44C6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318C4"/>
    <w:multiLevelType w:val="hybridMultilevel"/>
    <w:tmpl w:val="2832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0233C"/>
    <w:multiLevelType w:val="hybridMultilevel"/>
    <w:tmpl w:val="F08E398C"/>
    <w:lvl w:ilvl="0" w:tplc="88A6DD8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F3733"/>
    <w:multiLevelType w:val="hybridMultilevel"/>
    <w:tmpl w:val="BEB248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733DA3"/>
    <w:multiLevelType w:val="hybridMultilevel"/>
    <w:tmpl w:val="AF248A8E"/>
    <w:lvl w:ilvl="0" w:tplc="1DB64112">
      <w:start w:val="2"/>
      <w:numFmt w:val="decimal"/>
      <w:lvlText w:val="%1."/>
      <w:lvlJc w:val="left"/>
      <w:pPr>
        <w:ind w:left="720" w:hanging="360"/>
      </w:pPr>
      <w:rPr>
        <w:rFonts w:eastAsia="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6623B2"/>
    <w:multiLevelType w:val="multilevel"/>
    <w:tmpl w:val="6DE68920"/>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E8A5A48"/>
    <w:multiLevelType w:val="hybridMultilevel"/>
    <w:tmpl w:val="95542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BF343E"/>
    <w:multiLevelType w:val="hybridMultilevel"/>
    <w:tmpl w:val="BAF4AE9C"/>
    <w:lvl w:ilvl="0" w:tplc="88A6DD88">
      <w:start w:val="3"/>
      <w:numFmt w:val="bullet"/>
      <w:lvlText w:val="-"/>
      <w:lvlJc w:val="left"/>
      <w:pPr>
        <w:ind w:left="1100" w:hanging="360"/>
      </w:pPr>
      <w:rPr>
        <w:rFonts w:ascii="Cambria" w:eastAsiaTheme="minorEastAsia" w:hAnsi="Cambria" w:cstheme="minorBidi"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35" w15:restartNumberingAfterBreak="0">
    <w:nsid w:val="50702F22"/>
    <w:multiLevelType w:val="hybridMultilevel"/>
    <w:tmpl w:val="D368E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10448DF"/>
    <w:multiLevelType w:val="hybridMultilevel"/>
    <w:tmpl w:val="8CC4CC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1C40AAE"/>
    <w:multiLevelType w:val="hybridMultilevel"/>
    <w:tmpl w:val="72D00CEC"/>
    <w:lvl w:ilvl="0" w:tplc="3752AA00">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631D09"/>
    <w:multiLevelType w:val="hybridMultilevel"/>
    <w:tmpl w:val="951A6996"/>
    <w:lvl w:ilvl="0" w:tplc="211CA72A">
      <w:start w:val="12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BC08D8"/>
    <w:multiLevelType w:val="hybridMultilevel"/>
    <w:tmpl w:val="AE1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67558"/>
    <w:multiLevelType w:val="hybridMultilevel"/>
    <w:tmpl w:val="64A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F72AB"/>
    <w:multiLevelType w:val="hybridMultilevel"/>
    <w:tmpl w:val="005C3AC8"/>
    <w:lvl w:ilvl="0" w:tplc="40648D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3A5BDC"/>
    <w:multiLevelType w:val="hybridMultilevel"/>
    <w:tmpl w:val="98D22E7E"/>
    <w:lvl w:ilvl="0" w:tplc="66CAB2C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977DEF"/>
    <w:multiLevelType w:val="hybridMultilevel"/>
    <w:tmpl w:val="2FAE6B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2C4781"/>
    <w:multiLevelType w:val="hybridMultilevel"/>
    <w:tmpl w:val="F56A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F10748"/>
    <w:multiLevelType w:val="hybridMultilevel"/>
    <w:tmpl w:val="BA44454A"/>
    <w:lvl w:ilvl="0" w:tplc="89D88A0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8914F52"/>
    <w:multiLevelType w:val="hybridMultilevel"/>
    <w:tmpl w:val="64A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D1BA5"/>
    <w:multiLevelType w:val="hybridMultilevel"/>
    <w:tmpl w:val="8E3289EE"/>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3210C30"/>
    <w:multiLevelType w:val="hybridMultilevel"/>
    <w:tmpl w:val="7200F99C"/>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3EC74C5"/>
    <w:multiLevelType w:val="hybridMultilevel"/>
    <w:tmpl w:val="AE1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4C5D99"/>
    <w:multiLevelType w:val="hybridMultilevel"/>
    <w:tmpl w:val="2CF2CB0C"/>
    <w:lvl w:ilvl="0" w:tplc="5906BB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76642D8E"/>
    <w:multiLevelType w:val="hybridMultilevel"/>
    <w:tmpl w:val="9C563AEC"/>
    <w:lvl w:ilvl="0" w:tplc="3DE4A4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15:restartNumberingAfterBreak="0">
    <w:nsid w:val="77C46B22"/>
    <w:multiLevelType w:val="hybridMultilevel"/>
    <w:tmpl w:val="8D00B18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80933BF"/>
    <w:multiLevelType w:val="hybridMultilevel"/>
    <w:tmpl w:val="63B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EF38AA"/>
    <w:multiLevelType w:val="hybridMultilevel"/>
    <w:tmpl w:val="A19A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956EE5"/>
    <w:multiLevelType w:val="hybridMultilevel"/>
    <w:tmpl w:val="73F4F59A"/>
    <w:lvl w:ilvl="0" w:tplc="A4F27DEC">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E362D3E"/>
    <w:multiLevelType w:val="multilevel"/>
    <w:tmpl w:val="BBD4560A"/>
    <w:lvl w:ilvl="0">
      <w:start w:val="1"/>
      <w:numFmt w:val="bullet"/>
      <w:lvlText w:val="●"/>
      <w:lvlJc w:val="left"/>
      <w:pPr>
        <w:ind w:left="-218" w:firstLine="360"/>
      </w:pPr>
      <w:rPr>
        <w:rFonts w:ascii="Arial" w:eastAsia="Arial" w:hAnsi="Arial" w:cs="Arial"/>
        <w:vertAlign w:val="baseline"/>
      </w:rPr>
    </w:lvl>
    <w:lvl w:ilvl="1">
      <w:start w:val="1"/>
      <w:numFmt w:val="bullet"/>
      <w:lvlText w:val="o"/>
      <w:lvlJc w:val="left"/>
      <w:pPr>
        <w:ind w:left="1582" w:firstLine="1080"/>
      </w:pPr>
      <w:rPr>
        <w:rFonts w:ascii="Arial" w:eastAsia="Arial" w:hAnsi="Arial" w:cs="Arial"/>
        <w:vertAlign w:val="baseline"/>
      </w:rPr>
    </w:lvl>
    <w:lvl w:ilvl="2">
      <w:start w:val="1"/>
      <w:numFmt w:val="bullet"/>
      <w:lvlText w:val="▪"/>
      <w:lvlJc w:val="left"/>
      <w:pPr>
        <w:ind w:left="2302" w:firstLine="1800"/>
      </w:pPr>
      <w:rPr>
        <w:rFonts w:ascii="Arial" w:eastAsia="Arial" w:hAnsi="Arial" w:cs="Arial"/>
        <w:vertAlign w:val="baseline"/>
      </w:rPr>
    </w:lvl>
    <w:lvl w:ilvl="3">
      <w:start w:val="1"/>
      <w:numFmt w:val="bullet"/>
      <w:lvlText w:val="●"/>
      <w:lvlJc w:val="left"/>
      <w:pPr>
        <w:ind w:left="3022" w:firstLine="2520"/>
      </w:pPr>
      <w:rPr>
        <w:rFonts w:ascii="Arial" w:eastAsia="Arial" w:hAnsi="Arial" w:cs="Arial"/>
        <w:vertAlign w:val="baseline"/>
      </w:rPr>
    </w:lvl>
    <w:lvl w:ilvl="4">
      <w:start w:val="1"/>
      <w:numFmt w:val="bullet"/>
      <w:lvlText w:val="o"/>
      <w:lvlJc w:val="left"/>
      <w:pPr>
        <w:ind w:left="3742" w:firstLine="3240"/>
      </w:pPr>
      <w:rPr>
        <w:rFonts w:ascii="Arial" w:eastAsia="Arial" w:hAnsi="Arial" w:cs="Arial"/>
        <w:vertAlign w:val="baseline"/>
      </w:rPr>
    </w:lvl>
    <w:lvl w:ilvl="5">
      <w:start w:val="1"/>
      <w:numFmt w:val="bullet"/>
      <w:lvlText w:val="▪"/>
      <w:lvlJc w:val="left"/>
      <w:pPr>
        <w:ind w:left="4462" w:firstLine="3960"/>
      </w:pPr>
      <w:rPr>
        <w:rFonts w:ascii="Arial" w:eastAsia="Arial" w:hAnsi="Arial" w:cs="Arial"/>
        <w:vertAlign w:val="baseline"/>
      </w:rPr>
    </w:lvl>
    <w:lvl w:ilvl="6">
      <w:start w:val="1"/>
      <w:numFmt w:val="bullet"/>
      <w:lvlText w:val="●"/>
      <w:lvlJc w:val="left"/>
      <w:pPr>
        <w:ind w:left="5182" w:firstLine="4680"/>
      </w:pPr>
      <w:rPr>
        <w:rFonts w:ascii="Arial" w:eastAsia="Arial" w:hAnsi="Arial" w:cs="Arial"/>
        <w:vertAlign w:val="baseline"/>
      </w:rPr>
    </w:lvl>
    <w:lvl w:ilvl="7">
      <w:start w:val="1"/>
      <w:numFmt w:val="bullet"/>
      <w:lvlText w:val="o"/>
      <w:lvlJc w:val="left"/>
      <w:pPr>
        <w:ind w:left="5902" w:firstLine="5400"/>
      </w:pPr>
      <w:rPr>
        <w:rFonts w:ascii="Arial" w:eastAsia="Arial" w:hAnsi="Arial" w:cs="Arial"/>
        <w:vertAlign w:val="baseline"/>
      </w:rPr>
    </w:lvl>
    <w:lvl w:ilvl="8">
      <w:start w:val="1"/>
      <w:numFmt w:val="bullet"/>
      <w:lvlText w:val="▪"/>
      <w:lvlJc w:val="left"/>
      <w:pPr>
        <w:ind w:left="6622" w:firstLine="6120"/>
      </w:pPr>
      <w:rPr>
        <w:rFonts w:ascii="Arial" w:eastAsia="Arial" w:hAnsi="Arial" w:cs="Arial"/>
        <w:vertAlign w:val="baseline"/>
      </w:rPr>
    </w:lvl>
  </w:abstractNum>
  <w:abstractNum w:abstractNumId="57" w15:restartNumberingAfterBreak="0">
    <w:nsid w:val="7FF653EC"/>
    <w:multiLevelType w:val="hybridMultilevel"/>
    <w:tmpl w:val="B25AC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5"/>
  </w:num>
  <w:num w:numId="4">
    <w:abstractNumId w:val="51"/>
  </w:num>
  <w:num w:numId="5">
    <w:abstractNumId w:val="50"/>
  </w:num>
  <w:num w:numId="6">
    <w:abstractNumId w:val="1"/>
  </w:num>
  <w:num w:numId="7">
    <w:abstractNumId w:val="33"/>
  </w:num>
  <w:num w:numId="8">
    <w:abstractNumId w:val="8"/>
  </w:num>
  <w:num w:numId="9">
    <w:abstractNumId w:val="14"/>
  </w:num>
  <w:num w:numId="10">
    <w:abstractNumId w:val="57"/>
  </w:num>
  <w:num w:numId="11">
    <w:abstractNumId w:val="42"/>
  </w:num>
  <w:num w:numId="12">
    <w:abstractNumId w:val="29"/>
  </w:num>
  <w:num w:numId="13">
    <w:abstractNumId w:val="23"/>
  </w:num>
  <w:num w:numId="14">
    <w:abstractNumId w:val="10"/>
  </w:num>
  <w:num w:numId="15">
    <w:abstractNumId w:val="38"/>
  </w:num>
  <w:num w:numId="16">
    <w:abstractNumId w:val="7"/>
  </w:num>
  <w:num w:numId="17">
    <w:abstractNumId w:val="34"/>
  </w:num>
  <w:num w:numId="18">
    <w:abstractNumId w:val="55"/>
  </w:num>
  <w:num w:numId="19">
    <w:abstractNumId w:val="21"/>
  </w:num>
  <w:num w:numId="20">
    <w:abstractNumId w:val="25"/>
  </w:num>
  <w:num w:numId="21">
    <w:abstractNumId w:val="32"/>
  </w:num>
  <w:num w:numId="22">
    <w:abstractNumId w:val="56"/>
  </w:num>
  <w:num w:numId="23">
    <w:abstractNumId w:val="20"/>
  </w:num>
  <w:num w:numId="24">
    <w:abstractNumId w:val="31"/>
  </w:num>
  <w:num w:numId="25">
    <w:abstractNumId w:val="37"/>
  </w:num>
  <w:num w:numId="26">
    <w:abstractNumId w:val="22"/>
  </w:num>
  <w:num w:numId="27">
    <w:abstractNumId w:val="41"/>
  </w:num>
  <w:num w:numId="28">
    <w:abstractNumId w:val="4"/>
  </w:num>
  <w:num w:numId="29">
    <w:abstractNumId w:val="36"/>
  </w:num>
  <w:num w:numId="30">
    <w:abstractNumId w:val="6"/>
  </w:num>
  <w:num w:numId="31">
    <w:abstractNumId w:val="30"/>
  </w:num>
  <w:num w:numId="32">
    <w:abstractNumId w:val="35"/>
  </w:num>
  <w:num w:numId="33">
    <w:abstractNumId w:val="26"/>
  </w:num>
  <w:num w:numId="34">
    <w:abstractNumId w:val="43"/>
  </w:num>
  <w:num w:numId="35">
    <w:abstractNumId w:val="2"/>
  </w:num>
  <w:num w:numId="36">
    <w:abstractNumId w:val="47"/>
  </w:num>
  <w:num w:numId="37">
    <w:abstractNumId w:val="0"/>
  </w:num>
  <w:num w:numId="38">
    <w:abstractNumId w:val="54"/>
  </w:num>
  <w:num w:numId="39">
    <w:abstractNumId w:val="16"/>
  </w:num>
  <w:num w:numId="40">
    <w:abstractNumId w:val="17"/>
  </w:num>
  <w:num w:numId="41">
    <w:abstractNumId w:val="24"/>
  </w:num>
  <w:num w:numId="42">
    <w:abstractNumId w:val="39"/>
  </w:num>
  <w:num w:numId="43">
    <w:abstractNumId w:val="49"/>
  </w:num>
  <w:num w:numId="44">
    <w:abstractNumId w:val="13"/>
  </w:num>
  <w:num w:numId="45">
    <w:abstractNumId w:val="40"/>
  </w:num>
  <w:num w:numId="46">
    <w:abstractNumId w:val="12"/>
  </w:num>
  <w:num w:numId="47">
    <w:abstractNumId w:val="46"/>
  </w:num>
  <w:num w:numId="48">
    <w:abstractNumId w:val="27"/>
  </w:num>
  <w:num w:numId="49">
    <w:abstractNumId w:val="28"/>
  </w:num>
  <w:num w:numId="50">
    <w:abstractNumId w:val="18"/>
  </w:num>
  <w:num w:numId="51">
    <w:abstractNumId w:val="44"/>
  </w:num>
  <w:num w:numId="52">
    <w:abstractNumId w:val="53"/>
  </w:num>
  <w:num w:numId="53">
    <w:abstractNumId w:val="52"/>
  </w:num>
  <w:num w:numId="54">
    <w:abstractNumId w:val="48"/>
  </w:num>
  <w:num w:numId="55">
    <w:abstractNumId w:val="5"/>
  </w:num>
  <w:num w:numId="56">
    <w:abstractNumId w:val="19"/>
  </w:num>
  <w:num w:numId="57">
    <w:abstractNumId w:val="3"/>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DB"/>
    <w:rsid w:val="00001944"/>
    <w:rsid w:val="0001050B"/>
    <w:rsid w:val="00014F02"/>
    <w:rsid w:val="00016761"/>
    <w:rsid w:val="00045892"/>
    <w:rsid w:val="000472D9"/>
    <w:rsid w:val="0005143E"/>
    <w:rsid w:val="00063366"/>
    <w:rsid w:val="00063E42"/>
    <w:rsid w:val="00070B15"/>
    <w:rsid w:val="0007737D"/>
    <w:rsid w:val="00092DB8"/>
    <w:rsid w:val="000B2B8D"/>
    <w:rsid w:val="001155C7"/>
    <w:rsid w:val="00117A6A"/>
    <w:rsid w:val="001320EF"/>
    <w:rsid w:val="001526BE"/>
    <w:rsid w:val="0015453E"/>
    <w:rsid w:val="00166520"/>
    <w:rsid w:val="001746C1"/>
    <w:rsid w:val="00176F48"/>
    <w:rsid w:val="00180D70"/>
    <w:rsid w:val="001A1200"/>
    <w:rsid w:val="001B0B3D"/>
    <w:rsid w:val="001C3BAA"/>
    <w:rsid w:val="001C4F12"/>
    <w:rsid w:val="001C626C"/>
    <w:rsid w:val="001E7CD6"/>
    <w:rsid w:val="001F6F02"/>
    <w:rsid w:val="00201BF4"/>
    <w:rsid w:val="002037D4"/>
    <w:rsid w:val="002100C5"/>
    <w:rsid w:val="00214443"/>
    <w:rsid w:val="00216E50"/>
    <w:rsid w:val="00230388"/>
    <w:rsid w:val="0024139B"/>
    <w:rsid w:val="00246C74"/>
    <w:rsid w:val="0027132A"/>
    <w:rsid w:val="002800E3"/>
    <w:rsid w:val="00296D64"/>
    <w:rsid w:val="002A1AC4"/>
    <w:rsid w:val="002B5DF4"/>
    <w:rsid w:val="002C109C"/>
    <w:rsid w:val="002C4B94"/>
    <w:rsid w:val="002C6D35"/>
    <w:rsid w:val="002E2721"/>
    <w:rsid w:val="002E7DF1"/>
    <w:rsid w:val="002F54E2"/>
    <w:rsid w:val="00316D94"/>
    <w:rsid w:val="0032023F"/>
    <w:rsid w:val="00374E26"/>
    <w:rsid w:val="00394CD3"/>
    <w:rsid w:val="003A3D67"/>
    <w:rsid w:val="003A5479"/>
    <w:rsid w:val="003B574A"/>
    <w:rsid w:val="003C3AE4"/>
    <w:rsid w:val="003E09E7"/>
    <w:rsid w:val="0040434A"/>
    <w:rsid w:val="004048FC"/>
    <w:rsid w:val="00407E21"/>
    <w:rsid w:val="0041156B"/>
    <w:rsid w:val="004151B1"/>
    <w:rsid w:val="0042321E"/>
    <w:rsid w:val="00451204"/>
    <w:rsid w:val="00456783"/>
    <w:rsid w:val="00466246"/>
    <w:rsid w:val="004914E8"/>
    <w:rsid w:val="00495AE4"/>
    <w:rsid w:val="004A7C39"/>
    <w:rsid w:val="004C06A9"/>
    <w:rsid w:val="004E0E00"/>
    <w:rsid w:val="004E1074"/>
    <w:rsid w:val="004F226B"/>
    <w:rsid w:val="00501FFB"/>
    <w:rsid w:val="00504115"/>
    <w:rsid w:val="00511019"/>
    <w:rsid w:val="005113C0"/>
    <w:rsid w:val="005219A2"/>
    <w:rsid w:val="0053057C"/>
    <w:rsid w:val="005369C9"/>
    <w:rsid w:val="00543CB5"/>
    <w:rsid w:val="00547B2E"/>
    <w:rsid w:val="0055078B"/>
    <w:rsid w:val="005716D9"/>
    <w:rsid w:val="005965BF"/>
    <w:rsid w:val="005B5056"/>
    <w:rsid w:val="005C09DF"/>
    <w:rsid w:val="005D7C29"/>
    <w:rsid w:val="005E10CA"/>
    <w:rsid w:val="005E386E"/>
    <w:rsid w:val="005E598D"/>
    <w:rsid w:val="005E6B43"/>
    <w:rsid w:val="005F0899"/>
    <w:rsid w:val="006631A4"/>
    <w:rsid w:val="00665DB6"/>
    <w:rsid w:val="00671816"/>
    <w:rsid w:val="006B1E21"/>
    <w:rsid w:val="006B667A"/>
    <w:rsid w:val="006C088B"/>
    <w:rsid w:val="006C4460"/>
    <w:rsid w:val="006F48A3"/>
    <w:rsid w:val="00715DF0"/>
    <w:rsid w:val="00722616"/>
    <w:rsid w:val="00724117"/>
    <w:rsid w:val="00742DB1"/>
    <w:rsid w:val="007469B3"/>
    <w:rsid w:val="007651CE"/>
    <w:rsid w:val="00766F3D"/>
    <w:rsid w:val="00781BF0"/>
    <w:rsid w:val="0078528A"/>
    <w:rsid w:val="00793EEE"/>
    <w:rsid w:val="007A5B63"/>
    <w:rsid w:val="007A603D"/>
    <w:rsid w:val="007C0AA4"/>
    <w:rsid w:val="007C3A83"/>
    <w:rsid w:val="007C53BD"/>
    <w:rsid w:val="007C6D05"/>
    <w:rsid w:val="007D6FC0"/>
    <w:rsid w:val="008020DB"/>
    <w:rsid w:val="00813C53"/>
    <w:rsid w:val="00821C5E"/>
    <w:rsid w:val="0083011E"/>
    <w:rsid w:val="00830239"/>
    <w:rsid w:val="00830AAD"/>
    <w:rsid w:val="0083514D"/>
    <w:rsid w:val="00843457"/>
    <w:rsid w:val="00852BD7"/>
    <w:rsid w:val="00865014"/>
    <w:rsid w:val="008830F2"/>
    <w:rsid w:val="00891F1E"/>
    <w:rsid w:val="008A03D0"/>
    <w:rsid w:val="008A70DB"/>
    <w:rsid w:val="008B4D23"/>
    <w:rsid w:val="008B5E18"/>
    <w:rsid w:val="008C30C8"/>
    <w:rsid w:val="008C5C3A"/>
    <w:rsid w:val="008D3E37"/>
    <w:rsid w:val="008E2772"/>
    <w:rsid w:val="00905D50"/>
    <w:rsid w:val="009111B6"/>
    <w:rsid w:val="009412A4"/>
    <w:rsid w:val="00947E29"/>
    <w:rsid w:val="00957FF4"/>
    <w:rsid w:val="00963E36"/>
    <w:rsid w:val="00972B61"/>
    <w:rsid w:val="00973301"/>
    <w:rsid w:val="0098511C"/>
    <w:rsid w:val="00996104"/>
    <w:rsid w:val="009A2B59"/>
    <w:rsid w:val="009A7C33"/>
    <w:rsid w:val="009B0686"/>
    <w:rsid w:val="009B315D"/>
    <w:rsid w:val="009D3657"/>
    <w:rsid w:val="009D4728"/>
    <w:rsid w:val="009E4D41"/>
    <w:rsid w:val="009F7177"/>
    <w:rsid w:val="00A30473"/>
    <w:rsid w:val="00A32BF3"/>
    <w:rsid w:val="00A4089E"/>
    <w:rsid w:val="00A42E03"/>
    <w:rsid w:val="00A603D1"/>
    <w:rsid w:val="00A87FF4"/>
    <w:rsid w:val="00A94524"/>
    <w:rsid w:val="00A94CBF"/>
    <w:rsid w:val="00AA497D"/>
    <w:rsid w:val="00AB51D2"/>
    <w:rsid w:val="00AB542E"/>
    <w:rsid w:val="00AC2852"/>
    <w:rsid w:val="00AE64F6"/>
    <w:rsid w:val="00AF3116"/>
    <w:rsid w:val="00AF3CFF"/>
    <w:rsid w:val="00B019DB"/>
    <w:rsid w:val="00B10333"/>
    <w:rsid w:val="00B14D88"/>
    <w:rsid w:val="00B25DC7"/>
    <w:rsid w:val="00B34518"/>
    <w:rsid w:val="00B37939"/>
    <w:rsid w:val="00B436E6"/>
    <w:rsid w:val="00B4645F"/>
    <w:rsid w:val="00B53292"/>
    <w:rsid w:val="00B735CC"/>
    <w:rsid w:val="00B73E0B"/>
    <w:rsid w:val="00B743BE"/>
    <w:rsid w:val="00BB6DEC"/>
    <w:rsid w:val="00BF0C02"/>
    <w:rsid w:val="00C03AB7"/>
    <w:rsid w:val="00C0553D"/>
    <w:rsid w:val="00C1598F"/>
    <w:rsid w:val="00C53488"/>
    <w:rsid w:val="00C62867"/>
    <w:rsid w:val="00C77278"/>
    <w:rsid w:val="00C77568"/>
    <w:rsid w:val="00C879C5"/>
    <w:rsid w:val="00C9030E"/>
    <w:rsid w:val="00C939FC"/>
    <w:rsid w:val="00C95655"/>
    <w:rsid w:val="00CB15F4"/>
    <w:rsid w:val="00CC1191"/>
    <w:rsid w:val="00CC2C50"/>
    <w:rsid w:val="00CD1DD3"/>
    <w:rsid w:val="00CE1B21"/>
    <w:rsid w:val="00CE4559"/>
    <w:rsid w:val="00D119D0"/>
    <w:rsid w:val="00D14E8B"/>
    <w:rsid w:val="00D22D31"/>
    <w:rsid w:val="00D239C8"/>
    <w:rsid w:val="00D26CEC"/>
    <w:rsid w:val="00D26F34"/>
    <w:rsid w:val="00D27792"/>
    <w:rsid w:val="00D368EF"/>
    <w:rsid w:val="00D44773"/>
    <w:rsid w:val="00D65953"/>
    <w:rsid w:val="00D734CF"/>
    <w:rsid w:val="00D92B20"/>
    <w:rsid w:val="00DA058B"/>
    <w:rsid w:val="00DB2B79"/>
    <w:rsid w:val="00DC2835"/>
    <w:rsid w:val="00DD3D3F"/>
    <w:rsid w:val="00DD3FED"/>
    <w:rsid w:val="00DE2D6F"/>
    <w:rsid w:val="00E03652"/>
    <w:rsid w:val="00E12211"/>
    <w:rsid w:val="00E20CFF"/>
    <w:rsid w:val="00E26592"/>
    <w:rsid w:val="00E56C1B"/>
    <w:rsid w:val="00E606EC"/>
    <w:rsid w:val="00E65538"/>
    <w:rsid w:val="00E84DCB"/>
    <w:rsid w:val="00E958EC"/>
    <w:rsid w:val="00E95F4A"/>
    <w:rsid w:val="00EA2E3F"/>
    <w:rsid w:val="00EA5E33"/>
    <w:rsid w:val="00EB3317"/>
    <w:rsid w:val="00EC2676"/>
    <w:rsid w:val="00ED24EF"/>
    <w:rsid w:val="00ED2641"/>
    <w:rsid w:val="00EE07E0"/>
    <w:rsid w:val="00EF4081"/>
    <w:rsid w:val="00F01FEF"/>
    <w:rsid w:val="00F03664"/>
    <w:rsid w:val="00F0552D"/>
    <w:rsid w:val="00F109A3"/>
    <w:rsid w:val="00F159EF"/>
    <w:rsid w:val="00F330CD"/>
    <w:rsid w:val="00F33703"/>
    <w:rsid w:val="00F411C2"/>
    <w:rsid w:val="00F5062C"/>
    <w:rsid w:val="00F661E0"/>
    <w:rsid w:val="00FA42F7"/>
    <w:rsid w:val="00FA54E2"/>
    <w:rsid w:val="00FB6E69"/>
    <w:rsid w:val="00FC6FEC"/>
    <w:rsid w:val="00FE5B7A"/>
    <w:rsid w:val="00FF0F1D"/>
    <w:rsid w:val="00FF13E6"/>
    <w:rsid w:val="00FF3C3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6516A"/>
  <w15:docId w15:val="{C0FA95B7-8732-4B1D-9137-75320B80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4" w:uiPriority="44"/>
    <w:lsdException w:name="Plain Table 5" w:uiPriority="45"/>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DB"/>
    <w:pPr>
      <w:spacing w:after="0" w:line="240" w:lineRule="auto"/>
    </w:pPr>
    <w:rPr>
      <w:rFonts w:ascii="Times New Roman" w:eastAsia="Times New Roman" w:hAnsi="Times New Roman" w:cs="Times New Roman"/>
      <w:sz w:val="24"/>
      <w:szCs w:val="24"/>
      <w:lang w:val="en-GB" w:eastAsia="en-GB"/>
    </w:rPr>
  </w:style>
  <w:style w:type="paragraph" w:styleId="Naslov1">
    <w:name w:val="heading 1"/>
    <w:basedOn w:val="Normal"/>
    <w:next w:val="Normal"/>
    <w:link w:val="Naslov1Char"/>
    <w:uiPriority w:val="9"/>
    <w:qFormat/>
    <w:rsid w:val="00C879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hr-HR" w:eastAsia="en-US"/>
    </w:rPr>
  </w:style>
  <w:style w:type="paragraph" w:styleId="Naslov2">
    <w:name w:val="heading 2"/>
    <w:basedOn w:val="Normal"/>
    <w:next w:val="Normal"/>
    <w:link w:val="Naslov2Char"/>
    <w:uiPriority w:val="9"/>
    <w:unhideWhenUsed/>
    <w:qFormat/>
    <w:rsid w:val="00D368E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79C5"/>
    <w:rPr>
      <w:rFonts w:asciiTheme="majorHAnsi" w:eastAsiaTheme="majorEastAsia" w:hAnsiTheme="majorHAnsi" w:cstheme="majorBidi"/>
      <w:color w:val="2E74B5" w:themeColor="accent1" w:themeShade="BF"/>
      <w:sz w:val="32"/>
      <w:szCs w:val="32"/>
    </w:rPr>
  </w:style>
  <w:style w:type="paragraph" w:styleId="Odlomakpopisa">
    <w:name w:val="List Paragraph"/>
    <w:basedOn w:val="Normal"/>
    <w:uiPriority w:val="34"/>
    <w:qFormat/>
    <w:rsid w:val="008A70DB"/>
    <w:pPr>
      <w:spacing w:after="200" w:line="276" w:lineRule="auto"/>
      <w:ind w:left="720"/>
      <w:contextualSpacing/>
    </w:pPr>
    <w:rPr>
      <w:rFonts w:ascii="Calibri" w:eastAsia="Calibri" w:hAnsi="Calibri"/>
      <w:sz w:val="22"/>
      <w:szCs w:val="22"/>
      <w:lang w:val="hr-HR" w:eastAsia="en-US"/>
    </w:rPr>
  </w:style>
  <w:style w:type="paragraph" w:styleId="Zaglavlje">
    <w:name w:val="header"/>
    <w:basedOn w:val="Normal"/>
    <w:link w:val="ZaglavljeChar"/>
    <w:uiPriority w:val="99"/>
    <w:unhideWhenUsed/>
    <w:rsid w:val="008A70DB"/>
    <w:pPr>
      <w:tabs>
        <w:tab w:val="center" w:pos="4703"/>
        <w:tab w:val="right" w:pos="9406"/>
      </w:tabs>
    </w:pPr>
  </w:style>
  <w:style w:type="character" w:customStyle="1" w:styleId="ZaglavljeChar">
    <w:name w:val="Zaglavlje Char"/>
    <w:basedOn w:val="Zadanifontodlomka"/>
    <w:link w:val="Zaglavlje"/>
    <w:uiPriority w:val="99"/>
    <w:rsid w:val="008A70DB"/>
    <w:rPr>
      <w:rFonts w:ascii="Times New Roman" w:eastAsia="Times New Roman" w:hAnsi="Times New Roman" w:cs="Times New Roman"/>
      <w:sz w:val="24"/>
      <w:szCs w:val="24"/>
      <w:lang w:val="en-GB" w:eastAsia="en-GB"/>
    </w:rPr>
  </w:style>
  <w:style w:type="table" w:styleId="Reetkatablice">
    <w:name w:val="Table Grid"/>
    <w:basedOn w:val="Obinatablica"/>
    <w:uiPriority w:val="39"/>
    <w:rsid w:val="008A70DB"/>
    <w:pPr>
      <w:spacing w:after="0" w:line="240" w:lineRule="auto"/>
    </w:pPr>
    <w:rPr>
      <w:rFonts w:eastAsiaTheme="minorEastAsia"/>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A70DB"/>
    <w:rPr>
      <w:sz w:val="16"/>
      <w:szCs w:val="16"/>
    </w:rPr>
  </w:style>
  <w:style w:type="paragraph" w:styleId="Tekstkomentara">
    <w:name w:val="annotation text"/>
    <w:basedOn w:val="Normal"/>
    <w:link w:val="TekstkomentaraChar"/>
    <w:uiPriority w:val="99"/>
    <w:semiHidden/>
    <w:unhideWhenUsed/>
    <w:rsid w:val="008A70DB"/>
    <w:rPr>
      <w:sz w:val="20"/>
      <w:szCs w:val="20"/>
    </w:rPr>
  </w:style>
  <w:style w:type="character" w:customStyle="1" w:styleId="TekstkomentaraChar">
    <w:name w:val="Tekst komentara Char"/>
    <w:basedOn w:val="Zadanifontodlomka"/>
    <w:link w:val="Tekstkomentara"/>
    <w:uiPriority w:val="99"/>
    <w:semiHidden/>
    <w:rsid w:val="008A70DB"/>
    <w:rPr>
      <w:rFonts w:ascii="Times New Roman" w:eastAsia="Times New Roman" w:hAnsi="Times New Roman" w:cs="Times New Roman"/>
      <w:sz w:val="20"/>
      <w:szCs w:val="20"/>
      <w:lang w:val="en-GB" w:eastAsia="en-GB"/>
    </w:rPr>
  </w:style>
  <w:style w:type="paragraph" w:styleId="Predmetkomentara">
    <w:name w:val="annotation subject"/>
    <w:basedOn w:val="Tekstkomentara"/>
    <w:next w:val="Tekstkomentara"/>
    <w:link w:val="PredmetkomentaraChar"/>
    <w:uiPriority w:val="99"/>
    <w:semiHidden/>
    <w:unhideWhenUsed/>
    <w:rsid w:val="008A70DB"/>
    <w:rPr>
      <w:b/>
      <w:bCs/>
    </w:rPr>
  </w:style>
  <w:style w:type="character" w:customStyle="1" w:styleId="PredmetkomentaraChar">
    <w:name w:val="Predmet komentara Char"/>
    <w:basedOn w:val="TekstkomentaraChar"/>
    <w:link w:val="Predmetkomentara"/>
    <w:uiPriority w:val="99"/>
    <w:semiHidden/>
    <w:rsid w:val="008A70DB"/>
    <w:rPr>
      <w:rFonts w:ascii="Times New Roman" w:eastAsia="Times New Roman" w:hAnsi="Times New Roman" w:cs="Times New Roman"/>
      <w:b/>
      <w:bCs/>
      <w:sz w:val="20"/>
      <w:szCs w:val="20"/>
      <w:lang w:val="en-GB" w:eastAsia="en-GB"/>
    </w:rPr>
  </w:style>
  <w:style w:type="paragraph" w:styleId="Tekstbalonia">
    <w:name w:val="Balloon Text"/>
    <w:basedOn w:val="Normal"/>
    <w:link w:val="TekstbaloniaChar"/>
    <w:uiPriority w:val="99"/>
    <w:semiHidden/>
    <w:unhideWhenUsed/>
    <w:rsid w:val="008A70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70DB"/>
    <w:rPr>
      <w:rFonts w:ascii="Segoe UI" w:eastAsia="Times New Roman" w:hAnsi="Segoe UI" w:cs="Segoe UI"/>
      <w:sz w:val="18"/>
      <w:szCs w:val="18"/>
      <w:lang w:val="en-GB" w:eastAsia="en-GB"/>
    </w:rPr>
  </w:style>
  <w:style w:type="table" w:styleId="Svijetlosjenanje-Isticanje1">
    <w:name w:val="Light Shading Accent 1"/>
    <w:basedOn w:val="Obinatablica"/>
    <w:uiPriority w:val="60"/>
    <w:unhideWhenUsed/>
    <w:rsid w:val="004512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kstfusnote">
    <w:name w:val="footnote text"/>
    <w:basedOn w:val="Normal"/>
    <w:link w:val="TekstfusnoteChar"/>
    <w:unhideWhenUsed/>
    <w:rsid w:val="00063E42"/>
    <w:rPr>
      <w:rFonts w:ascii="Calibri" w:eastAsia="Calibri" w:hAnsi="Calibri"/>
      <w:sz w:val="20"/>
      <w:szCs w:val="20"/>
      <w:lang w:val="hr-HR" w:eastAsia="en-US"/>
    </w:rPr>
  </w:style>
  <w:style w:type="character" w:customStyle="1" w:styleId="TekstfusnoteChar">
    <w:name w:val="Tekst fusnote Char"/>
    <w:basedOn w:val="Zadanifontodlomka"/>
    <w:link w:val="Tekstfusnote"/>
    <w:rsid w:val="00063E42"/>
    <w:rPr>
      <w:rFonts w:ascii="Calibri" w:eastAsia="Calibri" w:hAnsi="Calibri" w:cs="Times New Roman"/>
      <w:sz w:val="20"/>
      <w:szCs w:val="20"/>
    </w:rPr>
  </w:style>
  <w:style w:type="character" w:styleId="Referencafusnote">
    <w:name w:val="footnote reference"/>
    <w:uiPriority w:val="99"/>
    <w:unhideWhenUsed/>
    <w:rsid w:val="00793EEE"/>
    <w:rPr>
      <w:vertAlign w:val="superscript"/>
    </w:rPr>
  </w:style>
  <w:style w:type="paragraph" w:customStyle="1" w:styleId="tb-na16">
    <w:name w:val="tb-na16"/>
    <w:basedOn w:val="Normal"/>
    <w:rsid w:val="004048FC"/>
    <w:pPr>
      <w:spacing w:before="100" w:beforeAutospacing="1" w:after="100" w:afterAutospacing="1"/>
    </w:pPr>
    <w:rPr>
      <w:lang w:val="hr-HR" w:eastAsia="hr-HR"/>
    </w:rPr>
  </w:style>
  <w:style w:type="paragraph" w:customStyle="1" w:styleId="t-12-9-fett-s">
    <w:name w:val="t-12-9-fett-s"/>
    <w:basedOn w:val="Normal"/>
    <w:rsid w:val="004048FC"/>
    <w:pPr>
      <w:spacing w:before="100" w:beforeAutospacing="1" w:after="100" w:afterAutospacing="1"/>
    </w:pPr>
    <w:rPr>
      <w:lang w:val="hr-HR" w:eastAsia="hr-HR"/>
    </w:rPr>
  </w:style>
  <w:style w:type="paragraph" w:styleId="Podnoje">
    <w:name w:val="footer"/>
    <w:basedOn w:val="Normal"/>
    <w:link w:val="PodnojeChar"/>
    <w:uiPriority w:val="99"/>
    <w:unhideWhenUsed/>
    <w:rsid w:val="00216E50"/>
    <w:pPr>
      <w:tabs>
        <w:tab w:val="center" w:pos="4536"/>
        <w:tab w:val="right" w:pos="9072"/>
      </w:tabs>
    </w:pPr>
  </w:style>
  <w:style w:type="character" w:customStyle="1" w:styleId="PodnojeChar">
    <w:name w:val="Podnožje Char"/>
    <w:basedOn w:val="Zadanifontodlomka"/>
    <w:link w:val="Podnoje"/>
    <w:uiPriority w:val="99"/>
    <w:rsid w:val="00216E50"/>
    <w:rPr>
      <w:rFonts w:ascii="Times New Roman" w:eastAsia="Times New Roman" w:hAnsi="Times New Roman" w:cs="Times New Roman"/>
      <w:sz w:val="24"/>
      <w:szCs w:val="24"/>
      <w:lang w:val="en-GB" w:eastAsia="en-GB"/>
    </w:rPr>
  </w:style>
  <w:style w:type="paragraph" w:styleId="Bezproreda">
    <w:name w:val="No Spacing"/>
    <w:uiPriority w:val="1"/>
    <w:qFormat/>
    <w:rsid w:val="00A603D1"/>
    <w:pPr>
      <w:spacing w:after="0" w:line="240" w:lineRule="auto"/>
    </w:pPr>
  </w:style>
  <w:style w:type="paragraph" w:styleId="Naslov">
    <w:name w:val="Title"/>
    <w:basedOn w:val="Normal"/>
    <w:next w:val="Normal"/>
    <w:link w:val="NaslovChar"/>
    <w:uiPriority w:val="10"/>
    <w:qFormat/>
    <w:rsid w:val="001155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1155C7"/>
    <w:rPr>
      <w:rFonts w:asciiTheme="majorHAnsi" w:eastAsiaTheme="majorEastAsia" w:hAnsiTheme="majorHAnsi" w:cstheme="majorBidi"/>
      <w:color w:val="323E4F" w:themeColor="text2" w:themeShade="BF"/>
      <w:spacing w:val="5"/>
      <w:kern w:val="28"/>
      <w:sz w:val="52"/>
      <w:szCs w:val="52"/>
      <w:lang w:val="en-GB" w:eastAsia="en-GB"/>
    </w:rPr>
  </w:style>
  <w:style w:type="paragraph" w:styleId="StandardWeb">
    <w:name w:val="Normal (Web)"/>
    <w:basedOn w:val="Normal"/>
    <w:uiPriority w:val="99"/>
    <w:unhideWhenUsed/>
    <w:rsid w:val="009A2B59"/>
    <w:pPr>
      <w:spacing w:before="100" w:beforeAutospacing="1" w:after="100" w:afterAutospacing="1"/>
    </w:pPr>
    <w:rPr>
      <w:lang w:val="hr-HR" w:eastAsia="hr-HR"/>
    </w:rPr>
  </w:style>
  <w:style w:type="character" w:styleId="Brojstranice">
    <w:name w:val="page number"/>
    <w:basedOn w:val="Zadanifontodlomka"/>
    <w:uiPriority w:val="99"/>
    <w:semiHidden/>
    <w:unhideWhenUsed/>
    <w:rsid w:val="00016761"/>
  </w:style>
  <w:style w:type="table" w:customStyle="1" w:styleId="Reetkatablice1">
    <w:name w:val="Rešetka tablice1"/>
    <w:basedOn w:val="Obinatablica"/>
    <w:next w:val="Reetkatablice"/>
    <w:uiPriority w:val="39"/>
    <w:rsid w:val="008A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1598F"/>
  </w:style>
  <w:style w:type="table" w:customStyle="1" w:styleId="Obinatablica21">
    <w:name w:val="Obična tablica 21"/>
    <w:basedOn w:val="Obinatablica"/>
    <w:uiPriority w:val="42"/>
    <w:rsid w:val="008830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slov2Char">
    <w:name w:val="Naslov 2 Char"/>
    <w:basedOn w:val="Zadanifontodlomka"/>
    <w:link w:val="Naslov2"/>
    <w:uiPriority w:val="9"/>
    <w:rsid w:val="00D368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527">
      <w:bodyDiv w:val="1"/>
      <w:marLeft w:val="0"/>
      <w:marRight w:val="0"/>
      <w:marTop w:val="0"/>
      <w:marBottom w:val="0"/>
      <w:divBdr>
        <w:top w:val="none" w:sz="0" w:space="0" w:color="auto"/>
        <w:left w:val="none" w:sz="0" w:space="0" w:color="auto"/>
        <w:bottom w:val="none" w:sz="0" w:space="0" w:color="auto"/>
        <w:right w:val="none" w:sz="0" w:space="0" w:color="auto"/>
      </w:divBdr>
      <w:divsChild>
        <w:div w:id="2081906820">
          <w:marLeft w:val="0"/>
          <w:marRight w:val="0"/>
          <w:marTop w:val="0"/>
          <w:marBottom w:val="0"/>
          <w:divBdr>
            <w:top w:val="none" w:sz="0" w:space="0" w:color="auto"/>
            <w:left w:val="none" w:sz="0" w:space="0" w:color="auto"/>
            <w:bottom w:val="none" w:sz="0" w:space="0" w:color="auto"/>
            <w:right w:val="none" w:sz="0" w:space="0" w:color="auto"/>
          </w:divBdr>
        </w:div>
        <w:div w:id="1255938812">
          <w:marLeft w:val="0"/>
          <w:marRight w:val="0"/>
          <w:marTop w:val="0"/>
          <w:marBottom w:val="0"/>
          <w:divBdr>
            <w:top w:val="none" w:sz="0" w:space="0" w:color="auto"/>
            <w:left w:val="none" w:sz="0" w:space="0" w:color="auto"/>
            <w:bottom w:val="none" w:sz="0" w:space="0" w:color="auto"/>
            <w:right w:val="none" w:sz="0" w:space="0" w:color="auto"/>
          </w:divBdr>
        </w:div>
        <w:div w:id="1465468628">
          <w:marLeft w:val="0"/>
          <w:marRight w:val="0"/>
          <w:marTop w:val="0"/>
          <w:marBottom w:val="0"/>
          <w:divBdr>
            <w:top w:val="none" w:sz="0" w:space="0" w:color="auto"/>
            <w:left w:val="none" w:sz="0" w:space="0" w:color="auto"/>
            <w:bottom w:val="none" w:sz="0" w:space="0" w:color="auto"/>
            <w:right w:val="none" w:sz="0" w:space="0" w:color="auto"/>
          </w:divBdr>
        </w:div>
        <w:div w:id="1607925814">
          <w:marLeft w:val="0"/>
          <w:marRight w:val="0"/>
          <w:marTop w:val="0"/>
          <w:marBottom w:val="0"/>
          <w:divBdr>
            <w:top w:val="none" w:sz="0" w:space="0" w:color="auto"/>
            <w:left w:val="none" w:sz="0" w:space="0" w:color="auto"/>
            <w:bottom w:val="none" w:sz="0" w:space="0" w:color="auto"/>
            <w:right w:val="none" w:sz="0" w:space="0" w:color="auto"/>
          </w:divBdr>
        </w:div>
        <w:div w:id="330178919">
          <w:marLeft w:val="0"/>
          <w:marRight w:val="0"/>
          <w:marTop w:val="0"/>
          <w:marBottom w:val="0"/>
          <w:divBdr>
            <w:top w:val="none" w:sz="0" w:space="0" w:color="auto"/>
            <w:left w:val="none" w:sz="0" w:space="0" w:color="auto"/>
            <w:bottom w:val="none" w:sz="0" w:space="0" w:color="auto"/>
            <w:right w:val="none" w:sz="0" w:space="0" w:color="auto"/>
          </w:divBdr>
        </w:div>
        <w:div w:id="52896009">
          <w:marLeft w:val="0"/>
          <w:marRight w:val="0"/>
          <w:marTop w:val="0"/>
          <w:marBottom w:val="0"/>
          <w:divBdr>
            <w:top w:val="none" w:sz="0" w:space="0" w:color="auto"/>
            <w:left w:val="none" w:sz="0" w:space="0" w:color="auto"/>
            <w:bottom w:val="none" w:sz="0" w:space="0" w:color="auto"/>
            <w:right w:val="none" w:sz="0" w:space="0" w:color="auto"/>
          </w:divBdr>
        </w:div>
        <w:div w:id="1478063851">
          <w:marLeft w:val="0"/>
          <w:marRight w:val="0"/>
          <w:marTop w:val="0"/>
          <w:marBottom w:val="0"/>
          <w:divBdr>
            <w:top w:val="none" w:sz="0" w:space="0" w:color="auto"/>
            <w:left w:val="none" w:sz="0" w:space="0" w:color="auto"/>
            <w:bottom w:val="none" w:sz="0" w:space="0" w:color="auto"/>
            <w:right w:val="none" w:sz="0" w:space="0" w:color="auto"/>
          </w:divBdr>
        </w:div>
        <w:div w:id="924650222">
          <w:marLeft w:val="0"/>
          <w:marRight w:val="0"/>
          <w:marTop w:val="0"/>
          <w:marBottom w:val="0"/>
          <w:divBdr>
            <w:top w:val="none" w:sz="0" w:space="0" w:color="auto"/>
            <w:left w:val="none" w:sz="0" w:space="0" w:color="auto"/>
            <w:bottom w:val="none" w:sz="0" w:space="0" w:color="auto"/>
            <w:right w:val="none" w:sz="0" w:space="0" w:color="auto"/>
          </w:divBdr>
        </w:div>
        <w:div w:id="1709529891">
          <w:marLeft w:val="0"/>
          <w:marRight w:val="0"/>
          <w:marTop w:val="0"/>
          <w:marBottom w:val="0"/>
          <w:divBdr>
            <w:top w:val="none" w:sz="0" w:space="0" w:color="auto"/>
            <w:left w:val="none" w:sz="0" w:space="0" w:color="auto"/>
            <w:bottom w:val="none" w:sz="0" w:space="0" w:color="auto"/>
            <w:right w:val="none" w:sz="0" w:space="0" w:color="auto"/>
          </w:divBdr>
        </w:div>
        <w:div w:id="1606572948">
          <w:marLeft w:val="0"/>
          <w:marRight w:val="0"/>
          <w:marTop w:val="0"/>
          <w:marBottom w:val="0"/>
          <w:divBdr>
            <w:top w:val="none" w:sz="0" w:space="0" w:color="auto"/>
            <w:left w:val="none" w:sz="0" w:space="0" w:color="auto"/>
            <w:bottom w:val="none" w:sz="0" w:space="0" w:color="auto"/>
            <w:right w:val="none" w:sz="0" w:space="0" w:color="auto"/>
          </w:divBdr>
        </w:div>
        <w:div w:id="1438670594">
          <w:marLeft w:val="0"/>
          <w:marRight w:val="0"/>
          <w:marTop w:val="0"/>
          <w:marBottom w:val="0"/>
          <w:divBdr>
            <w:top w:val="none" w:sz="0" w:space="0" w:color="auto"/>
            <w:left w:val="none" w:sz="0" w:space="0" w:color="auto"/>
            <w:bottom w:val="none" w:sz="0" w:space="0" w:color="auto"/>
            <w:right w:val="none" w:sz="0" w:space="0" w:color="auto"/>
          </w:divBdr>
        </w:div>
        <w:div w:id="1936396195">
          <w:marLeft w:val="0"/>
          <w:marRight w:val="0"/>
          <w:marTop w:val="0"/>
          <w:marBottom w:val="0"/>
          <w:divBdr>
            <w:top w:val="none" w:sz="0" w:space="0" w:color="auto"/>
            <w:left w:val="none" w:sz="0" w:space="0" w:color="auto"/>
            <w:bottom w:val="none" w:sz="0" w:space="0" w:color="auto"/>
            <w:right w:val="none" w:sz="0" w:space="0" w:color="auto"/>
          </w:divBdr>
        </w:div>
        <w:div w:id="1864899995">
          <w:marLeft w:val="0"/>
          <w:marRight w:val="0"/>
          <w:marTop w:val="0"/>
          <w:marBottom w:val="0"/>
          <w:divBdr>
            <w:top w:val="none" w:sz="0" w:space="0" w:color="auto"/>
            <w:left w:val="none" w:sz="0" w:space="0" w:color="auto"/>
            <w:bottom w:val="none" w:sz="0" w:space="0" w:color="auto"/>
            <w:right w:val="none" w:sz="0" w:space="0" w:color="auto"/>
          </w:divBdr>
        </w:div>
        <w:div w:id="1095780952">
          <w:marLeft w:val="0"/>
          <w:marRight w:val="0"/>
          <w:marTop w:val="0"/>
          <w:marBottom w:val="0"/>
          <w:divBdr>
            <w:top w:val="none" w:sz="0" w:space="0" w:color="auto"/>
            <w:left w:val="none" w:sz="0" w:space="0" w:color="auto"/>
            <w:bottom w:val="none" w:sz="0" w:space="0" w:color="auto"/>
            <w:right w:val="none" w:sz="0" w:space="0" w:color="auto"/>
          </w:divBdr>
        </w:div>
        <w:div w:id="857473398">
          <w:marLeft w:val="0"/>
          <w:marRight w:val="0"/>
          <w:marTop w:val="0"/>
          <w:marBottom w:val="0"/>
          <w:divBdr>
            <w:top w:val="none" w:sz="0" w:space="0" w:color="auto"/>
            <w:left w:val="none" w:sz="0" w:space="0" w:color="auto"/>
            <w:bottom w:val="none" w:sz="0" w:space="0" w:color="auto"/>
            <w:right w:val="none" w:sz="0" w:space="0" w:color="auto"/>
          </w:divBdr>
        </w:div>
        <w:div w:id="331690424">
          <w:marLeft w:val="0"/>
          <w:marRight w:val="0"/>
          <w:marTop w:val="0"/>
          <w:marBottom w:val="0"/>
          <w:divBdr>
            <w:top w:val="none" w:sz="0" w:space="0" w:color="auto"/>
            <w:left w:val="none" w:sz="0" w:space="0" w:color="auto"/>
            <w:bottom w:val="none" w:sz="0" w:space="0" w:color="auto"/>
            <w:right w:val="none" w:sz="0" w:space="0" w:color="auto"/>
          </w:divBdr>
        </w:div>
        <w:div w:id="2092434346">
          <w:marLeft w:val="0"/>
          <w:marRight w:val="0"/>
          <w:marTop w:val="0"/>
          <w:marBottom w:val="0"/>
          <w:divBdr>
            <w:top w:val="none" w:sz="0" w:space="0" w:color="auto"/>
            <w:left w:val="none" w:sz="0" w:space="0" w:color="auto"/>
            <w:bottom w:val="none" w:sz="0" w:space="0" w:color="auto"/>
            <w:right w:val="none" w:sz="0" w:space="0" w:color="auto"/>
          </w:divBdr>
        </w:div>
        <w:div w:id="616983569">
          <w:marLeft w:val="0"/>
          <w:marRight w:val="0"/>
          <w:marTop w:val="0"/>
          <w:marBottom w:val="0"/>
          <w:divBdr>
            <w:top w:val="none" w:sz="0" w:space="0" w:color="auto"/>
            <w:left w:val="none" w:sz="0" w:space="0" w:color="auto"/>
            <w:bottom w:val="none" w:sz="0" w:space="0" w:color="auto"/>
            <w:right w:val="none" w:sz="0" w:space="0" w:color="auto"/>
          </w:divBdr>
        </w:div>
        <w:div w:id="2058317981">
          <w:marLeft w:val="0"/>
          <w:marRight w:val="0"/>
          <w:marTop w:val="0"/>
          <w:marBottom w:val="0"/>
          <w:divBdr>
            <w:top w:val="none" w:sz="0" w:space="0" w:color="auto"/>
            <w:left w:val="none" w:sz="0" w:space="0" w:color="auto"/>
            <w:bottom w:val="none" w:sz="0" w:space="0" w:color="auto"/>
            <w:right w:val="none" w:sz="0" w:space="0" w:color="auto"/>
          </w:divBdr>
        </w:div>
        <w:div w:id="1816330832">
          <w:marLeft w:val="0"/>
          <w:marRight w:val="0"/>
          <w:marTop w:val="0"/>
          <w:marBottom w:val="0"/>
          <w:divBdr>
            <w:top w:val="none" w:sz="0" w:space="0" w:color="auto"/>
            <w:left w:val="none" w:sz="0" w:space="0" w:color="auto"/>
            <w:bottom w:val="none" w:sz="0" w:space="0" w:color="auto"/>
            <w:right w:val="none" w:sz="0" w:space="0" w:color="auto"/>
          </w:divBdr>
        </w:div>
        <w:div w:id="886838116">
          <w:marLeft w:val="0"/>
          <w:marRight w:val="0"/>
          <w:marTop w:val="0"/>
          <w:marBottom w:val="0"/>
          <w:divBdr>
            <w:top w:val="none" w:sz="0" w:space="0" w:color="auto"/>
            <w:left w:val="none" w:sz="0" w:space="0" w:color="auto"/>
            <w:bottom w:val="none" w:sz="0" w:space="0" w:color="auto"/>
            <w:right w:val="none" w:sz="0" w:space="0" w:color="auto"/>
          </w:divBdr>
        </w:div>
        <w:div w:id="1678338746">
          <w:marLeft w:val="0"/>
          <w:marRight w:val="0"/>
          <w:marTop w:val="0"/>
          <w:marBottom w:val="0"/>
          <w:divBdr>
            <w:top w:val="none" w:sz="0" w:space="0" w:color="auto"/>
            <w:left w:val="none" w:sz="0" w:space="0" w:color="auto"/>
            <w:bottom w:val="none" w:sz="0" w:space="0" w:color="auto"/>
            <w:right w:val="none" w:sz="0" w:space="0" w:color="auto"/>
          </w:divBdr>
        </w:div>
        <w:div w:id="298728867">
          <w:marLeft w:val="0"/>
          <w:marRight w:val="0"/>
          <w:marTop w:val="0"/>
          <w:marBottom w:val="0"/>
          <w:divBdr>
            <w:top w:val="none" w:sz="0" w:space="0" w:color="auto"/>
            <w:left w:val="none" w:sz="0" w:space="0" w:color="auto"/>
            <w:bottom w:val="none" w:sz="0" w:space="0" w:color="auto"/>
            <w:right w:val="none" w:sz="0" w:space="0" w:color="auto"/>
          </w:divBdr>
        </w:div>
        <w:div w:id="596013476">
          <w:marLeft w:val="0"/>
          <w:marRight w:val="0"/>
          <w:marTop w:val="0"/>
          <w:marBottom w:val="0"/>
          <w:divBdr>
            <w:top w:val="none" w:sz="0" w:space="0" w:color="auto"/>
            <w:left w:val="none" w:sz="0" w:space="0" w:color="auto"/>
            <w:bottom w:val="none" w:sz="0" w:space="0" w:color="auto"/>
            <w:right w:val="none" w:sz="0" w:space="0" w:color="auto"/>
          </w:divBdr>
        </w:div>
        <w:div w:id="1031610132">
          <w:marLeft w:val="0"/>
          <w:marRight w:val="0"/>
          <w:marTop w:val="0"/>
          <w:marBottom w:val="0"/>
          <w:divBdr>
            <w:top w:val="none" w:sz="0" w:space="0" w:color="auto"/>
            <w:left w:val="none" w:sz="0" w:space="0" w:color="auto"/>
            <w:bottom w:val="none" w:sz="0" w:space="0" w:color="auto"/>
            <w:right w:val="none" w:sz="0" w:space="0" w:color="auto"/>
          </w:divBdr>
        </w:div>
        <w:div w:id="1721398812">
          <w:marLeft w:val="0"/>
          <w:marRight w:val="0"/>
          <w:marTop w:val="0"/>
          <w:marBottom w:val="0"/>
          <w:divBdr>
            <w:top w:val="none" w:sz="0" w:space="0" w:color="auto"/>
            <w:left w:val="none" w:sz="0" w:space="0" w:color="auto"/>
            <w:bottom w:val="none" w:sz="0" w:space="0" w:color="auto"/>
            <w:right w:val="none" w:sz="0" w:space="0" w:color="auto"/>
          </w:divBdr>
        </w:div>
        <w:div w:id="1032345049">
          <w:marLeft w:val="0"/>
          <w:marRight w:val="0"/>
          <w:marTop w:val="0"/>
          <w:marBottom w:val="0"/>
          <w:divBdr>
            <w:top w:val="none" w:sz="0" w:space="0" w:color="auto"/>
            <w:left w:val="none" w:sz="0" w:space="0" w:color="auto"/>
            <w:bottom w:val="none" w:sz="0" w:space="0" w:color="auto"/>
            <w:right w:val="none" w:sz="0" w:space="0" w:color="auto"/>
          </w:divBdr>
        </w:div>
        <w:div w:id="382026984">
          <w:marLeft w:val="0"/>
          <w:marRight w:val="0"/>
          <w:marTop w:val="0"/>
          <w:marBottom w:val="0"/>
          <w:divBdr>
            <w:top w:val="none" w:sz="0" w:space="0" w:color="auto"/>
            <w:left w:val="none" w:sz="0" w:space="0" w:color="auto"/>
            <w:bottom w:val="none" w:sz="0" w:space="0" w:color="auto"/>
            <w:right w:val="none" w:sz="0" w:space="0" w:color="auto"/>
          </w:divBdr>
        </w:div>
        <w:div w:id="172111540">
          <w:marLeft w:val="0"/>
          <w:marRight w:val="0"/>
          <w:marTop w:val="0"/>
          <w:marBottom w:val="0"/>
          <w:divBdr>
            <w:top w:val="none" w:sz="0" w:space="0" w:color="auto"/>
            <w:left w:val="none" w:sz="0" w:space="0" w:color="auto"/>
            <w:bottom w:val="none" w:sz="0" w:space="0" w:color="auto"/>
            <w:right w:val="none" w:sz="0" w:space="0" w:color="auto"/>
          </w:divBdr>
        </w:div>
        <w:div w:id="524364822">
          <w:marLeft w:val="0"/>
          <w:marRight w:val="0"/>
          <w:marTop w:val="0"/>
          <w:marBottom w:val="0"/>
          <w:divBdr>
            <w:top w:val="none" w:sz="0" w:space="0" w:color="auto"/>
            <w:left w:val="none" w:sz="0" w:space="0" w:color="auto"/>
            <w:bottom w:val="none" w:sz="0" w:space="0" w:color="auto"/>
            <w:right w:val="none" w:sz="0" w:space="0" w:color="auto"/>
          </w:divBdr>
        </w:div>
        <w:div w:id="1718241782">
          <w:marLeft w:val="0"/>
          <w:marRight w:val="0"/>
          <w:marTop w:val="0"/>
          <w:marBottom w:val="0"/>
          <w:divBdr>
            <w:top w:val="none" w:sz="0" w:space="0" w:color="auto"/>
            <w:left w:val="none" w:sz="0" w:space="0" w:color="auto"/>
            <w:bottom w:val="none" w:sz="0" w:space="0" w:color="auto"/>
            <w:right w:val="none" w:sz="0" w:space="0" w:color="auto"/>
          </w:divBdr>
        </w:div>
      </w:divsChild>
    </w:div>
    <w:div w:id="603926817">
      <w:bodyDiv w:val="1"/>
      <w:marLeft w:val="0"/>
      <w:marRight w:val="0"/>
      <w:marTop w:val="0"/>
      <w:marBottom w:val="0"/>
      <w:divBdr>
        <w:top w:val="none" w:sz="0" w:space="0" w:color="auto"/>
        <w:left w:val="none" w:sz="0" w:space="0" w:color="auto"/>
        <w:bottom w:val="none" w:sz="0" w:space="0" w:color="auto"/>
        <w:right w:val="none" w:sz="0" w:space="0" w:color="auto"/>
      </w:divBdr>
    </w:div>
    <w:div w:id="765266762">
      <w:bodyDiv w:val="1"/>
      <w:marLeft w:val="0"/>
      <w:marRight w:val="0"/>
      <w:marTop w:val="0"/>
      <w:marBottom w:val="0"/>
      <w:divBdr>
        <w:top w:val="none" w:sz="0" w:space="0" w:color="auto"/>
        <w:left w:val="none" w:sz="0" w:space="0" w:color="auto"/>
        <w:bottom w:val="none" w:sz="0" w:space="0" w:color="auto"/>
        <w:right w:val="none" w:sz="0" w:space="0" w:color="auto"/>
      </w:divBdr>
    </w:div>
    <w:div w:id="879633799">
      <w:bodyDiv w:val="1"/>
      <w:marLeft w:val="0"/>
      <w:marRight w:val="0"/>
      <w:marTop w:val="0"/>
      <w:marBottom w:val="0"/>
      <w:divBdr>
        <w:top w:val="none" w:sz="0" w:space="0" w:color="auto"/>
        <w:left w:val="none" w:sz="0" w:space="0" w:color="auto"/>
        <w:bottom w:val="none" w:sz="0" w:space="0" w:color="auto"/>
        <w:right w:val="none" w:sz="0" w:space="0" w:color="auto"/>
      </w:divBdr>
      <w:divsChild>
        <w:div w:id="462581085">
          <w:marLeft w:val="0"/>
          <w:marRight w:val="0"/>
          <w:marTop w:val="0"/>
          <w:marBottom w:val="0"/>
          <w:divBdr>
            <w:top w:val="none" w:sz="0" w:space="0" w:color="auto"/>
            <w:left w:val="none" w:sz="0" w:space="0" w:color="auto"/>
            <w:bottom w:val="none" w:sz="0" w:space="0" w:color="auto"/>
            <w:right w:val="none" w:sz="0" w:space="0" w:color="auto"/>
          </w:divBdr>
          <w:divsChild>
            <w:div w:id="2082942219">
              <w:marLeft w:val="0"/>
              <w:marRight w:val="0"/>
              <w:marTop w:val="0"/>
              <w:marBottom w:val="0"/>
              <w:divBdr>
                <w:top w:val="none" w:sz="0" w:space="0" w:color="auto"/>
                <w:left w:val="none" w:sz="0" w:space="0" w:color="auto"/>
                <w:bottom w:val="none" w:sz="0" w:space="0" w:color="auto"/>
                <w:right w:val="none" w:sz="0" w:space="0" w:color="auto"/>
              </w:divBdr>
              <w:divsChild>
                <w:div w:id="10595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3987">
      <w:bodyDiv w:val="1"/>
      <w:marLeft w:val="0"/>
      <w:marRight w:val="0"/>
      <w:marTop w:val="0"/>
      <w:marBottom w:val="0"/>
      <w:divBdr>
        <w:top w:val="none" w:sz="0" w:space="0" w:color="auto"/>
        <w:left w:val="none" w:sz="0" w:space="0" w:color="auto"/>
        <w:bottom w:val="none" w:sz="0" w:space="0" w:color="auto"/>
        <w:right w:val="none" w:sz="0" w:space="0" w:color="auto"/>
      </w:divBdr>
    </w:div>
    <w:div w:id="1774785551">
      <w:bodyDiv w:val="1"/>
      <w:marLeft w:val="0"/>
      <w:marRight w:val="0"/>
      <w:marTop w:val="0"/>
      <w:marBottom w:val="0"/>
      <w:divBdr>
        <w:top w:val="none" w:sz="0" w:space="0" w:color="auto"/>
        <w:left w:val="none" w:sz="0" w:space="0" w:color="auto"/>
        <w:bottom w:val="none" w:sz="0" w:space="0" w:color="auto"/>
        <w:right w:val="none" w:sz="0" w:space="0" w:color="auto"/>
      </w:divBdr>
      <w:divsChild>
        <w:div w:id="1119378827">
          <w:marLeft w:val="0"/>
          <w:marRight w:val="0"/>
          <w:marTop w:val="0"/>
          <w:marBottom w:val="0"/>
          <w:divBdr>
            <w:top w:val="none" w:sz="0" w:space="0" w:color="auto"/>
            <w:left w:val="none" w:sz="0" w:space="0" w:color="auto"/>
            <w:bottom w:val="none" w:sz="0" w:space="0" w:color="auto"/>
            <w:right w:val="none" w:sz="0" w:space="0" w:color="auto"/>
          </w:divBdr>
        </w:div>
        <w:div w:id="855726190">
          <w:marLeft w:val="0"/>
          <w:marRight w:val="0"/>
          <w:marTop w:val="0"/>
          <w:marBottom w:val="0"/>
          <w:divBdr>
            <w:top w:val="none" w:sz="0" w:space="0" w:color="auto"/>
            <w:left w:val="none" w:sz="0" w:space="0" w:color="auto"/>
            <w:bottom w:val="none" w:sz="0" w:space="0" w:color="auto"/>
            <w:right w:val="none" w:sz="0" w:space="0" w:color="auto"/>
          </w:divBdr>
        </w:div>
        <w:div w:id="624820980">
          <w:marLeft w:val="0"/>
          <w:marRight w:val="0"/>
          <w:marTop w:val="0"/>
          <w:marBottom w:val="0"/>
          <w:divBdr>
            <w:top w:val="none" w:sz="0" w:space="0" w:color="auto"/>
            <w:left w:val="none" w:sz="0" w:space="0" w:color="auto"/>
            <w:bottom w:val="none" w:sz="0" w:space="0" w:color="auto"/>
            <w:right w:val="none" w:sz="0" w:space="0" w:color="auto"/>
          </w:divBdr>
        </w:div>
        <w:div w:id="1208564377">
          <w:marLeft w:val="0"/>
          <w:marRight w:val="0"/>
          <w:marTop w:val="0"/>
          <w:marBottom w:val="0"/>
          <w:divBdr>
            <w:top w:val="none" w:sz="0" w:space="0" w:color="auto"/>
            <w:left w:val="none" w:sz="0" w:space="0" w:color="auto"/>
            <w:bottom w:val="none" w:sz="0" w:space="0" w:color="auto"/>
            <w:right w:val="none" w:sz="0" w:space="0" w:color="auto"/>
          </w:divBdr>
        </w:div>
        <w:div w:id="451368488">
          <w:marLeft w:val="0"/>
          <w:marRight w:val="0"/>
          <w:marTop w:val="0"/>
          <w:marBottom w:val="0"/>
          <w:divBdr>
            <w:top w:val="none" w:sz="0" w:space="0" w:color="auto"/>
            <w:left w:val="none" w:sz="0" w:space="0" w:color="auto"/>
            <w:bottom w:val="none" w:sz="0" w:space="0" w:color="auto"/>
            <w:right w:val="none" w:sz="0" w:space="0" w:color="auto"/>
          </w:divBdr>
        </w:div>
        <w:div w:id="1437872781">
          <w:marLeft w:val="0"/>
          <w:marRight w:val="0"/>
          <w:marTop w:val="0"/>
          <w:marBottom w:val="0"/>
          <w:divBdr>
            <w:top w:val="none" w:sz="0" w:space="0" w:color="auto"/>
            <w:left w:val="none" w:sz="0" w:space="0" w:color="auto"/>
            <w:bottom w:val="none" w:sz="0" w:space="0" w:color="auto"/>
            <w:right w:val="none" w:sz="0" w:space="0" w:color="auto"/>
          </w:divBdr>
        </w:div>
        <w:div w:id="1839535788">
          <w:marLeft w:val="0"/>
          <w:marRight w:val="0"/>
          <w:marTop w:val="0"/>
          <w:marBottom w:val="0"/>
          <w:divBdr>
            <w:top w:val="none" w:sz="0" w:space="0" w:color="auto"/>
            <w:left w:val="none" w:sz="0" w:space="0" w:color="auto"/>
            <w:bottom w:val="none" w:sz="0" w:space="0" w:color="auto"/>
            <w:right w:val="none" w:sz="0" w:space="0" w:color="auto"/>
          </w:divBdr>
        </w:div>
        <w:div w:id="1412586214">
          <w:marLeft w:val="0"/>
          <w:marRight w:val="0"/>
          <w:marTop w:val="0"/>
          <w:marBottom w:val="0"/>
          <w:divBdr>
            <w:top w:val="none" w:sz="0" w:space="0" w:color="auto"/>
            <w:left w:val="none" w:sz="0" w:space="0" w:color="auto"/>
            <w:bottom w:val="none" w:sz="0" w:space="0" w:color="auto"/>
            <w:right w:val="none" w:sz="0" w:space="0" w:color="auto"/>
          </w:divBdr>
        </w:div>
        <w:div w:id="1087994702">
          <w:marLeft w:val="0"/>
          <w:marRight w:val="0"/>
          <w:marTop w:val="0"/>
          <w:marBottom w:val="0"/>
          <w:divBdr>
            <w:top w:val="none" w:sz="0" w:space="0" w:color="auto"/>
            <w:left w:val="none" w:sz="0" w:space="0" w:color="auto"/>
            <w:bottom w:val="none" w:sz="0" w:space="0" w:color="auto"/>
            <w:right w:val="none" w:sz="0" w:space="0" w:color="auto"/>
          </w:divBdr>
        </w:div>
        <w:div w:id="2076783462">
          <w:marLeft w:val="0"/>
          <w:marRight w:val="0"/>
          <w:marTop w:val="0"/>
          <w:marBottom w:val="0"/>
          <w:divBdr>
            <w:top w:val="none" w:sz="0" w:space="0" w:color="auto"/>
            <w:left w:val="none" w:sz="0" w:space="0" w:color="auto"/>
            <w:bottom w:val="none" w:sz="0" w:space="0" w:color="auto"/>
            <w:right w:val="none" w:sz="0" w:space="0" w:color="auto"/>
          </w:divBdr>
        </w:div>
        <w:div w:id="2030328164">
          <w:marLeft w:val="0"/>
          <w:marRight w:val="0"/>
          <w:marTop w:val="0"/>
          <w:marBottom w:val="0"/>
          <w:divBdr>
            <w:top w:val="none" w:sz="0" w:space="0" w:color="auto"/>
            <w:left w:val="none" w:sz="0" w:space="0" w:color="auto"/>
            <w:bottom w:val="none" w:sz="0" w:space="0" w:color="auto"/>
            <w:right w:val="none" w:sz="0" w:space="0" w:color="auto"/>
          </w:divBdr>
        </w:div>
        <w:div w:id="1939940974">
          <w:marLeft w:val="0"/>
          <w:marRight w:val="0"/>
          <w:marTop w:val="0"/>
          <w:marBottom w:val="0"/>
          <w:divBdr>
            <w:top w:val="none" w:sz="0" w:space="0" w:color="auto"/>
            <w:left w:val="none" w:sz="0" w:space="0" w:color="auto"/>
            <w:bottom w:val="none" w:sz="0" w:space="0" w:color="auto"/>
            <w:right w:val="none" w:sz="0" w:space="0" w:color="auto"/>
          </w:divBdr>
        </w:div>
        <w:div w:id="1727336016">
          <w:marLeft w:val="0"/>
          <w:marRight w:val="0"/>
          <w:marTop w:val="0"/>
          <w:marBottom w:val="0"/>
          <w:divBdr>
            <w:top w:val="none" w:sz="0" w:space="0" w:color="auto"/>
            <w:left w:val="none" w:sz="0" w:space="0" w:color="auto"/>
            <w:bottom w:val="none" w:sz="0" w:space="0" w:color="auto"/>
            <w:right w:val="none" w:sz="0" w:space="0" w:color="auto"/>
          </w:divBdr>
        </w:div>
        <w:div w:id="764617419">
          <w:marLeft w:val="0"/>
          <w:marRight w:val="0"/>
          <w:marTop w:val="0"/>
          <w:marBottom w:val="0"/>
          <w:divBdr>
            <w:top w:val="none" w:sz="0" w:space="0" w:color="auto"/>
            <w:left w:val="none" w:sz="0" w:space="0" w:color="auto"/>
            <w:bottom w:val="none" w:sz="0" w:space="0" w:color="auto"/>
            <w:right w:val="none" w:sz="0" w:space="0" w:color="auto"/>
          </w:divBdr>
        </w:div>
        <w:div w:id="1482574465">
          <w:marLeft w:val="0"/>
          <w:marRight w:val="0"/>
          <w:marTop w:val="0"/>
          <w:marBottom w:val="0"/>
          <w:divBdr>
            <w:top w:val="none" w:sz="0" w:space="0" w:color="auto"/>
            <w:left w:val="none" w:sz="0" w:space="0" w:color="auto"/>
            <w:bottom w:val="none" w:sz="0" w:space="0" w:color="auto"/>
            <w:right w:val="none" w:sz="0" w:space="0" w:color="auto"/>
          </w:divBdr>
        </w:div>
        <w:div w:id="1575240489">
          <w:marLeft w:val="0"/>
          <w:marRight w:val="0"/>
          <w:marTop w:val="0"/>
          <w:marBottom w:val="0"/>
          <w:divBdr>
            <w:top w:val="none" w:sz="0" w:space="0" w:color="auto"/>
            <w:left w:val="none" w:sz="0" w:space="0" w:color="auto"/>
            <w:bottom w:val="none" w:sz="0" w:space="0" w:color="auto"/>
            <w:right w:val="none" w:sz="0" w:space="0" w:color="auto"/>
          </w:divBdr>
        </w:div>
        <w:div w:id="133374273">
          <w:marLeft w:val="0"/>
          <w:marRight w:val="0"/>
          <w:marTop w:val="0"/>
          <w:marBottom w:val="0"/>
          <w:divBdr>
            <w:top w:val="none" w:sz="0" w:space="0" w:color="auto"/>
            <w:left w:val="none" w:sz="0" w:space="0" w:color="auto"/>
            <w:bottom w:val="none" w:sz="0" w:space="0" w:color="auto"/>
            <w:right w:val="none" w:sz="0" w:space="0" w:color="auto"/>
          </w:divBdr>
        </w:div>
        <w:div w:id="1403261610">
          <w:marLeft w:val="0"/>
          <w:marRight w:val="0"/>
          <w:marTop w:val="0"/>
          <w:marBottom w:val="0"/>
          <w:divBdr>
            <w:top w:val="none" w:sz="0" w:space="0" w:color="auto"/>
            <w:left w:val="none" w:sz="0" w:space="0" w:color="auto"/>
            <w:bottom w:val="none" w:sz="0" w:space="0" w:color="auto"/>
            <w:right w:val="none" w:sz="0" w:space="0" w:color="auto"/>
          </w:divBdr>
        </w:div>
        <w:div w:id="312492066">
          <w:marLeft w:val="0"/>
          <w:marRight w:val="0"/>
          <w:marTop w:val="0"/>
          <w:marBottom w:val="0"/>
          <w:divBdr>
            <w:top w:val="none" w:sz="0" w:space="0" w:color="auto"/>
            <w:left w:val="none" w:sz="0" w:space="0" w:color="auto"/>
            <w:bottom w:val="none" w:sz="0" w:space="0" w:color="auto"/>
            <w:right w:val="none" w:sz="0" w:space="0" w:color="auto"/>
          </w:divBdr>
        </w:div>
        <w:div w:id="1942180965">
          <w:marLeft w:val="0"/>
          <w:marRight w:val="0"/>
          <w:marTop w:val="0"/>
          <w:marBottom w:val="0"/>
          <w:divBdr>
            <w:top w:val="none" w:sz="0" w:space="0" w:color="auto"/>
            <w:left w:val="none" w:sz="0" w:space="0" w:color="auto"/>
            <w:bottom w:val="none" w:sz="0" w:space="0" w:color="auto"/>
            <w:right w:val="none" w:sz="0" w:space="0" w:color="auto"/>
          </w:divBdr>
        </w:div>
        <w:div w:id="1414473389">
          <w:marLeft w:val="0"/>
          <w:marRight w:val="0"/>
          <w:marTop w:val="0"/>
          <w:marBottom w:val="0"/>
          <w:divBdr>
            <w:top w:val="none" w:sz="0" w:space="0" w:color="auto"/>
            <w:left w:val="none" w:sz="0" w:space="0" w:color="auto"/>
            <w:bottom w:val="none" w:sz="0" w:space="0" w:color="auto"/>
            <w:right w:val="none" w:sz="0" w:space="0" w:color="auto"/>
          </w:divBdr>
        </w:div>
        <w:div w:id="1284002969">
          <w:marLeft w:val="0"/>
          <w:marRight w:val="0"/>
          <w:marTop w:val="0"/>
          <w:marBottom w:val="0"/>
          <w:divBdr>
            <w:top w:val="none" w:sz="0" w:space="0" w:color="auto"/>
            <w:left w:val="none" w:sz="0" w:space="0" w:color="auto"/>
            <w:bottom w:val="none" w:sz="0" w:space="0" w:color="auto"/>
            <w:right w:val="none" w:sz="0" w:space="0" w:color="auto"/>
          </w:divBdr>
        </w:div>
        <w:div w:id="594092769">
          <w:marLeft w:val="0"/>
          <w:marRight w:val="0"/>
          <w:marTop w:val="0"/>
          <w:marBottom w:val="0"/>
          <w:divBdr>
            <w:top w:val="none" w:sz="0" w:space="0" w:color="auto"/>
            <w:left w:val="none" w:sz="0" w:space="0" w:color="auto"/>
            <w:bottom w:val="none" w:sz="0" w:space="0" w:color="auto"/>
            <w:right w:val="none" w:sz="0" w:space="0" w:color="auto"/>
          </w:divBdr>
        </w:div>
        <w:div w:id="689377158">
          <w:marLeft w:val="0"/>
          <w:marRight w:val="0"/>
          <w:marTop w:val="0"/>
          <w:marBottom w:val="0"/>
          <w:divBdr>
            <w:top w:val="none" w:sz="0" w:space="0" w:color="auto"/>
            <w:left w:val="none" w:sz="0" w:space="0" w:color="auto"/>
            <w:bottom w:val="none" w:sz="0" w:space="0" w:color="auto"/>
            <w:right w:val="none" w:sz="0" w:space="0" w:color="auto"/>
          </w:divBdr>
        </w:div>
        <w:div w:id="627975833">
          <w:marLeft w:val="0"/>
          <w:marRight w:val="0"/>
          <w:marTop w:val="0"/>
          <w:marBottom w:val="0"/>
          <w:divBdr>
            <w:top w:val="none" w:sz="0" w:space="0" w:color="auto"/>
            <w:left w:val="none" w:sz="0" w:space="0" w:color="auto"/>
            <w:bottom w:val="none" w:sz="0" w:space="0" w:color="auto"/>
            <w:right w:val="none" w:sz="0" w:space="0" w:color="auto"/>
          </w:divBdr>
        </w:div>
        <w:div w:id="1179276999">
          <w:marLeft w:val="0"/>
          <w:marRight w:val="0"/>
          <w:marTop w:val="0"/>
          <w:marBottom w:val="0"/>
          <w:divBdr>
            <w:top w:val="none" w:sz="0" w:space="0" w:color="auto"/>
            <w:left w:val="none" w:sz="0" w:space="0" w:color="auto"/>
            <w:bottom w:val="none" w:sz="0" w:space="0" w:color="auto"/>
            <w:right w:val="none" w:sz="0" w:space="0" w:color="auto"/>
          </w:divBdr>
        </w:div>
        <w:div w:id="1023020206">
          <w:marLeft w:val="0"/>
          <w:marRight w:val="0"/>
          <w:marTop w:val="0"/>
          <w:marBottom w:val="0"/>
          <w:divBdr>
            <w:top w:val="none" w:sz="0" w:space="0" w:color="auto"/>
            <w:left w:val="none" w:sz="0" w:space="0" w:color="auto"/>
            <w:bottom w:val="none" w:sz="0" w:space="0" w:color="auto"/>
            <w:right w:val="none" w:sz="0" w:space="0" w:color="auto"/>
          </w:divBdr>
        </w:div>
        <w:div w:id="84690592">
          <w:marLeft w:val="0"/>
          <w:marRight w:val="0"/>
          <w:marTop w:val="0"/>
          <w:marBottom w:val="0"/>
          <w:divBdr>
            <w:top w:val="none" w:sz="0" w:space="0" w:color="auto"/>
            <w:left w:val="none" w:sz="0" w:space="0" w:color="auto"/>
            <w:bottom w:val="none" w:sz="0" w:space="0" w:color="auto"/>
            <w:right w:val="none" w:sz="0" w:space="0" w:color="auto"/>
          </w:divBdr>
        </w:div>
        <w:div w:id="328100453">
          <w:marLeft w:val="0"/>
          <w:marRight w:val="0"/>
          <w:marTop w:val="0"/>
          <w:marBottom w:val="0"/>
          <w:divBdr>
            <w:top w:val="none" w:sz="0" w:space="0" w:color="auto"/>
            <w:left w:val="none" w:sz="0" w:space="0" w:color="auto"/>
            <w:bottom w:val="none" w:sz="0" w:space="0" w:color="auto"/>
            <w:right w:val="none" w:sz="0" w:space="0" w:color="auto"/>
          </w:divBdr>
        </w:div>
        <w:div w:id="1095591749">
          <w:marLeft w:val="0"/>
          <w:marRight w:val="0"/>
          <w:marTop w:val="0"/>
          <w:marBottom w:val="0"/>
          <w:divBdr>
            <w:top w:val="none" w:sz="0" w:space="0" w:color="auto"/>
            <w:left w:val="none" w:sz="0" w:space="0" w:color="auto"/>
            <w:bottom w:val="none" w:sz="0" w:space="0" w:color="auto"/>
            <w:right w:val="none" w:sz="0" w:space="0" w:color="auto"/>
          </w:divBdr>
        </w:div>
        <w:div w:id="1571815742">
          <w:marLeft w:val="0"/>
          <w:marRight w:val="0"/>
          <w:marTop w:val="0"/>
          <w:marBottom w:val="0"/>
          <w:divBdr>
            <w:top w:val="none" w:sz="0" w:space="0" w:color="auto"/>
            <w:left w:val="none" w:sz="0" w:space="0" w:color="auto"/>
            <w:bottom w:val="none" w:sz="0" w:space="0" w:color="auto"/>
            <w:right w:val="none" w:sz="0" w:space="0" w:color="auto"/>
          </w:divBdr>
        </w:div>
        <w:div w:id="706175705">
          <w:marLeft w:val="0"/>
          <w:marRight w:val="0"/>
          <w:marTop w:val="0"/>
          <w:marBottom w:val="0"/>
          <w:divBdr>
            <w:top w:val="none" w:sz="0" w:space="0" w:color="auto"/>
            <w:left w:val="none" w:sz="0" w:space="0" w:color="auto"/>
            <w:bottom w:val="none" w:sz="0" w:space="0" w:color="auto"/>
            <w:right w:val="none" w:sz="0" w:space="0" w:color="auto"/>
          </w:divBdr>
        </w:div>
        <w:div w:id="1310093475">
          <w:marLeft w:val="0"/>
          <w:marRight w:val="0"/>
          <w:marTop w:val="0"/>
          <w:marBottom w:val="0"/>
          <w:divBdr>
            <w:top w:val="none" w:sz="0" w:space="0" w:color="auto"/>
            <w:left w:val="none" w:sz="0" w:space="0" w:color="auto"/>
            <w:bottom w:val="none" w:sz="0" w:space="0" w:color="auto"/>
            <w:right w:val="none" w:sz="0" w:space="0" w:color="auto"/>
          </w:divBdr>
        </w:div>
        <w:div w:id="1430739164">
          <w:marLeft w:val="0"/>
          <w:marRight w:val="0"/>
          <w:marTop w:val="0"/>
          <w:marBottom w:val="0"/>
          <w:divBdr>
            <w:top w:val="none" w:sz="0" w:space="0" w:color="auto"/>
            <w:left w:val="none" w:sz="0" w:space="0" w:color="auto"/>
            <w:bottom w:val="none" w:sz="0" w:space="0" w:color="auto"/>
            <w:right w:val="none" w:sz="0" w:space="0" w:color="auto"/>
          </w:divBdr>
        </w:div>
        <w:div w:id="396906433">
          <w:marLeft w:val="0"/>
          <w:marRight w:val="0"/>
          <w:marTop w:val="0"/>
          <w:marBottom w:val="0"/>
          <w:divBdr>
            <w:top w:val="none" w:sz="0" w:space="0" w:color="auto"/>
            <w:left w:val="none" w:sz="0" w:space="0" w:color="auto"/>
            <w:bottom w:val="none" w:sz="0" w:space="0" w:color="auto"/>
            <w:right w:val="none" w:sz="0" w:space="0" w:color="auto"/>
          </w:divBdr>
        </w:div>
        <w:div w:id="764232505">
          <w:marLeft w:val="0"/>
          <w:marRight w:val="0"/>
          <w:marTop w:val="0"/>
          <w:marBottom w:val="0"/>
          <w:divBdr>
            <w:top w:val="none" w:sz="0" w:space="0" w:color="auto"/>
            <w:left w:val="none" w:sz="0" w:space="0" w:color="auto"/>
            <w:bottom w:val="none" w:sz="0" w:space="0" w:color="auto"/>
            <w:right w:val="none" w:sz="0" w:space="0" w:color="auto"/>
          </w:divBdr>
        </w:div>
        <w:div w:id="2034763212">
          <w:marLeft w:val="0"/>
          <w:marRight w:val="0"/>
          <w:marTop w:val="0"/>
          <w:marBottom w:val="0"/>
          <w:divBdr>
            <w:top w:val="none" w:sz="0" w:space="0" w:color="auto"/>
            <w:left w:val="none" w:sz="0" w:space="0" w:color="auto"/>
            <w:bottom w:val="none" w:sz="0" w:space="0" w:color="auto"/>
            <w:right w:val="none" w:sz="0" w:space="0" w:color="auto"/>
          </w:divBdr>
        </w:div>
        <w:div w:id="1899365696">
          <w:marLeft w:val="0"/>
          <w:marRight w:val="0"/>
          <w:marTop w:val="0"/>
          <w:marBottom w:val="0"/>
          <w:divBdr>
            <w:top w:val="none" w:sz="0" w:space="0" w:color="auto"/>
            <w:left w:val="none" w:sz="0" w:space="0" w:color="auto"/>
            <w:bottom w:val="none" w:sz="0" w:space="0" w:color="auto"/>
            <w:right w:val="none" w:sz="0" w:space="0" w:color="auto"/>
          </w:divBdr>
        </w:div>
        <w:div w:id="1981955718">
          <w:marLeft w:val="0"/>
          <w:marRight w:val="0"/>
          <w:marTop w:val="0"/>
          <w:marBottom w:val="0"/>
          <w:divBdr>
            <w:top w:val="none" w:sz="0" w:space="0" w:color="auto"/>
            <w:left w:val="none" w:sz="0" w:space="0" w:color="auto"/>
            <w:bottom w:val="none" w:sz="0" w:space="0" w:color="auto"/>
            <w:right w:val="none" w:sz="0" w:space="0" w:color="auto"/>
          </w:divBdr>
        </w:div>
        <w:div w:id="845510585">
          <w:marLeft w:val="0"/>
          <w:marRight w:val="0"/>
          <w:marTop w:val="0"/>
          <w:marBottom w:val="0"/>
          <w:divBdr>
            <w:top w:val="none" w:sz="0" w:space="0" w:color="auto"/>
            <w:left w:val="none" w:sz="0" w:space="0" w:color="auto"/>
            <w:bottom w:val="none" w:sz="0" w:space="0" w:color="auto"/>
            <w:right w:val="none" w:sz="0" w:space="0" w:color="auto"/>
          </w:divBdr>
        </w:div>
        <w:div w:id="509417378">
          <w:marLeft w:val="0"/>
          <w:marRight w:val="0"/>
          <w:marTop w:val="0"/>
          <w:marBottom w:val="0"/>
          <w:divBdr>
            <w:top w:val="none" w:sz="0" w:space="0" w:color="auto"/>
            <w:left w:val="none" w:sz="0" w:space="0" w:color="auto"/>
            <w:bottom w:val="none" w:sz="0" w:space="0" w:color="auto"/>
            <w:right w:val="none" w:sz="0" w:space="0" w:color="auto"/>
          </w:divBdr>
        </w:div>
        <w:div w:id="824668752">
          <w:marLeft w:val="0"/>
          <w:marRight w:val="0"/>
          <w:marTop w:val="0"/>
          <w:marBottom w:val="0"/>
          <w:divBdr>
            <w:top w:val="none" w:sz="0" w:space="0" w:color="auto"/>
            <w:left w:val="none" w:sz="0" w:space="0" w:color="auto"/>
            <w:bottom w:val="none" w:sz="0" w:space="0" w:color="auto"/>
            <w:right w:val="none" w:sz="0" w:space="0" w:color="auto"/>
          </w:divBdr>
        </w:div>
        <w:div w:id="375206054">
          <w:marLeft w:val="0"/>
          <w:marRight w:val="0"/>
          <w:marTop w:val="0"/>
          <w:marBottom w:val="0"/>
          <w:divBdr>
            <w:top w:val="none" w:sz="0" w:space="0" w:color="auto"/>
            <w:left w:val="none" w:sz="0" w:space="0" w:color="auto"/>
            <w:bottom w:val="none" w:sz="0" w:space="0" w:color="auto"/>
            <w:right w:val="none" w:sz="0" w:space="0" w:color="auto"/>
          </w:divBdr>
        </w:div>
        <w:div w:id="1406954706">
          <w:marLeft w:val="0"/>
          <w:marRight w:val="0"/>
          <w:marTop w:val="0"/>
          <w:marBottom w:val="0"/>
          <w:divBdr>
            <w:top w:val="none" w:sz="0" w:space="0" w:color="auto"/>
            <w:left w:val="none" w:sz="0" w:space="0" w:color="auto"/>
            <w:bottom w:val="none" w:sz="0" w:space="0" w:color="auto"/>
            <w:right w:val="none" w:sz="0" w:space="0" w:color="auto"/>
          </w:divBdr>
        </w:div>
        <w:div w:id="1853571124">
          <w:marLeft w:val="0"/>
          <w:marRight w:val="0"/>
          <w:marTop w:val="0"/>
          <w:marBottom w:val="0"/>
          <w:divBdr>
            <w:top w:val="none" w:sz="0" w:space="0" w:color="auto"/>
            <w:left w:val="none" w:sz="0" w:space="0" w:color="auto"/>
            <w:bottom w:val="none" w:sz="0" w:space="0" w:color="auto"/>
            <w:right w:val="none" w:sz="0" w:space="0" w:color="auto"/>
          </w:divBdr>
        </w:div>
        <w:div w:id="927881668">
          <w:marLeft w:val="0"/>
          <w:marRight w:val="0"/>
          <w:marTop w:val="0"/>
          <w:marBottom w:val="0"/>
          <w:divBdr>
            <w:top w:val="none" w:sz="0" w:space="0" w:color="auto"/>
            <w:left w:val="none" w:sz="0" w:space="0" w:color="auto"/>
            <w:bottom w:val="none" w:sz="0" w:space="0" w:color="auto"/>
            <w:right w:val="none" w:sz="0" w:space="0" w:color="auto"/>
          </w:divBdr>
        </w:div>
      </w:divsChild>
    </w:div>
    <w:div w:id="2067365856">
      <w:bodyDiv w:val="1"/>
      <w:marLeft w:val="0"/>
      <w:marRight w:val="0"/>
      <w:marTop w:val="0"/>
      <w:marBottom w:val="0"/>
      <w:divBdr>
        <w:top w:val="none" w:sz="0" w:space="0" w:color="auto"/>
        <w:left w:val="none" w:sz="0" w:space="0" w:color="auto"/>
        <w:bottom w:val="none" w:sz="0" w:space="0" w:color="auto"/>
        <w:right w:val="none" w:sz="0" w:space="0" w:color="auto"/>
      </w:divBdr>
      <w:divsChild>
        <w:div w:id="2052335870">
          <w:marLeft w:val="0"/>
          <w:marRight w:val="0"/>
          <w:marTop w:val="0"/>
          <w:marBottom w:val="0"/>
          <w:divBdr>
            <w:top w:val="none" w:sz="0" w:space="0" w:color="auto"/>
            <w:left w:val="none" w:sz="0" w:space="0" w:color="auto"/>
            <w:bottom w:val="none" w:sz="0" w:space="0" w:color="auto"/>
            <w:right w:val="none" w:sz="0" w:space="0" w:color="auto"/>
          </w:divBdr>
        </w:div>
        <w:div w:id="974023059">
          <w:marLeft w:val="0"/>
          <w:marRight w:val="0"/>
          <w:marTop w:val="0"/>
          <w:marBottom w:val="0"/>
          <w:divBdr>
            <w:top w:val="none" w:sz="0" w:space="0" w:color="auto"/>
            <w:left w:val="none" w:sz="0" w:space="0" w:color="auto"/>
            <w:bottom w:val="none" w:sz="0" w:space="0" w:color="auto"/>
            <w:right w:val="none" w:sz="0" w:space="0" w:color="auto"/>
          </w:divBdr>
        </w:div>
        <w:div w:id="1603224221">
          <w:marLeft w:val="0"/>
          <w:marRight w:val="0"/>
          <w:marTop w:val="0"/>
          <w:marBottom w:val="0"/>
          <w:divBdr>
            <w:top w:val="none" w:sz="0" w:space="0" w:color="auto"/>
            <w:left w:val="none" w:sz="0" w:space="0" w:color="auto"/>
            <w:bottom w:val="none" w:sz="0" w:space="0" w:color="auto"/>
            <w:right w:val="none" w:sz="0" w:space="0" w:color="auto"/>
          </w:divBdr>
        </w:div>
        <w:div w:id="656958760">
          <w:marLeft w:val="0"/>
          <w:marRight w:val="0"/>
          <w:marTop w:val="0"/>
          <w:marBottom w:val="0"/>
          <w:divBdr>
            <w:top w:val="none" w:sz="0" w:space="0" w:color="auto"/>
            <w:left w:val="none" w:sz="0" w:space="0" w:color="auto"/>
            <w:bottom w:val="none" w:sz="0" w:space="0" w:color="auto"/>
            <w:right w:val="none" w:sz="0" w:space="0" w:color="auto"/>
          </w:divBdr>
        </w:div>
        <w:div w:id="1686664867">
          <w:marLeft w:val="0"/>
          <w:marRight w:val="0"/>
          <w:marTop w:val="0"/>
          <w:marBottom w:val="0"/>
          <w:divBdr>
            <w:top w:val="none" w:sz="0" w:space="0" w:color="auto"/>
            <w:left w:val="none" w:sz="0" w:space="0" w:color="auto"/>
            <w:bottom w:val="none" w:sz="0" w:space="0" w:color="auto"/>
            <w:right w:val="none" w:sz="0" w:space="0" w:color="auto"/>
          </w:divBdr>
        </w:div>
        <w:div w:id="120539453">
          <w:marLeft w:val="0"/>
          <w:marRight w:val="0"/>
          <w:marTop w:val="0"/>
          <w:marBottom w:val="0"/>
          <w:divBdr>
            <w:top w:val="none" w:sz="0" w:space="0" w:color="auto"/>
            <w:left w:val="none" w:sz="0" w:space="0" w:color="auto"/>
            <w:bottom w:val="none" w:sz="0" w:space="0" w:color="auto"/>
            <w:right w:val="none" w:sz="0" w:space="0" w:color="auto"/>
          </w:divBdr>
        </w:div>
        <w:div w:id="1186673324">
          <w:marLeft w:val="0"/>
          <w:marRight w:val="0"/>
          <w:marTop w:val="0"/>
          <w:marBottom w:val="0"/>
          <w:divBdr>
            <w:top w:val="none" w:sz="0" w:space="0" w:color="auto"/>
            <w:left w:val="none" w:sz="0" w:space="0" w:color="auto"/>
            <w:bottom w:val="none" w:sz="0" w:space="0" w:color="auto"/>
            <w:right w:val="none" w:sz="0" w:space="0" w:color="auto"/>
          </w:divBdr>
        </w:div>
        <w:div w:id="428551275">
          <w:marLeft w:val="0"/>
          <w:marRight w:val="0"/>
          <w:marTop w:val="0"/>
          <w:marBottom w:val="0"/>
          <w:divBdr>
            <w:top w:val="none" w:sz="0" w:space="0" w:color="auto"/>
            <w:left w:val="none" w:sz="0" w:space="0" w:color="auto"/>
            <w:bottom w:val="none" w:sz="0" w:space="0" w:color="auto"/>
            <w:right w:val="none" w:sz="0" w:space="0" w:color="auto"/>
          </w:divBdr>
        </w:div>
        <w:div w:id="390688978">
          <w:marLeft w:val="0"/>
          <w:marRight w:val="0"/>
          <w:marTop w:val="0"/>
          <w:marBottom w:val="0"/>
          <w:divBdr>
            <w:top w:val="none" w:sz="0" w:space="0" w:color="auto"/>
            <w:left w:val="none" w:sz="0" w:space="0" w:color="auto"/>
            <w:bottom w:val="none" w:sz="0" w:space="0" w:color="auto"/>
            <w:right w:val="none" w:sz="0" w:space="0" w:color="auto"/>
          </w:divBdr>
        </w:div>
        <w:div w:id="1420830735">
          <w:marLeft w:val="0"/>
          <w:marRight w:val="0"/>
          <w:marTop w:val="0"/>
          <w:marBottom w:val="0"/>
          <w:divBdr>
            <w:top w:val="none" w:sz="0" w:space="0" w:color="auto"/>
            <w:left w:val="none" w:sz="0" w:space="0" w:color="auto"/>
            <w:bottom w:val="none" w:sz="0" w:space="0" w:color="auto"/>
            <w:right w:val="none" w:sz="0" w:space="0" w:color="auto"/>
          </w:divBdr>
        </w:div>
        <w:div w:id="1327441885">
          <w:marLeft w:val="0"/>
          <w:marRight w:val="0"/>
          <w:marTop w:val="0"/>
          <w:marBottom w:val="0"/>
          <w:divBdr>
            <w:top w:val="none" w:sz="0" w:space="0" w:color="auto"/>
            <w:left w:val="none" w:sz="0" w:space="0" w:color="auto"/>
            <w:bottom w:val="none" w:sz="0" w:space="0" w:color="auto"/>
            <w:right w:val="none" w:sz="0" w:space="0" w:color="auto"/>
          </w:divBdr>
        </w:div>
        <w:div w:id="1384911776">
          <w:marLeft w:val="0"/>
          <w:marRight w:val="0"/>
          <w:marTop w:val="0"/>
          <w:marBottom w:val="0"/>
          <w:divBdr>
            <w:top w:val="none" w:sz="0" w:space="0" w:color="auto"/>
            <w:left w:val="none" w:sz="0" w:space="0" w:color="auto"/>
            <w:bottom w:val="none" w:sz="0" w:space="0" w:color="auto"/>
            <w:right w:val="none" w:sz="0" w:space="0" w:color="auto"/>
          </w:divBdr>
        </w:div>
        <w:div w:id="1982801873">
          <w:marLeft w:val="0"/>
          <w:marRight w:val="0"/>
          <w:marTop w:val="0"/>
          <w:marBottom w:val="0"/>
          <w:divBdr>
            <w:top w:val="none" w:sz="0" w:space="0" w:color="auto"/>
            <w:left w:val="none" w:sz="0" w:space="0" w:color="auto"/>
            <w:bottom w:val="none" w:sz="0" w:space="0" w:color="auto"/>
            <w:right w:val="none" w:sz="0" w:space="0" w:color="auto"/>
          </w:divBdr>
        </w:div>
        <w:div w:id="279265965">
          <w:marLeft w:val="0"/>
          <w:marRight w:val="0"/>
          <w:marTop w:val="0"/>
          <w:marBottom w:val="0"/>
          <w:divBdr>
            <w:top w:val="none" w:sz="0" w:space="0" w:color="auto"/>
            <w:left w:val="none" w:sz="0" w:space="0" w:color="auto"/>
            <w:bottom w:val="none" w:sz="0" w:space="0" w:color="auto"/>
            <w:right w:val="none" w:sz="0" w:space="0" w:color="auto"/>
          </w:divBdr>
        </w:div>
        <w:div w:id="199945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13AA-DC33-4B62-9D9A-30FE420C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22475</Words>
  <Characters>128109</Characters>
  <Application>Microsoft Office Word</Application>
  <DocSecurity>0</DocSecurity>
  <Lines>1067</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imaurovic</dc:creator>
  <cp:keywords/>
  <dc:description/>
  <cp:lastModifiedBy>imaurovic</cp:lastModifiedBy>
  <cp:revision>3</cp:revision>
  <cp:lastPrinted>2018-03-08T06:29:00Z</cp:lastPrinted>
  <dcterms:created xsi:type="dcterms:W3CDTF">2020-01-21T12:55:00Z</dcterms:created>
  <dcterms:modified xsi:type="dcterms:W3CDTF">2020-01-21T12:59:00Z</dcterms:modified>
</cp:coreProperties>
</file>